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66A21">
        <w:t>381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1C42EC" w:rsidP="003538D4">
      <w:pPr>
        <w:ind w:firstLine="708"/>
        <w:jc w:val="both"/>
      </w:pPr>
      <w:r w:rsidRPr="009A6A05">
        <w:t>Etimesgut İlçes</w:t>
      </w:r>
      <w:r>
        <w:t>i sınırlarında bulunan 1570. C</w:t>
      </w:r>
      <w:r w:rsidRPr="009A6A05">
        <w:t>adde ile Ahi Mesut Bulvar</w:t>
      </w:r>
      <w:r>
        <w:t>ı 1569. C</w:t>
      </w:r>
      <w:r w:rsidRPr="009A6A05">
        <w:t>adde arası Sincan Adliyesi yanında bulunan park al</w:t>
      </w:r>
      <w:r>
        <w:t>anına “Şehit Astsubay Volkan KÜL</w:t>
      </w:r>
      <w:r w:rsidRPr="009A6A05">
        <w:t xml:space="preserve">EKÇİ PARKI” isminin verilmesine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1614D3" w:rsidRPr="001614D3">
        <w:t>18</w:t>
      </w:r>
      <w:r w:rsidR="00970CBA" w:rsidRPr="001614D3">
        <w:t>.09</w:t>
      </w:r>
      <w:r w:rsidR="00AF4ABA" w:rsidRPr="001614D3">
        <w:t xml:space="preserve">.2020 gün ve </w:t>
      </w:r>
      <w:r>
        <w:t>43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13</w:t>
      </w:r>
      <w:r w:rsidR="00605CC8" w:rsidRPr="001614D3">
        <w:t>.</w:t>
      </w:r>
      <w:r w:rsidR="00050B1F" w:rsidRPr="001614D3">
        <w:t>10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proofErr w:type="gramStart"/>
      <w:r w:rsidRPr="001614D3">
        <w:t xml:space="preserve">Konu üzerinde yapılan incelemeler neticesinde; </w:t>
      </w:r>
      <w:r w:rsidR="001C42EC" w:rsidRPr="009A6A05">
        <w:t>Astsubay Volkan KÜLEKÇİ 12.12.2016 tarihinde Suriye’de teröristlerle girilen çatışma sonucu şehit olduğu, Şehidimizin adının, Etimesgut İlçesi Oğuzlar Mahallesi 1570.</w:t>
      </w:r>
      <w:r w:rsidR="001C42EC">
        <w:t xml:space="preserve"> C</w:t>
      </w:r>
      <w:r w:rsidR="001C42EC" w:rsidRPr="009A6A05">
        <w:t>adde ile Ahi Mesut Bulvarı 1569.</w:t>
      </w:r>
      <w:r w:rsidR="001C42EC">
        <w:t xml:space="preserve"> C</w:t>
      </w:r>
      <w:r w:rsidR="001C42EC" w:rsidRPr="009A6A05">
        <w:t xml:space="preserve">adde arasında Sincan Adliyesinin yanında bulunan parka “Şehit Astsubay Volkan KÜLEKÇİ PARKI” olarak isminin değiştirilmesi </w:t>
      </w:r>
      <w:r w:rsidR="001C42EC">
        <w:t>konusunda Aile, Çalışma ve Sosyal Hizmetler Bakanlığının görüşü alınmak</w:t>
      </w:r>
      <w:proofErr w:type="gramEnd"/>
      <w:r w:rsidR="001C42EC">
        <w:t xml:space="preserve"> üzere Çevre Koruma ve Kontrol Dairesi Başkanlığının görevlendirilmesine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Raporu</w:t>
      </w:r>
      <w:r w:rsidR="005B3AB5">
        <w:rPr>
          <w:spacing w:val="2"/>
        </w:rPr>
        <w:t xml:space="preserve"> </w:t>
      </w:r>
      <w:r w:rsidRPr="001614D3">
        <w:rPr>
          <w:spacing w:val="2"/>
        </w:rPr>
        <w:t>oylanarak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Default="00C852E2" w:rsidP="00C852E2">
      <w:pPr>
        <w:autoSpaceDE w:val="0"/>
        <w:autoSpaceDN w:val="0"/>
        <w:adjustRightInd w:val="0"/>
      </w:pPr>
    </w:p>
    <w:p w:rsidR="00C852E2" w:rsidRPr="002C4FE0" w:rsidRDefault="00C852E2" w:rsidP="00C852E2">
      <w:pPr>
        <w:jc w:val="center"/>
      </w:pPr>
      <w:r w:rsidRPr="002C4FE0">
        <w:lastRenderedPageBreak/>
        <w:t xml:space="preserve">T.C.  </w:t>
      </w:r>
    </w:p>
    <w:p w:rsidR="00C852E2" w:rsidRPr="002C4FE0" w:rsidRDefault="00C852E2" w:rsidP="00C852E2">
      <w:pPr>
        <w:jc w:val="center"/>
      </w:pPr>
      <w:r w:rsidRPr="002C4FE0">
        <w:t>ANKARA BÜYÜKŞEHİR BELEDİYE MECLİSİ</w:t>
      </w:r>
    </w:p>
    <w:p w:rsidR="00C852E2" w:rsidRDefault="00C852E2" w:rsidP="00C852E2">
      <w:pPr>
        <w:jc w:val="center"/>
      </w:pPr>
      <w:r w:rsidRPr="002C4FE0">
        <w:t>İsimlendirme Komisyonu Raporu</w:t>
      </w:r>
    </w:p>
    <w:p w:rsidR="00C852E2" w:rsidRDefault="00C852E2" w:rsidP="00C852E2">
      <w:pPr>
        <w:jc w:val="center"/>
      </w:pPr>
    </w:p>
    <w:p w:rsidR="00C852E2" w:rsidRDefault="00C852E2" w:rsidP="00C852E2">
      <w:r>
        <w:t>Rapor No: 43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18.09.2020</w:t>
      </w:r>
    </w:p>
    <w:p w:rsidR="00C852E2" w:rsidRPr="002C4FE0" w:rsidRDefault="00C852E2" w:rsidP="00C852E2"/>
    <w:p w:rsidR="00C852E2" w:rsidRDefault="00C852E2" w:rsidP="00C852E2">
      <w:pPr>
        <w:jc w:val="center"/>
      </w:pPr>
    </w:p>
    <w:p w:rsidR="00C852E2" w:rsidRDefault="00C852E2" w:rsidP="00C852E2">
      <w:pPr>
        <w:jc w:val="center"/>
      </w:pPr>
      <w:r w:rsidRPr="002C4FE0">
        <w:t>BÜYÜKŞEHİR BELEDİYE MECLİSİ BAŞKANLIĞINA</w:t>
      </w:r>
    </w:p>
    <w:p w:rsidR="00C852E2" w:rsidRPr="002C4FE0" w:rsidRDefault="00C852E2" w:rsidP="00C852E2">
      <w:pPr>
        <w:jc w:val="center"/>
      </w:pPr>
    </w:p>
    <w:p w:rsidR="00C852E2" w:rsidRPr="002C4FE0" w:rsidRDefault="00C852E2" w:rsidP="00C852E2">
      <w:pPr>
        <w:jc w:val="both"/>
      </w:pPr>
    </w:p>
    <w:p w:rsidR="00C852E2" w:rsidRPr="002C4FE0" w:rsidRDefault="00C852E2" w:rsidP="00C852E2">
      <w:pPr>
        <w:tabs>
          <w:tab w:val="left" w:pos="1866"/>
        </w:tabs>
        <w:ind w:firstLine="708"/>
        <w:jc w:val="both"/>
      </w:pPr>
    </w:p>
    <w:p w:rsidR="00C852E2" w:rsidRPr="009A6A05" w:rsidRDefault="00C852E2" w:rsidP="00C852E2">
      <w:pPr>
        <w:pStyle w:val="ListeParagraf"/>
        <w:tabs>
          <w:tab w:val="left" w:pos="9638"/>
        </w:tabs>
        <w:spacing w:line="240" w:lineRule="atLeast"/>
        <w:ind w:left="0" w:right="-1"/>
        <w:jc w:val="both"/>
      </w:pPr>
      <w:r w:rsidRPr="009A6A05">
        <w:t xml:space="preserve">           Etimesgut İlçes</w:t>
      </w:r>
      <w:r>
        <w:t>i sınırlarında bulunan 1570. C</w:t>
      </w:r>
      <w:r w:rsidRPr="009A6A05">
        <w:t>adde ile Ahi Mesut Bulvar</w:t>
      </w:r>
      <w:r>
        <w:t>ı 1569. C</w:t>
      </w:r>
      <w:r w:rsidRPr="009A6A05">
        <w:t>adde arası Sincan Adliyesi yanında bulunan park al</w:t>
      </w:r>
      <w:r>
        <w:t>anına “Şehit Astsubay Volkan KÜL</w:t>
      </w:r>
      <w:r w:rsidRPr="009A6A05">
        <w:t>EKÇİ PARKI” isminin verilmesine ilişkin Büyükşehir Belediye Meclisimizin 07.09.2020 gün ve 77. gündem maddesi olarak komisyonumuza havale edilen dosya incelendi.</w:t>
      </w:r>
    </w:p>
    <w:p w:rsidR="00C852E2" w:rsidRPr="009A6A05" w:rsidRDefault="00C852E2" w:rsidP="00C852E2">
      <w:pPr>
        <w:ind w:firstLine="652"/>
        <w:jc w:val="both"/>
      </w:pPr>
    </w:p>
    <w:p w:rsidR="00C852E2" w:rsidRPr="009A6A05" w:rsidRDefault="00C852E2" w:rsidP="00C852E2">
      <w:pPr>
        <w:ind w:firstLine="652"/>
        <w:jc w:val="both"/>
      </w:pPr>
      <w:r w:rsidRPr="009A6A05">
        <w:t xml:space="preserve">Üye Sait </w:t>
      </w:r>
      <w:proofErr w:type="spellStart"/>
      <w:r w:rsidRPr="009A6A05">
        <w:t>ATALAY’ın</w:t>
      </w:r>
      <w:proofErr w:type="spellEnd"/>
      <w:r w:rsidRPr="009A6A05">
        <w:t xml:space="preserve"> vermiş olduğu önerge; Etimesgut İlçesi</w:t>
      </w:r>
      <w:r>
        <w:t xml:space="preserve"> sınırlarında bulunan 1570. C</w:t>
      </w:r>
      <w:r w:rsidRPr="009A6A05">
        <w:t>adde</w:t>
      </w:r>
      <w:r>
        <w:t xml:space="preserve"> ile Ahi Mesut Bulvarı 1569. C</w:t>
      </w:r>
      <w:r w:rsidRPr="009A6A05">
        <w:t>adde arası Sincan Adliyesi yanında bulunan park al</w:t>
      </w:r>
      <w:r>
        <w:t>anına “Şehit Astsubay Volkan KÜL</w:t>
      </w:r>
      <w:r w:rsidRPr="009A6A05">
        <w:t>EKÇİ PARKI” isminin verilmesinin istenildiği,</w:t>
      </w:r>
    </w:p>
    <w:p w:rsidR="00C852E2" w:rsidRPr="009A6A05" w:rsidRDefault="00C852E2" w:rsidP="00C852E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C852E2" w:rsidRPr="009A6A05" w:rsidRDefault="00C852E2" w:rsidP="00C852E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9A6A05">
        <w:rPr>
          <w:sz w:val="24"/>
          <w:szCs w:val="24"/>
        </w:rPr>
        <w:t>Komisyonumuzca yapılan incelemeler neticesinde; Astsubay Volkan KÜLEKÇİ 12.12.2016 tarihinde Suriye’de teröristlerle girilen çatışma sonucu şehit olduğu, Şehidimizin adının, Etimesgut İlçesi Oğuzlar Mahallesi 1570.</w:t>
      </w:r>
      <w:r>
        <w:rPr>
          <w:sz w:val="24"/>
          <w:szCs w:val="24"/>
        </w:rPr>
        <w:t xml:space="preserve"> C</w:t>
      </w:r>
      <w:r w:rsidRPr="009A6A05">
        <w:rPr>
          <w:sz w:val="24"/>
          <w:szCs w:val="24"/>
        </w:rPr>
        <w:t>adde ile Ahi Mesut Bulvarı 1569.</w:t>
      </w:r>
      <w:r>
        <w:rPr>
          <w:sz w:val="24"/>
          <w:szCs w:val="24"/>
        </w:rPr>
        <w:t xml:space="preserve"> C</w:t>
      </w:r>
      <w:r w:rsidRPr="009A6A05">
        <w:rPr>
          <w:sz w:val="24"/>
          <w:szCs w:val="24"/>
        </w:rPr>
        <w:t xml:space="preserve">adde arasında Sincan Adliyesinin yanında bulunan parka “Şehit Astsubay Volkan KÜLEKÇİ PARKI” olarak isminin değiştirilmesi </w:t>
      </w:r>
      <w:r>
        <w:rPr>
          <w:sz w:val="24"/>
          <w:szCs w:val="24"/>
        </w:rPr>
        <w:t xml:space="preserve">konusunda </w:t>
      </w:r>
      <w:proofErr w:type="gramStart"/>
      <w:r>
        <w:rPr>
          <w:sz w:val="24"/>
          <w:szCs w:val="24"/>
        </w:rPr>
        <w:t>Aile,Çalışma</w:t>
      </w:r>
      <w:proofErr w:type="gramEnd"/>
      <w:r>
        <w:rPr>
          <w:sz w:val="24"/>
          <w:szCs w:val="24"/>
        </w:rPr>
        <w:t xml:space="preserve"> ve Sosyal Hizmetler Bakanlığının görüşü alınmak üzere Çevre Koruma ve Kontrol Dairesi Başkanlığının görevlendirilmesi </w:t>
      </w:r>
      <w:r w:rsidRPr="009A6A05">
        <w:rPr>
          <w:sz w:val="24"/>
          <w:szCs w:val="24"/>
        </w:rPr>
        <w:t>komisyonumuzca</w:t>
      </w:r>
      <w:r>
        <w:rPr>
          <w:sz w:val="24"/>
          <w:szCs w:val="24"/>
        </w:rPr>
        <w:t xml:space="preserve"> uygun görülmüştür.</w:t>
      </w:r>
    </w:p>
    <w:p w:rsidR="00C852E2" w:rsidRPr="009A6A05" w:rsidRDefault="00C852E2" w:rsidP="00C852E2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9A6A05">
        <w:rPr>
          <w:sz w:val="24"/>
          <w:szCs w:val="24"/>
        </w:rPr>
        <w:tab/>
      </w:r>
    </w:p>
    <w:p w:rsidR="00C852E2" w:rsidRPr="009A6A05" w:rsidRDefault="00C852E2" w:rsidP="00C852E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9A6A05">
        <w:rPr>
          <w:rFonts w:eastAsia="Calibri"/>
          <w:color w:val="000000"/>
          <w:sz w:val="24"/>
          <w:szCs w:val="24"/>
        </w:rPr>
        <w:t>Raporumuz B</w:t>
      </w:r>
      <w:r w:rsidRPr="009A6A05">
        <w:rPr>
          <w:color w:val="000000"/>
          <w:sz w:val="24"/>
          <w:szCs w:val="24"/>
        </w:rPr>
        <w:t>üyükşehir Belediye Meclisi'nin onayına arz olunur.</w:t>
      </w:r>
    </w:p>
    <w:p w:rsidR="00C852E2" w:rsidRDefault="00C852E2" w:rsidP="00C852E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852E2" w:rsidRDefault="00C852E2" w:rsidP="00C852E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852E2" w:rsidRPr="002C4FE0" w:rsidRDefault="00C852E2" w:rsidP="00C852E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852E2" w:rsidRPr="002C4FE0" w:rsidRDefault="00C852E2" w:rsidP="00C852E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C852E2" w:rsidRPr="002C4FE0" w:rsidTr="00FE3BFB">
        <w:trPr>
          <w:trHeight w:val="1701"/>
        </w:trPr>
        <w:tc>
          <w:tcPr>
            <w:tcW w:w="3218" w:type="dxa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852E2" w:rsidRPr="002C4FE0" w:rsidTr="00FE3BFB">
        <w:trPr>
          <w:trHeight w:val="1701"/>
        </w:trPr>
        <w:tc>
          <w:tcPr>
            <w:tcW w:w="3218" w:type="dxa"/>
            <w:vAlign w:val="center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852E2" w:rsidRPr="002C4FE0" w:rsidTr="00FE3BFB">
        <w:trPr>
          <w:trHeight w:val="1701"/>
        </w:trPr>
        <w:tc>
          <w:tcPr>
            <w:tcW w:w="3218" w:type="dxa"/>
            <w:vAlign w:val="bottom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C852E2" w:rsidRDefault="00C852E2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C852E2" w:rsidRPr="002C4FE0" w:rsidRDefault="00C852E2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C852E2" w:rsidRDefault="00C852E2" w:rsidP="00C852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852E2" w:rsidRPr="00754570" w:rsidRDefault="00C852E2" w:rsidP="00C852E2">
      <w:pPr>
        <w:autoSpaceDE w:val="0"/>
        <w:autoSpaceDN w:val="0"/>
        <w:adjustRightInd w:val="0"/>
      </w:pPr>
    </w:p>
    <w:sectPr w:rsidR="00C852E2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4ADE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52E2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2020-10-14T08:47:00Z</dcterms:created>
  <dcterms:modified xsi:type="dcterms:W3CDTF">2020-10-16T07:47:00Z</dcterms:modified>
</cp:coreProperties>
</file>