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DB73FC">
        <w:t>847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F460A3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DB73FC" w:rsidP="00576BD3">
      <w:pPr>
        <w:tabs>
          <w:tab w:val="left" w:pos="8789"/>
          <w:tab w:val="left" w:pos="8931"/>
        </w:tabs>
        <w:ind w:firstLine="708"/>
        <w:jc w:val="both"/>
      </w:pPr>
      <w:r w:rsidRPr="00A20C4C">
        <w:t xml:space="preserve">Altındağ İlçesi </w:t>
      </w:r>
      <w:proofErr w:type="spellStart"/>
      <w:r w:rsidRPr="00A20C4C">
        <w:t>Doğantepe</w:t>
      </w:r>
      <w:proofErr w:type="spellEnd"/>
      <w:r w:rsidRPr="00A20C4C">
        <w:t xml:space="preserve"> Mahallesi 23570, 23573, 23575 ve 24663 adalarda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03094A">
        <w:t>26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543EF2">
        <w:t>49</w:t>
      </w:r>
      <w:r>
        <w:t>8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DB73FC" w:rsidRDefault="00576BD3" w:rsidP="00DB73FC">
      <w:pPr>
        <w:ind w:firstLine="709"/>
        <w:jc w:val="both"/>
      </w:pPr>
      <w:r w:rsidRPr="006D00CC">
        <w:t xml:space="preserve">Konu üzerinde yapılan görüşmelerden sonra; </w:t>
      </w:r>
      <w:r w:rsidR="00DB73FC" w:rsidRPr="00A20C4C">
        <w:t xml:space="preserve">Altındağ İlçesi </w:t>
      </w:r>
      <w:proofErr w:type="spellStart"/>
      <w:r w:rsidR="00DB73FC" w:rsidRPr="00A20C4C">
        <w:t>Doğantepe</w:t>
      </w:r>
      <w:proofErr w:type="spellEnd"/>
      <w:r w:rsidR="00DB73FC" w:rsidRPr="00A20C4C">
        <w:t xml:space="preserve"> Mahallesi 23570,</w:t>
      </w:r>
      <w:r w:rsidR="00DB73FC">
        <w:t xml:space="preserve"> </w:t>
      </w:r>
      <w:r w:rsidR="00DB73FC" w:rsidRPr="00A20C4C">
        <w:t>23573,</w:t>
      </w:r>
      <w:r w:rsidR="00DB73FC">
        <w:t xml:space="preserve"> </w:t>
      </w:r>
      <w:r w:rsidR="00DB73FC" w:rsidRPr="00A20C4C">
        <w:t xml:space="preserve">23575 ve 24663 adalarda yapı yüksekliği belirlenmesine yönelik 1/1000 ölçekli uygulama imar planının uygun görülmesine ilişkin Altındağ Belediye Meclisinin 18.05.2021 tarih ve 280 sayılı kararı gereği için </w:t>
      </w:r>
      <w:r w:rsidR="00DB73FC">
        <w:t xml:space="preserve">İmar ve Şehircilik Dairesi </w:t>
      </w:r>
      <w:r w:rsidR="00DB73FC" w:rsidRPr="00A20C4C">
        <w:t>Başkanlığı</w:t>
      </w:r>
      <w:r w:rsidR="00DB73FC">
        <w:t>na sunulduğu,</w:t>
      </w:r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 w:rsidRPr="00A20C4C">
        <w:t>Yapılan incelemede;</w:t>
      </w:r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 w:rsidRPr="00A20C4C">
        <w:t xml:space="preserve">-20.02.2020 tarih ve 31045 sayılı Resmi Gazetede yayımlanan 7221 sayılı Coğrafi Bilgi Sistemleri ile Bazı </w:t>
      </w:r>
      <w:r>
        <w:t>K</w:t>
      </w:r>
      <w:r w:rsidRPr="00A20C4C">
        <w:t>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olarak belirlenemez.</w:t>
      </w:r>
      <w:r>
        <w:t xml:space="preserve"> </w:t>
      </w:r>
      <w:r w:rsidRPr="00A20C4C">
        <w:t xml:space="preserve">Sanayi alanları, ibadethane alanları ve tarımsal amaçlı silo yapıları hariç olmak üzere </w:t>
      </w:r>
      <w:proofErr w:type="spellStart"/>
      <w:r w:rsidRPr="00A20C4C"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A20C4C">
        <w:t xml:space="preserve"> ile belirlenir..." hükmü ve aynı </w:t>
      </w:r>
      <w:r>
        <w:t>K</w:t>
      </w:r>
      <w:r w:rsidRPr="00A20C4C">
        <w:t xml:space="preserve">anunun 13. maddesi ile 3194 sayılı </w:t>
      </w:r>
      <w:r>
        <w:t>K</w:t>
      </w:r>
      <w:r w:rsidRPr="00A20C4C">
        <w:t xml:space="preserve">anununa eklenen Geçici 20. </w:t>
      </w:r>
      <w:r>
        <w:t>madde "Bu Kanunun 8</w:t>
      </w:r>
      <w:r w:rsidRPr="00A20C4C">
        <w:t>inci maddesinin birinci fıkrasının (b) bendinin onuncu paragrafında yer alan hükümler doğrultusunda ilgili idare 1/7/2021 tarihine kadar meclis kara</w:t>
      </w:r>
      <w:r>
        <w:t>rı</w:t>
      </w:r>
      <w:r w:rsidRPr="00A20C4C">
        <w:t xml:space="preserve"> ile plan değişikliklerini ve revizyonlarını yapmakla yükümlüdür..."</w:t>
      </w:r>
      <w:r>
        <w:t xml:space="preserve"> </w:t>
      </w:r>
      <w:r w:rsidRPr="00A20C4C">
        <w:t>hükmü gereğince bina yüksekliklerini belirleme zorunluluğu olduğu,</w:t>
      </w:r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 w:rsidRPr="00A20C4C">
        <w:t xml:space="preserve">-Altındağ Belediye Meclisinin 27.04.2001 tarih ve 137 sayılı kararı ile uygun görülerek Ankara Büyükşehir Belediyesi İmar Daire Başkanlığının 31.07.2001 tarih ve 858-2978/2001 sayılı yazısı ile onaylanan 1/1000 ölçekli </w:t>
      </w:r>
      <w:proofErr w:type="spellStart"/>
      <w:r w:rsidRPr="00A20C4C">
        <w:t>Doğantepe</w:t>
      </w:r>
      <w:proofErr w:type="spellEnd"/>
      <w:r w:rsidRPr="00A20C4C">
        <w:t xml:space="preserve"> Kentsel Dönüşüm Projesi kapsamında 2357</w:t>
      </w:r>
      <w:r>
        <w:t>0 ada 1 parsel Ticaret Alanı E:</w:t>
      </w:r>
      <w:r w:rsidRPr="00A20C4C">
        <w:t>1.00,</w:t>
      </w:r>
      <w:r>
        <w:t xml:space="preserve"> </w:t>
      </w:r>
      <w:r w:rsidRPr="00A20C4C">
        <w:t>23573 ada 1 parsel, 23575 ada 1 parsel ve 24663 ada 1 parselin bulunduğu alan Konut Alanı E:</w:t>
      </w:r>
      <w:r>
        <w:t>1</w:t>
      </w:r>
      <w:r w:rsidRPr="00A20C4C">
        <w:t>,25 olarak ayrılmı</w:t>
      </w:r>
      <w:r>
        <w:t xml:space="preserve">ş olup bina yüksekliğinin </w:t>
      </w:r>
      <w:proofErr w:type="spellStart"/>
      <w:proofErr w:type="gramStart"/>
      <w:r>
        <w:t>Hmax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olarak belirlendiği,</w:t>
      </w:r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proofErr w:type="gramStart"/>
      <w:r w:rsidRPr="00A20C4C">
        <w:t xml:space="preserve">-Daha sonra Altındağ Belediye Meclisinin 16.10.2003 tarih ve 253 sayılı kararı ile uygun görülerek Ankara Büyükşehir Belediyesi İmar Daire Başkanlığının 30.12.2003 tarih ve 2028-6098 sayılı yazısı ile onaylanan 1/1000 ölçekli </w:t>
      </w:r>
      <w:proofErr w:type="spellStart"/>
      <w:r w:rsidRPr="00A20C4C">
        <w:t>Doğantepe</w:t>
      </w:r>
      <w:proofErr w:type="spellEnd"/>
      <w:r w:rsidRPr="00A20C4C">
        <w:t xml:space="preserve"> Kentsel Dönüşüm Projesinde 23573 ada 1 parsel ve 2</w:t>
      </w:r>
      <w:r>
        <w:t xml:space="preserve">3575 ada 1 parseller için </w:t>
      </w:r>
      <w:proofErr w:type="spellStart"/>
      <w:r>
        <w:t>Hmax</w:t>
      </w:r>
      <w:proofErr w:type="spellEnd"/>
      <w:r>
        <w:t>:</w:t>
      </w:r>
      <w:r w:rsidRPr="00A20C4C">
        <w:t>12,50 belirlendiği,</w:t>
      </w:r>
      <w:proofErr w:type="gramEnd"/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tabs>
          <w:tab w:val="center" w:pos="4748"/>
          <w:tab w:val="left" w:pos="5430"/>
        </w:tabs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B73FC" w:rsidTr="000538B1">
        <w:trPr>
          <w:trHeight w:val="1008"/>
        </w:trPr>
        <w:tc>
          <w:tcPr>
            <w:tcW w:w="3510" w:type="dxa"/>
          </w:tcPr>
          <w:p w:rsidR="00DB73FC" w:rsidRDefault="00DB73FC" w:rsidP="000538B1">
            <w:pPr>
              <w:jc w:val="center"/>
            </w:pPr>
            <w:r>
              <w:t>T.C.</w:t>
            </w:r>
          </w:p>
          <w:p w:rsidR="00DB73FC" w:rsidRDefault="00DB73FC" w:rsidP="000538B1">
            <w:pPr>
              <w:jc w:val="center"/>
            </w:pPr>
            <w:r>
              <w:t>ANKARA BÜYÜKŞEHİR</w:t>
            </w:r>
          </w:p>
          <w:p w:rsidR="00DB73FC" w:rsidRDefault="00DB73FC" w:rsidP="000538B1">
            <w:pPr>
              <w:jc w:val="center"/>
            </w:pPr>
            <w:r>
              <w:t>BELEDİYE MECLİSİ</w:t>
            </w:r>
          </w:p>
        </w:tc>
      </w:tr>
    </w:tbl>
    <w:p w:rsidR="00DB73FC" w:rsidRDefault="00DB73FC" w:rsidP="00DB73FC">
      <w:pPr>
        <w:ind w:right="-1"/>
      </w:pPr>
    </w:p>
    <w:p w:rsidR="00DB73FC" w:rsidRDefault="00DB73FC" w:rsidP="00DB73FC">
      <w:pPr>
        <w:ind w:right="-1"/>
      </w:pPr>
    </w:p>
    <w:p w:rsidR="00DB73FC" w:rsidRDefault="00DB73FC" w:rsidP="00DB73FC">
      <w:pPr>
        <w:ind w:right="-1"/>
      </w:pPr>
      <w:r>
        <w:t xml:space="preserve">Karar No: 1847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DB73FC" w:rsidRDefault="00DB73FC" w:rsidP="00DB73FC">
      <w:pPr>
        <w:jc w:val="center"/>
      </w:pPr>
    </w:p>
    <w:p w:rsidR="00DB73FC" w:rsidRDefault="00DB73FC" w:rsidP="00DB73FC">
      <w:pPr>
        <w:jc w:val="center"/>
      </w:pPr>
      <w:r>
        <w:t>-2-</w:t>
      </w: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 w:rsidRPr="00A20C4C">
        <w:t>-Ankara Büyükşehir Belediye Meclisinin 03.12.2005 gün ve 3069 sayılı kara</w:t>
      </w:r>
      <w:r>
        <w:t>rı</w:t>
      </w:r>
      <w:r w:rsidRPr="00A20C4C">
        <w:t xml:space="preserve"> ile onaylanan 1/1000 ölçekli plan kap</w:t>
      </w:r>
      <w:r>
        <w:t xml:space="preserve">samında 23573 ada 1 parselde E:1.60 </w:t>
      </w:r>
      <w:proofErr w:type="spellStart"/>
      <w:proofErr w:type="gramStart"/>
      <w:r>
        <w:t>Hmax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ve 23575</w:t>
      </w:r>
      <w:r>
        <w:t xml:space="preserve"> ada 1 parsel için E:2.00 </w:t>
      </w:r>
      <w:proofErr w:type="spellStart"/>
      <w:r>
        <w:t>Hmax</w:t>
      </w:r>
      <w:proofErr w:type="spellEnd"/>
      <w:r>
        <w:t>:</w:t>
      </w:r>
      <w:r w:rsidRPr="00A20C4C">
        <w:t>Serbest olarak değişikliğe gidildiği,</w:t>
      </w:r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 w:rsidRPr="00A20C4C">
        <w:t>-Son olarak da 08.06.2018 tarihle Çevre ve Şehircilik Bakanlığınca onaylanan plan ile 24663 adanın oluşumuna esas düzenleme yapıldığı,</w:t>
      </w:r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 w:rsidRPr="00A20C4C">
        <w:t>-Altındağ Belediyesi İmar Komisyonu Raporunda 23570 ada 1 parselin 3 kat, 23573 ada 1 parselin 12 kat, 23575 ada 1 parselin 11-12-11 kat ve 24663 ada 1 parselin (eski 23576 ada 1 pars</w:t>
      </w:r>
      <w:r>
        <w:t>el) 5 kat inşaat ruhsatı alarak</w:t>
      </w:r>
      <w:r w:rsidRPr="00A20C4C">
        <w:t xml:space="preserve"> yapılaştığının belirtildiği,</w:t>
      </w:r>
    </w:p>
    <w:p w:rsidR="00DB73FC" w:rsidRPr="00A20C4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proofErr w:type="gramStart"/>
      <w:r w:rsidRPr="00A20C4C">
        <w:t xml:space="preserve">-Plan teklifinde 23570 ada 1 parselde E:1.00 </w:t>
      </w:r>
      <w:proofErr w:type="spellStart"/>
      <w:r w:rsidRPr="00A20C4C">
        <w:t>Yençok</w:t>
      </w:r>
      <w:proofErr w:type="spellEnd"/>
      <w:r>
        <w:t xml:space="preserve">:3 kat, 23573 ada 1 parselde E:1.60 </w:t>
      </w:r>
      <w:proofErr w:type="spellStart"/>
      <w:r>
        <w:t>Yençok</w:t>
      </w:r>
      <w:proofErr w:type="spellEnd"/>
      <w:r>
        <w:t>:</w:t>
      </w:r>
      <w:r w:rsidRPr="00A20C4C">
        <w:t>12 kat, 2357</w:t>
      </w:r>
      <w:r>
        <w:t xml:space="preserve">5 ada 1 parselde E:2.00 </w:t>
      </w:r>
      <w:proofErr w:type="spellStart"/>
      <w:r>
        <w:t>Yençok</w:t>
      </w:r>
      <w:proofErr w:type="spellEnd"/>
      <w:r>
        <w:t>:</w:t>
      </w:r>
      <w:r w:rsidRPr="00A20C4C">
        <w:t>12 ka</w:t>
      </w:r>
      <w:r>
        <w:t>t ve 24663 ada 1 parselde E:</w:t>
      </w:r>
      <w:r w:rsidRPr="00A20C4C">
        <w:t xml:space="preserve">1.25 </w:t>
      </w:r>
      <w:proofErr w:type="spellStart"/>
      <w:r w:rsidRPr="00A20C4C">
        <w:t>Yençok</w:t>
      </w:r>
      <w:proofErr w:type="spellEnd"/>
      <w:r w:rsidRPr="00A20C4C">
        <w:t>:5 kat olarak yapılaşma koşulu belirtildiği, "Belirtilmeyen hususlarda onanlı imar planı ve plan notla</w:t>
      </w:r>
      <w:r>
        <w:t>rı</w:t>
      </w:r>
      <w:r w:rsidRPr="00A20C4C">
        <w:t xml:space="preserve"> ile 3194 sayılı İmar Kanunu ve İlgili Yönetmelik Hükümleri Geçerlidir" şek</w:t>
      </w:r>
      <w:r>
        <w:t>l</w:t>
      </w:r>
      <w:r w:rsidRPr="00A20C4C">
        <w:t>inde bir adet plan notu düzenlendiği,</w:t>
      </w:r>
      <w:proofErr w:type="gramEnd"/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>
        <w:t xml:space="preserve">- </w:t>
      </w:r>
      <w:r w:rsidRPr="00A20C4C">
        <w:t>Güncel Tapu Kadastro Genel Müdürlüğü Parsel Sorgulama kaydında söz</w:t>
      </w:r>
      <w:r>
        <w:t xml:space="preserve"> </w:t>
      </w:r>
      <w:r w:rsidRPr="00A20C4C">
        <w:t xml:space="preserve">konusu parsellerin </w:t>
      </w:r>
      <w:proofErr w:type="spellStart"/>
      <w:r w:rsidRPr="00A20C4C">
        <w:t>Başpınar</w:t>
      </w:r>
      <w:proofErr w:type="spellEnd"/>
      <w:r w:rsidRPr="00A20C4C">
        <w:t xml:space="preserve"> Mahallesi olarak kayıtlı bulunduğu</w:t>
      </w:r>
    </w:p>
    <w:p w:rsidR="00DB73FC" w:rsidRDefault="00DB73FC" w:rsidP="00DB73FC">
      <w:pPr>
        <w:ind w:firstLine="709"/>
        <w:jc w:val="both"/>
      </w:pPr>
    </w:p>
    <w:p w:rsidR="00DB73FC" w:rsidRDefault="00DB73FC" w:rsidP="00DB73FC">
      <w:pPr>
        <w:ind w:firstLine="709"/>
        <w:jc w:val="both"/>
      </w:pPr>
      <w:r>
        <w:t xml:space="preserve">- Plan </w:t>
      </w:r>
      <w:r w:rsidRPr="00A20C4C">
        <w:t xml:space="preserve">değişikliğinin bina </w:t>
      </w:r>
      <w:r>
        <w:t>y</w:t>
      </w:r>
      <w:r w:rsidRPr="00A20C4C">
        <w:t>üksekliklerinin belirlenmesi zorunluluğu nedeniyle hazırlandığından yapılaşmaya ilişkin diğer kararların yer almaması, adalar üzerindeki emsal değerlerinin iptalinin uygun olacağı,</w:t>
      </w:r>
    </w:p>
    <w:p w:rsidR="00DB73FC" w:rsidRPr="00A20C4C" w:rsidRDefault="00DB73FC" w:rsidP="00DB73FC">
      <w:pPr>
        <w:ind w:firstLine="709"/>
        <w:jc w:val="both"/>
      </w:pPr>
    </w:p>
    <w:p w:rsidR="007F1B72" w:rsidRDefault="00DB73FC" w:rsidP="00DB73FC">
      <w:pPr>
        <w:ind w:firstLine="709"/>
        <w:jc w:val="both"/>
      </w:pPr>
      <w:r w:rsidRPr="00A20C4C">
        <w:t xml:space="preserve">Hususları tespit edilmiş olup, Altındağ İlçesi </w:t>
      </w:r>
      <w:proofErr w:type="spellStart"/>
      <w:r w:rsidRPr="00A20C4C">
        <w:t>Doğantepe</w:t>
      </w:r>
      <w:proofErr w:type="spellEnd"/>
      <w:r w:rsidRPr="00A20C4C">
        <w:t xml:space="preserve"> Mahallesi 23570,</w:t>
      </w:r>
      <w:r>
        <w:t xml:space="preserve"> </w:t>
      </w:r>
      <w:r w:rsidRPr="00A20C4C">
        <w:t>23573, 23575 ve 24663 adalara ilişkin 1/1000 ölçekli uygulama imar planı değişikliğinin</w:t>
      </w:r>
      <w:r>
        <w:t xml:space="preserve"> kat rejimi, iskan, ruhsat, plan tadilatı ile yapı yüksekliği (</w:t>
      </w:r>
      <w:proofErr w:type="spellStart"/>
      <w:proofErr w:type="gramStart"/>
      <w:r>
        <w:t>Hmax</w:t>
      </w:r>
      <w:proofErr w:type="spellEnd"/>
      <w:r>
        <w:t>.</w:t>
      </w:r>
      <w:proofErr w:type="spellStart"/>
      <w:r>
        <w:t>Yençok</w:t>
      </w:r>
      <w:proofErr w:type="spellEnd"/>
      <w:proofErr w:type="gramEnd"/>
      <w:r>
        <w:t>) belirlenmiş ada parseller hariç olmak üzere; yalnızca yapı yüksekliklerine ilişkin kısmının “</w:t>
      </w:r>
      <w:proofErr w:type="spellStart"/>
      <w:r>
        <w:t>onayı”</w:t>
      </w:r>
      <w:r w:rsidR="00485E47">
        <w:t>na</w:t>
      </w:r>
      <w:proofErr w:type="spellEnd"/>
      <w:r w:rsidR="00543EF2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tabs>
          <w:tab w:val="center" w:pos="4748"/>
          <w:tab w:val="left" w:pos="5430"/>
        </w:tabs>
      </w:pPr>
    </w:p>
    <w:p w:rsidR="00913F4C" w:rsidRDefault="00913F4C" w:rsidP="00913F4C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913F4C" w:rsidRDefault="00913F4C" w:rsidP="00913F4C">
      <w:pPr>
        <w:jc w:val="center"/>
      </w:pPr>
      <w:r>
        <w:t>ANKARA BÜYÜKŞEHİR BELEDİYE MECLİSİ</w:t>
      </w:r>
    </w:p>
    <w:p w:rsidR="00913F4C" w:rsidRDefault="00913F4C" w:rsidP="00913F4C">
      <w:pPr>
        <w:jc w:val="center"/>
      </w:pPr>
      <w:r>
        <w:t>İmar ve Bayındırlık Komisyonu Raporu</w:t>
      </w:r>
    </w:p>
    <w:p w:rsidR="00913F4C" w:rsidRDefault="00913F4C" w:rsidP="00913F4C">
      <w:pPr>
        <w:jc w:val="center"/>
      </w:pPr>
    </w:p>
    <w:p w:rsidR="00913F4C" w:rsidRDefault="00913F4C" w:rsidP="00913F4C">
      <w:pPr>
        <w:jc w:val="center"/>
      </w:pPr>
      <w:r>
        <w:t>Rapor No: 498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913F4C" w:rsidRDefault="00913F4C" w:rsidP="00913F4C">
      <w:pPr>
        <w:pStyle w:val="Balk7"/>
        <w:jc w:val="center"/>
      </w:pPr>
    </w:p>
    <w:p w:rsidR="00913F4C" w:rsidRDefault="00913F4C" w:rsidP="00913F4C">
      <w:pPr>
        <w:pStyle w:val="Balk7"/>
        <w:jc w:val="center"/>
      </w:pPr>
      <w:r>
        <w:t>BÜYÜKŞEHİR BELEDİYE MECLİSİ BAŞKANLIĞINA</w:t>
      </w:r>
    </w:p>
    <w:p w:rsidR="00913F4C" w:rsidRDefault="00913F4C" w:rsidP="00913F4C">
      <w:pPr>
        <w:jc w:val="both"/>
      </w:pPr>
    </w:p>
    <w:p w:rsidR="00913F4C" w:rsidRDefault="00913F4C" w:rsidP="00913F4C">
      <w:pPr>
        <w:ind w:firstLine="709"/>
        <w:jc w:val="both"/>
      </w:pPr>
    </w:p>
    <w:p w:rsidR="00913F4C" w:rsidRPr="00F90A28" w:rsidRDefault="00913F4C" w:rsidP="00913F4C">
      <w:pPr>
        <w:ind w:firstLine="709"/>
        <w:jc w:val="both"/>
      </w:pPr>
    </w:p>
    <w:p w:rsidR="00913F4C" w:rsidRPr="00A20C4C" w:rsidRDefault="00913F4C" w:rsidP="00913F4C">
      <w:pPr>
        <w:ind w:firstLine="709"/>
        <w:jc w:val="both"/>
      </w:pPr>
      <w:r w:rsidRPr="00A20C4C">
        <w:t xml:space="preserve">Altındağ İlçesi </w:t>
      </w:r>
      <w:proofErr w:type="spellStart"/>
      <w:r w:rsidRPr="00A20C4C">
        <w:t>Doğantepe</w:t>
      </w:r>
      <w:proofErr w:type="spellEnd"/>
      <w:r w:rsidRPr="00A20C4C">
        <w:t xml:space="preserve"> Mahallesi 23570, 23573, 23575 ve 24663 adalarda 1/1000 ölçekli uygulama imar plan değişikliğine ilişkin Büyükşehir Belediye Meclisinin 11.08.2021 tarih ve 19. gündem maddesi olarak komisyonumuza havale edilen dosya incelendi.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 xml:space="preserve">Komisyonumuzca yapılan incelemeler neticesinde; Altındağ İlçesi </w:t>
      </w:r>
      <w:proofErr w:type="spellStart"/>
      <w:r w:rsidRPr="00A20C4C">
        <w:t>Doğantepe</w:t>
      </w:r>
      <w:proofErr w:type="spellEnd"/>
      <w:r w:rsidRPr="00A20C4C">
        <w:t xml:space="preserve"> Mahallesi 23570,</w:t>
      </w:r>
      <w:r>
        <w:t xml:space="preserve"> </w:t>
      </w:r>
      <w:r w:rsidRPr="00A20C4C">
        <w:t>23573,</w:t>
      </w:r>
      <w:r>
        <w:t xml:space="preserve"> </w:t>
      </w:r>
      <w:r w:rsidRPr="00A20C4C">
        <w:t xml:space="preserve">23575 ve 24663 adalarda yapı yüksekliği belirlenmesine yönelik 1/1000 ölçekli uygulama imar planının uygun görülmesine ilişkin Altındağ Belediye Meclisinin 18.05.2021 tarih ve 280 sayılı kararı gereği için </w:t>
      </w:r>
      <w:r>
        <w:t xml:space="preserve">İmar ve Şehircilik Dairesi </w:t>
      </w:r>
      <w:r w:rsidRPr="00A20C4C">
        <w:t>Başkanlığı</w:t>
      </w:r>
      <w:r>
        <w:t>na sunulduğu,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>Yapılan incelemede;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 xml:space="preserve">-20.02.2020 tarih ve 31045 sayılı Resmi Gazetede yayımlanan 7221 sayılı Coğrafi Bilgi Sistemleri ile Bazı </w:t>
      </w:r>
      <w:r>
        <w:t>K</w:t>
      </w:r>
      <w:r w:rsidRPr="00A20C4C">
        <w:t>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olarak belirlenemez.</w:t>
      </w:r>
      <w:r>
        <w:t xml:space="preserve"> </w:t>
      </w:r>
      <w:r w:rsidRPr="00A20C4C">
        <w:t xml:space="preserve">Sanayi alanları, ibadethane alanları ve tarımsal amaçlı silo yapıları hariç olmak üzere </w:t>
      </w:r>
      <w:proofErr w:type="spellStart"/>
      <w:r w:rsidRPr="00A20C4C"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A20C4C">
        <w:t xml:space="preserve"> ile belirlenir..." hükmü ve aynı </w:t>
      </w:r>
      <w:r>
        <w:t>K</w:t>
      </w:r>
      <w:r w:rsidRPr="00A20C4C">
        <w:t xml:space="preserve">anunun 13. maddesi ile 3194 sayılı </w:t>
      </w:r>
      <w:r>
        <w:t>K</w:t>
      </w:r>
      <w:r w:rsidRPr="00A20C4C">
        <w:t xml:space="preserve">anununa eklenen Geçici 20. </w:t>
      </w:r>
      <w:r>
        <w:t>madde "Bu Kanunun 8</w:t>
      </w:r>
      <w:r w:rsidRPr="00A20C4C">
        <w:t>inci maddesinin birinci fıkrasının (b) bendinin onuncu paragrafında yer alan hükümler doğrultusunda ilgili idare 1/7/2021 tarihine kadar meclis kara</w:t>
      </w:r>
      <w:r>
        <w:t>rı</w:t>
      </w:r>
      <w:r w:rsidRPr="00A20C4C">
        <w:t xml:space="preserve"> ile plan değişikliklerini ve revizyonlarını yapmakla yükümlüdür..."</w:t>
      </w:r>
      <w:r>
        <w:t xml:space="preserve"> </w:t>
      </w:r>
      <w:r w:rsidRPr="00A20C4C">
        <w:t>hükmü gereğince bina yüksekliklerini belirleme zorunluluğu olduğu,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 xml:space="preserve">-Altındağ Belediye Meclisinin 27.04.2001 tarih ve 137 sayılı kararı ile uygun görülerek Ankara Büyükşehir Belediyesi İmar Daire Başkanlığının 31.07.2001 tarih ve 858-2978/2001 sayılı yazısı ile onaylanan 1/1000 ölçekli </w:t>
      </w:r>
      <w:proofErr w:type="spellStart"/>
      <w:r w:rsidRPr="00A20C4C">
        <w:t>Doğantepe</w:t>
      </w:r>
      <w:proofErr w:type="spellEnd"/>
      <w:r w:rsidRPr="00A20C4C">
        <w:t xml:space="preserve"> Kentsel Dönüşüm Projesi kapsamında 2357</w:t>
      </w:r>
      <w:r>
        <w:t>0 ada 1 parsel Ticaret Alanı E:</w:t>
      </w:r>
      <w:r w:rsidRPr="00A20C4C">
        <w:t>1.00,</w:t>
      </w:r>
      <w:r>
        <w:t xml:space="preserve"> </w:t>
      </w:r>
      <w:r w:rsidRPr="00A20C4C">
        <w:t>23573 ada 1 parsel, 23575 ada 1 parsel ve 24663 ada 1 parselin bulunduğu alan Konut Alanı E:</w:t>
      </w:r>
      <w:r>
        <w:t>1</w:t>
      </w:r>
      <w:r w:rsidRPr="00A20C4C">
        <w:t>,25 olarak ayrılmı</w:t>
      </w:r>
      <w:r>
        <w:t xml:space="preserve">ş olup bina yüksekliğinin </w:t>
      </w:r>
      <w:proofErr w:type="spellStart"/>
      <w:proofErr w:type="gramStart"/>
      <w:r>
        <w:t>Hmax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olarak belirlendiği,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proofErr w:type="gramStart"/>
      <w:r w:rsidRPr="00A20C4C">
        <w:t xml:space="preserve">-Daha sonra Altındağ Belediye Meclisinin 16.10.2003 tarih ve 253 sayılı kararı ile uygun görülerek Ankara Büyükşehir Belediyesi İmar Daire Başkanlığının 30.12.2003 tarih ve 2028-6098 sayılı yazısı ile onaylanan 1/1000 ölçekli </w:t>
      </w:r>
      <w:proofErr w:type="spellStart"/>
      <w:r w:rsidRPr="00A20C4C">
        <w:t>Doğantepe</w:t>
      </w:r>
      <w:proofErr w:type="spellEnd"/>
      <w:r w:rsidRPr="00A20C4C">
        <w:t xml:space="preserve"> Kentsel Dönüşüm Projesinde 23573 ada 1 parsel ve 2</w:t>
      </w:r>
      <w:r>
        <w:t xml:space="preserve">3575 ada 1 parseller için </w:t>
      </w:r>
      <w:proofErr w:type="spellStart"/>
      <w:r>
        <w:t>Hmax</w:t>
      </w:r>
      <w:proofErr w:type="spellEnd"/>
      <w:r>
        <w:t>:</w:t>
      </w:r>
      <w:r w:rsidRPr="00A20C4C">
        <w:t>12,50 belirlendiği,</w:t>
      </w:r>
      <w:proofErr w:type="gramEnd"/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jc w:val="both"/>
      </w:pPr>
    </w:p>
    <w:p w:rsidR="00913F4C" w:rsidRDefault="00913F4C" w:rsidP="00913F4C">
      <w:pPr>
        <w:tabs>
          <w:tab w:val="center" w:pos="4748"/>
          <w:tab w:val="left" w:pos="5430"/>
        </w:tabs>
        <w:jc w:val="center"/>
      </w:pPr>
    </w:p>
    <w:p w:rsidR="00913F4C" w:rsidRDefault="00913F4C" w:rsidP="00913F4C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913F4C" w:rsidRDefault="00913F4C" w:rsidP="00913F4C">
      <w:pPr>
        <w:jc w:val="center"/>
      </w:pPr>
      <w:r>
        <w:t>ANKARA BÜYÜKŞEHİR BELEDİYE MECLİSİ</w:t>
      </w:r>
    </w:p>
    <w:p w:rsidR="00913F4C" w:rsidRDefault="00913F4C" w:rsidP="00913F4C">
      <w:pPr>
        <w:jc w:val="center"/>
      </w:pPr>
      <w:r>
        <w:t>İmar ve Bayındırlık Komisyonu Raporu</w:t>
      </w:r>
    </w:p>
    <w:p w:rsidR="00913F4C" w:rsidRDefault="00913F4C" w:rsidP="00913F4C">
      <w:pPr>
        <w:jc w:val="center"/>
      </w:pPr>
    </w:p>
    <w:p w:rsidR="00913F4C" w:rsidRDefault="00913F4C" w:rsidP="00913F4C">
      <w:pPr>
        <w:jc w:val="center"/>
      </w:pPr>
      <w:r>
        <w:t>Rapor No: 498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913F4C" w:rsidRDefault="00913F4C" w:rsidP="00913F4C">
      <w:pPr>
        <w:jc w:val="center"/>
      </w:pPr>
    </w:p>
    <w:p w:rsidR="00913F4C" w:rsidRDefault="00913F4C" w:rsidP="00913F4C">
      <w:pPr>
        <w:jc w:val="center"/>
      </w:pPr>
      <w:r>
        <w:t>-2-</w:t>
      </w:r>
    </w:p>
    <w:p w:rsidR="00913F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>-Ankara Büyükşehir Belediye Meclisinin 03.12.2005 gün ve 3069 sayılı kara</w:t>
      </w:r>
      <w:r>
        <w:t>rı</w:t>
      </w:r>
      <w:r w:rsidRPr="00A20C4C">
        <w:t xml:space="preserve"> ile onaylanan 1/1000 ölçekli plan kap</w:t>
      </w:r>
      <w:r>
        <w:t xml:space="preserve">samında 23573 ada 1 parselde E:1.60 </w:t>
      </w:r>
      <w:proofErr w:type="spellStart"/>
      <w:proofErr w:type="gramStart"/>
      <w:r>
        <w:t>Hmax</w:t>
      </w:r>
      <w:proofErr w:type="spellEnd"/>
      <w:r>
        <w:t>:</w:t>
      </w:r>
      <w:r w:rsidRPr="00A20C4C">
        <w:t>Serbest</w:t>
      </w:r>
      <w:proofErr w:type="gramEnd"/>
      <w:r w:rsidRPr="00A20C4C">
        <w:t xml:space="preserve"> ve 23575</w:t>
      </w:r>
      <w:r>
        <w:t xml:space="preserve"> ada 1 parsel için E:2.00 </w:t>
      </w:r>
      <w:proofErr w:type="spellStart"/>
      <w:r>
        <w:t>Hmax</w:t>
      </w:r>
      <w:proofErr w:type="spellEnd"/>
      <w:r>
        <w:t>:</w:t>
      </w:r>
      <w:r w:rsidRPr="00A20C4C">
        <w:t>Serbest olarak değişikliğe gidildiği,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>-Son olarak da 08.06.2018 tarihle Çevre ve Şehircilik Bakanlığınca onaylanan plan ile 24663 adanın oluşumuna esas düzenleme yapıldığı,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>-Altındağ Belediyesi İmar Komisyonu Raporunda 23570 ada 1 parselin 3 kat, 23573 ada 1 parselin 12 kat, 23575 ada 1 parselin 11-12-11 kat ve 24663 ada 1 parselin (eski 23576 ada 1 pars</w:t>
      </w:r>
      <w:r>
        <w:t>el) 5 kat inşaat ruhsatı alarak</w:t>
      </w:r>
      <w:r w:rsidRPr="00A20C4C">
        <w:t xml:space="preserve"> yapılaştığının belirtildiği,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proofErr w:type="gramStart"/>
      <w:r w:rsidRPr="00A20C4C">
        <w:t xml:space="preserve">-Plan teklifinde 23570 ada 1 parselde E:1.00 </w:t>
      </w:r>
      <w:proofErr w:type="spellStart"/>
      <w:r w:rsidRPr="00A20C4C">
        <w:t>Yençok</w:t>
      </w:r>
      <w:proofErr w:type="spellEnd"/>
      <w:r>
        <w:t xml:space="preserve">:3 kat, 23573 ada 1 parselde E:1.60 </w:t>
      </w:r>
      <w:proofErr w:type="spellStart"/>
      <w:r>
        <w:t>Yençok</w:t>
      </w:r>
      <w:proofErr w:type="spellEnd"/>
      <w:r>
        <w:t>:</w:t>
      </w:r>
      <w:r w:rsidRPr="00A20C4C">
        <w:t>12 kat, 2357</w:t>
      </w:r>
      <w:r>
        <w:t xml:space="preserve">5 ada 1 parselde E:2.00 </w:t>
      </w:r>
      <w:proofErr w:type="spellStart"/>
      <w:r>
        <w:t>Yençok</w:t>
      </w:r>
      <w:proofErr w:type="spellEnd"/>
      <w:r>
        <w:t>:</w:t>
      </w:r>
      <w:r w:rsidRPr="00A20C4C">
        <w:t>12 ka</w:t>
      </w:r>
      <w:r>
        <w:t>t ve 24663 ada 1 parselde E:</w:t>
      </w:r>
      <w:r w:rsidRPr="00A20C4C">
        <w:t xml:space="preserve">1.25 </w:t>
      </w:r>
      <w:proofErr w:type="spellStart"/>
      <w:r w:rsidRPr="00A20C4C">
        <w:t>Yençok</w:t>
      </w:r>
      <w:proofErr w:type="spellEnd"/>
      <w:r w:rsidRPr="00A20C4C">
        <w:t>:5 kat olarak yapılaşma koşulu belirtildiği, "Belirtilmeyen hususlarda onanlı imar planı ve plan notla</w:t>
      </w:r>
      <w:r>
        <w:t>rı</w:t>
      </w:r>
      <w:r w:rsidRPr="00A20C4C">
        <w:t xml:space="preserve"> ile 3194 sayılı İmar Kanunu ve İlgili Yönetmelik Hükümleri Geçerlidir" şek</w:t>
      </w:r>
      <w:r>
        <w:t>l</w:t>
      </w:r>
      <w:r w:rsidRPr="00A20C4C">
        <w:t>inde bir adet plan notu düzenlendiği,</w:t>
      </w:r>
      <w:proofErr w:type="gramEnd"/>
    </w:p>
    <w:p w:rsidR="00913F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>
        <w:t xml:space="preserve">- </w:t>
      </w:r>
      <w:r w:rsidRPr="00A20C4C">
        <w:t>Güncel Tapu Kadastro Genel Müdürlüğü Parsel Sorgulama kaydında söz</w:t>
      </w:r>
      <w:r>
        <w:t xml:space="preserve"> </w:t>
      </w:r>
      <w:r w:rsidRPr="00A20C4C">
        <w:t xml:space="preserve">konusu parsellerin </w:t>
      </w:r>
      <w:proofErr w:type="spellStart"/>
      <w:r w:rsidRPr="00A20C4C">
        <w:t>Başpınar</w:t>
      </w:r>
      <w:proofErr w:type="spellEnd"/>
      <w:r w:rsidRPr="00A20C4C">
        <w:t xml:space="preserve"> Mahallesi olarak kayıtlı bulunduğu</w:t>
      </w:r>
    </w:p>
    <w:p w:rsidR="00913F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>
        <w:t xml:space="preserve">- Plan </w:t>
      </w:r>
      <w:r w:rsidRPr="00A20C4C">
        <w:t xml:space="preserve">değişikliğinin bina </w:t>
      </w:r>
      <w:r>
        <w:t>y</w:t>
      </w:r>
      <w:r w:rsidRPr="00A20C4C">
        <w:t>üksekliklerinin belirlenmesi zorunluluğu nedeniyle hazırlandığından yapılaşmaya ilişkin diğer kararların yer almaması, adalar üzerindeki emsal değerlerinin iptalinin uygun olacağı,</w:t>
      </w:r>
    </w:p>
    <w:p w:rsidR="00913F4C" w:rsidRPr="00A20C4C" w:rsidRDefault="00913F4C" w:rsidP="00913F4C">
      <w:pPr>
        <w:ind w:firstLine="709"/>
        <w:jc w:val="both"/>
      </w:pPr>
    </w:p>
    <w:p w:rsidR="00913F4C" w:rsidRDefault="00913F4C" w:rsidP="00913F4C">
      <w:pPr>
        <w:ind w:firstLine="709"/>
        <w:jc w:val="both"/>
      </w:pPr>
      <w:r w:rsidRPr="00A20C4C">
        <w:t xml:space="preserve">Hususları tespit edilmiş olup, Altındağ İlçesi </w:t>
      </w:r>
      <w:proofErr w:type="spellStart"/>
      <w:r w:rsidRPr="00A20C4C">
        <w:t>Doğantepe</w:t>
      </w:r>
      <w:proofErr w:type="spellEnd"/>
      <w:r w:rsidRPr="00A20C4C">
        <w:t xml:space="preserve"> Mahallesi 23570,</w:t>
      </w:r>
      <w:r>
        <w:t xml:space="preserve"> </w:t>
      </w:r>
      <w:r w:rsidRPr="00A20C4C">
        <w:t>23573, 23575 ve 24663 adalara ilişkin 1/1000 ölçekli uygulama imar planı değişikliğinin</w:t>
      </w:r>
      <w:r>
        <w:t xml:space="preserve"> kat rejimi, iskan, ruhsat, plan tadilatı ile yapı yüksekliği (</w:t>
      </w:r>
      <w:proofErr w:type="spellStart"/>
      <w:proofErr w:type="gramStart"/>
      <w:r>
        <w:t>Hmax</w:t>
      </w:r>
      <w:proofErr w:type="spellEnd"/>
      <w:r>
        <w:t>.</w:t>
      </w:r>
      <w:proofErr w:type="spellStart"/>
      <w:r>
        <w:t>Yençok</w:t>
      </w:r>
      <w:proofErr w:type="spellEnd"/>
      <w:proofErr w:type="gramEnd"/>
      <w:r>
        <w:t>) belirlenmiş ada parseller hariç olmak üzere; yalnızca yapı yüksekliklerine ilişkin kısmının “onayı” komisyonumuzca oybirliği ile uygun görülmüştür.</w:t>
      </w:r>
    </w:p>
    <w:p w:rsidR="00913F4C" w:rsidRPr="00A20C4C" w:rsidRDefault="00913F4C" w:rsidP="00913F4C">
      <w:pPr>
        <w:ind w:firstLine="709"/>
        <w:jc w:val="both"/>
      </w:pPr>
    </w:p>
    <w:p w:rsidR="00913F4C" w:rsidRPr="00A20C4C" w:rsidRDefault="00913F4C" w:rsidP="00913F4C">
      <w:pPr>
        <w:ind w:firstLine="709"/>
        <w:jc w:val="both"/>
      </w:pPr>
      <w:r w:rsidRPr="00A20C4C">
        <w:t xml:space="preserve">Raporumuz Büyükşehir Belediye Meclisinin onayına arz olunur.  </w:t>
      </w:r>
    </w:p>
    <w:p w:rsidR="00913F4C" w:rsidRDefault="00913F4C" w:rsidP="00913F4C">
      <w:pPr>
        <w:ind w:firstLine="709"/>
        <w:jc w:val="both"/>
      </w:pPr>
    </w:p>
    <w:tbl>
      <w:tblPr>
        <w:tblStyle w:val="TabloKlavuzu"/>
        <w:tblW w:w="94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5"/>
        <w:gridCol w:w="2988"/>
        <w:gridCol w:w="3077"/>
      </w:tblGrid>
      <w:tr w:rsidR="00913F4C" w:rsidTr="00913F4C">
        <w:trPr>
          <w:trHeight w:val="1011"/>
        </w:trPr>
        <w:tc>
          <w:tcPr>
            <w:tcW w:w="3415" w:type="dxa"/>
            <w:vAlign w:val="center"/>
          </w:tcPr>
          <w:p w:rsidR="00913F4C" w:rsidRDefault="00913F4C" w:rsidP="00CC36E4">
            <w:pPr>
              <w:jc w:val="center"/>
            </w:pPr>
            <w:r>
              <w:t>Mehmet Emin AYAZ</w:t>
            </w:r>
          </w:p>
          <w:p w:rsidR="00913F4C" w:rsidRPr="00C55BF2" w:rsidRDefault="00913F4C" w:rsidP="00CC36E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8" w:type="dxa"/>
            <w:vAlign w:val="center"/>
          </w:tcPr>
          <w:p w:rsidR="00913F4C" w:rsidRDefault="00913F4C" w:rsidP="00CC36E4">
            <w:pPr>
              <w:jc w:val="center"/>
            </w:pPr>
            <w:r>
              <w:t>Gürkan DEMİRKESEN</w:t>
            </w:r>
          </w:p>
          <w:p w:rsidR="00913F4C" w:rsidRPr="00C55BF2" w:rsidRDefault="00913F4C" w:rsidP="00CC36E4">
            <w:pPr>
              <w:jc w:val="center"/>
            </w:pPr>
            <w:r>
              <w:t>Başkan V.</w:t>
            </w:r>
          </w:p>
        </w:tc>
        <w:tc>
          <w:tcPr>
            <w:tcW w:w="3077" w:type="dxa"/>
            <w:vAlign w:val="center"/>
          </w:tcPr>
          <w:p w:rsidR="00913F4C" w:rsidRDefault="00913F4C" w:rsidP="00CC36E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913F4C" w:rsidRPr="00C55BF2" w:rsidRDefault="00913F4C" w:rsidP="00CC36E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913F4C" w:rsidTr="00913F4C">
        <w:trPr>
          <w:trHeight w:val="1011"/>
        </w:trPr>
        <w:tc>
          <w:tcPr>
            <w:tcW w:w="3415" w:type="dxa"/>
            <w:vAlign w:val="center"/>
          </w:tcPr>
          <w:p w:rsidR="00913F4C" w:rsidRDefault="00913F4C" w:rsidP="00CC36E4">
            <w:pPr>
              <w:jc w:val="center"/>
            </w:pPr>
            <w:r>
              <w:t>Yaşar NESLİHANOĞLU</w:t>
            </w:r>
          </w:p>
          <w:p w:rsidR="00913F4C" w:rsidRPr="00C55BF2" w:rsidRDefault="00913F4C" w:rsidP="00CC36E4">
            <w:pPr>
              <w:jc w:val="center"/>
            </w:pPr>
            <w:r>
              <w:t>Üye</w:t>
            </w:r>
          </w:p>
        </w:tc>
        <w:tc>
          <w:tcPr>
            <w:tcW w:w="2988" w:type="dxa"/>
            <w:vAlign w:val="center"/>
          </w:tcPr>
          <w:p w:rsidR="00913F4C" w:rsidRDefault="00913F4C" w:rsidP="00CC36E4">
            <w:pPr>
              <w:jc w:val="center"/>
            </w:pPr>
            <w:r>
              <w:t>Yasin YÜKSEL</w:t>
            </w:r>
          </w:p>
          <w:p w:rsidR="00913F4C" w:rsidRPr="00C55BF2" w:rsidRDefault="00913F4C" w:rsidP="00CC36E4">
            <w:pPr>
              <w:jc w:val="center"/>
            </w:pPr>
            <w:r>
              <w:t>Üye</w:t>
            </w:r>
          </w:p>
        </w:tc>
        <w:tc>
          <w:tcPr>
            <w:tcW w:w="3077" w:type="dxa"/>
            <w:vAlign w:val="center"/>
          </w:tcPr>
          <w:p w:rsidR="00913F4C" w:rsidRDefault="00913F4C" w:rsidP="00CC36E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913F4C" w:rsidRPr="00C55BF2" w:rsidRDefault="00913F4C" w:rsidP="00CC36E4">
            <w:pPr>
              <w:jc w:val="center"/>
            </w:pPr>
            <w:r>
              <w:t>Üye</w:t>
            </w:r>
          </w:p>
        </w:tc>
      </w:tr>
      <w:tr w:rsidR="00913F4C" w:rsidTr="00913F4C">
        <w:trPr>
          <w:trHeight w:val="1011"/>
        </w:trPr>
        <w:tc>
          <w:tcPr>
            <w:tcW w:w="3415" w:type="dxa"/>
            <w:vAlign w:val="center"/>
          </w:tcPr>
          <w:p w:rsidR="00913F4C" w:rsidRDefault="00913F4C" w:rsidP="00CC36E4">
            <w:pPr>
              <w:jc w:val="center"/>
            </w:pPr>
            <w:r>
              <w:t>Gökhan ARICI</w:t>
            </w:r>
          </w:p>
          <w:p w:rsidR="00913F4C" w:rsidRPr="00C55BF2" w:rsidRDefault="00913F4C" w:rsidP="00CC36E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8" w:type="dxa"/>
            <w:vAlign w:val="center"/>
          </w:tcPr>
          <w:p w:rsidR="00913F4C" w:rsidRDefault="00913F4C" w:rsidP="00CC36E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913F4C" w:rsidRPr="00C55BF2" w:rsidRDefault="00913F4C" w:rsidP="00CC36E4">
            <w:pPr>
              <w:jc w:val="center"/>
            </w:pPr>
            <w:r>
              <w:t>Üye</w:t>
            </w:r>
          </w:p>
        </w:tc>
        <w:tc>
          <w:tcPr>
            <w:tcW w:w="3077" w:type="dxa"/>
            <w:vAlign w:val="center"/>
          </w:tcPr>
          <w:p w:rsidR="00913F4C" w:rsidRDefault="00913F4C" w:rsidP="00CC36E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913F4C" w:rsidRPr="00C55BF2" w:rsidRDefault="00913F4C" w:rsidP="00CC36E4">
            <w:pPr>
              <w:jc w:val="center"/>
            </w:pPr>
            <w:r>
              <w:t>Üye</w:t>
            </w:r>
          </w:p>
        </w:tc>
      </w:tr>
    </w:tbl>
    <w:p w:rsidR="00913F4C" w:rsidRPr="00C55BF2" w:rsidRDefault="00913F4C" w:rsidP="00913F4C">
      <w:pPr>
        <w:jc w:val="both"/>
      </w:pPr>
    </w:p>
    <w:p w:rsidR="00913F4C" w:rsidRDefault="00913F4C" w:rsidP="00913F4C">
      <w:pPr>
        <w:jc w:val="both"/>
      </w:pPr>
    </w:p>
    <w:sectPr w:rsidR="00913F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D5437"/>
    <w:multiLevelType w:val="hybridMultilevel"/>
    <w:tmpl w:val="F3C0A7A6"/>
    <w:lvl w:ilvl="0" w:tplc="F402B36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8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39"/>
  </w:num>
  <w:num w:numId="9">
    <w:abstractNumId w:val="23"/>
  </w:num>
  <w:num w:numId="10">
    <w:abstractNumId w:val="19"/>
  </w:num>
  <w:num w:numId="11">
    <w:abstractNumId w:val="36"/>
  </w:num>
  <w:num w:numId="12">
    <w:abstractNumId w:val="18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7"/>
  </w:num>
  <w:num w:numId="16">
    <w:abstractNumId w:val="12"/>
  </w:num>
  <w:num w:numId="17">
    <w:abstractNumId w:val="3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7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4"/>
  </w:num>
  <w:num w:numId="28">
    <w:abstractNumId w:val="2"/>
  </w:num>
  <w:num w:numId="29">
    <w:abstractNumId w:val="22"/>
  </w:num>
  <w:num w:numId="30">
    <w:abstractNumId w:val="13"/>
  </w:num>
  <w:num w:numId="31">
    <w:abstractNumId w:val="40"/>
  </w:num>
  <w:num w:numId="32">
    <w:abstractNumId w:val="15"/>
  </w:num>
  <w:num w:numId="33">
    <w:abstractNumId w:val="7"/>
  </w:num>
  <w:num w:numId="34">
    <w:abstractNumId w:val="29"/>
  </w:num>
  <w:num w:numId="35">
    <w:abstractNumId w:val="31"/>
  </w:num>
  <w:num w:numId="36">
    <w:abstractNumId w:val="0"/>
  </w:num>
  <w:num w:numId="37">
    <w:abstractNumId w:val="24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  <w:num w:numId="42">
    <w:abstractNumId w:val="27"/>
  </w:num>
  <w:num w:numId="43">
    <w:abstractNumId w:val="16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3F4C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588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8D25-22D4-4422-937A-9FF24590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2021-09-13T08:20:00Z</cp:lastPrinted>
  <dcterms:created xsi:type="dcterms:W3CDTF">2021-09-13T08:23:00Z</dcterms:created>
  <dcterms:modified xsi:type="dcterms:W3CDTF">2021-09-14T11:31:00Z</dcterms:modified>
</cp:coreProperties>
</file>