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2E" w:rsidRDefault="00A02E2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02AEF">
        <w:t>75</w:t>
      </w:r>
      <w:r w:rsidR="00E13153">
        <w:t>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2C5242" w:rsidRDefault="002C5242" w:rsidP="00B10AB3">
      <w:pPr>
        <w:ind w:right="543"/>
      </w:pPr>
    </w:p>
    <w:p w:rsidR="002856BD" w:rsidRDefault="00E13153" w:rsidP="006003F2">
      <w:pPr>
        <w:ind w:left="2844" w:right="543" w:firstLine="696"/>
      </w:pPr>
      <w:r>
        <w:t xml:space="preserve"> </w:t>
      </w:r>
      <w:r w:rsidR="002856BD">
        <w:t xml:space="preserve">    K A R A R</w:t>
      </w: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7439DC" w:rsidRDefault="007439DC" w:rsidP="00452A05">
      <w:pPr>
        <w:jc w:val="both"/>
      </w:pPr>
    </w:p>
    <w:p w:rsidR="00576BD3" w:rsidRPr="006D00CC" w:rsidRDefault="00E13153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Ayvalı Mahallesi 90053 ada 3 parsel (Eski 1 parsel) kuzeyinde yer alan boş alana trafo yapılmasına yönelik 1/1000 ölçekli uygulama imar plan değişikliğine </w:t>
      </w:r>
      <w:r w:rsidR="00502AEF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02AEF">
        <w:t>1</w:t>
      </w:r>
      <w:r w:rsidR="00A02E2E">
        <w:t>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02AEF">
        <w:t>39</w:t>
      </w:r>
      <w:r>
        <w:t>8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E13153" w:rsidRDefault="00576BD3" w:rsidP="00E13153">
      <w:pPr>
        <w:ind w:firstLine="709"/>
        <w:jc w:val="both"/>
      </w:pPr>
      <w:r w:rsidRPr="006D00CC">
        <w:t xml:space="preserve">Konu üzerinde yapılan görüşmelerden sonra; </w:t>
      </w:r>
      <w:r w:rsidR="00E13153" w:rsidRPr="009E0592">
        <w:t>Başkent Elektrik Dağıtım A.Ş.'</w:t>
      </w:r>
      <w:proofErr w:type="spellStart"/>
      <w:r w:rsidR="00E13153" w:rsidRPr="009E0592">
        <w:t>nin</w:t>
      </w:r>
      <w:proofErr w:type="spellEnd"/>
      <w:r w:rsidR="00E13153" w:rsidRPr="009E0592">
        <w:t xml:space="preserve"> 31.05.2021/E.74881 evrak kayıt numaralı yazısı ile Keçiören İlçesi Ayvalı Mahallesi 90053/3 parsel (eski 1 parsel) kuzeyinde yer alan bölgede trafo ihtiyacına istinaden imar planı değişikliğinin yapılması talep edi</w:t>
      </w:r>
      <w:r w:rsidR="00E13153">
        <w:t>ldiği,</w:t>
      </w:r>
    </w:p>
    <w:p w:rsidR="00E13153" w:rsidRPr="009E0592" w:rsidRDefault="00E13153" w:rsidP="00E13153">
      <w:pPr>
        <w:ind w:firstLine="709"/>
        <w:jc w:val="both"/>
      </w:pPr>
    </w:p>
    <w:p w:rsidR="00E13153" w:rsidRPr="009E0592" w:rsidRDefault="00E13153" w:rsidP="00E13153">
      <w:pPr>
        <w:ind w:firstLine="709"/>
        <w:jc w:val="both"/>
      </w:pPr>
      <w:r w:rsidRPr="009E0592">
        <w:t>Yapılan incelemede;</w:t>
      </w:r>
    </w:p>
    <w:p w:rsidR="00E13153" w:rsidRDefault="00E13153" w:rsidP="00E13153">
      <w:pPr>
        <w:ind w:firstLine="709"/>
        <w:jc w:val="both"/>
      </w:pPr>
      <w:r w:rsidRPr="009E0592">
        <w:t>Trafo yapılması istenen alanın Belediye Meclisimizin 13.07.2012 gün ve 1117 sayılı kararı ile onaylanan Keçiören Yenimahalle İlçeleri Kasalar 1/1000 ölçekli uygulama imar planı kapsamında kalan ve açık pazar alanı kullanımında bulunan 90053/3 parsel (eski 1 parsel) kuzeyindeki boş alanda yer aldığı,</w:t>
      </w:r>
    </w:p>
    <w:p w:rsidR="00E13153" w:rsidRPr="009E0592" w:rsidRDefault="00E13153" w:rsidP="00E13153">
      <w:pPr>
        <w:ind w:firstLine="709"/>
        <w:jc w:val="both"/>
      </w:pPr>
    </w:p>
    <w:p w:rsidR="00E13153" w:rsidRPr="009E0592" w:rsidRDefault="00E13153" w:rsidP="00E13153">
      <w:pPr>
        <w:ind w:firstLine="709"/>
        <w:jc w:val="both"/>
      </w:pPr>
      <w:r w:rsidRPr="009E0592">
        <w:t>Hazırlanan 1/1000 ölçekli uygulama imar planı değişikliği ile 90053/3 parsel (eski 1 parsel) kuzeyindeki boş alanda 5x8=40 m</w:t>
      </w:r>
      <w:r w:rsidRPr="009E0592">
        <w:rPr>
          <w:vertAlign w:val="superscript"/>
        </w:rPr>
        <w:t>2</w:t>
      </w:r>
      <w:r>
        <w:t>'</w:t>
      </w:r>
      <w:r w:rsidRPr="009E0592">
        <w:t>lik bir adet trafo yeri ayrıldığı,</w:t>
      </w:r>
    </w:p>
    <w:p w:rsidR="00E13153" w:rsidRDefault="00E13153" w:rsidP="00E13153">
      <w:pPr>
        <w:ind w:firstLine="709"/>
        <w:jc w:val="both"/>
      </w:pPr>
    </w:p>
    <w:p w:rsidR="00E13153" w:rsidRDefault="00E13153" w:rsidP="00E13153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Trafonun çevre güvenliği BEDAŞ Genel Müdürlüğünce sağlanacaktır.</w:t>
      </w:r>
    </w:p>
    <w:p w:rsidR="00E13153" w:rsidRDefault="00E13153" w:rsidP="00E13153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</w:t>
      </w:r>
      <w:r>
        <w:t>rafo yeri binası çevresinde 8x5’l</w:t>
      </w:r>
      <w:r w:rsidRPr="009E0592">
        <w:t xml:space="preserve">ik trafo alanı içerisinde kalmak kaydıyla </w:t>
      </w:r>
      <w:r>
        <w:t>1</w:t>
      </w:r>
      <w:r w:rsidRPr="009E0592">
        <w:t>m'lik koruma bandı bırakılarak ve dış cephesi görsel açıdan estetik olmak üzere tel kafes ile kapatılacaktır.</w:t>
      </w:r>
    </w:p>
    <w:p w:rsidR="00E13153" w:rsidRDefault="00E13153" w:rsidP="00E13153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 yeri amacı dışında kullanılamaz,</w:t>
      </w:r>
    </w:p>
    <w:p w:rsidR="00E13153" w:rsidRDefault="00E13153" w:rsidP="00E13153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 yeri kiralama bedeli BEDAŞ Genel Müdürlüğünce ödenecektir.</w:t>
      </w:r>
    </w:p>
    <w:p w:rsidR="00E13153" w:rsidRDefault="00E13153" w:rsidP="00E13153">
      <w:pPr>
        <w:ind w:firstLine="709"/>
        <w:jc w:val="both"/>
      </w:pPr>
      <w:r w:rsidRPr="009E0592">
        <w:t>Şeklinde 4 adet plan notu önerildiği,</w:t>
      </w:r>
    </w:p>
    <w:p w:rsidR="00E13153" w:rsidRDefault="00E13153" w:rsidP="00E13153">
      <w:pPr>
        <w:ind w:firstLine="709"/>
        <w:jc w:val="both"/>
      </w:pPr>
    </w:p>
    <w:p w:rsidR="00576BD3" w:rsidRDefault="00E13153" w:rsidP="00E13153">
      <w:pPr>
        <w:ind w:firstLine="709"/>
        <w:jc w:val="both"/>
      </w:pPr>
      <w:r>
        <w:t>Hususları tespit edilmiş olup,</w:t>
      </w:r>
      <w:r w:rsidRPr="009E0592">
        <w:t xml:space="preserve"> Keçiören İlçesi Ayvalı Mahallesi 90053</w:t>
      </w:r>
      <w:r>
        <w:t xml:space="preserve"> ada </w:t>
      </w:r>
      <w:r w:rsidRPr="009E0592">
        <w:t xml:space="preserve">3 </w:t>
      </w:r>
      <w:r>
        <w:t>p</w:t>
      </w:r>
      <w:r w:rsidRPr="009E0592">
        <w:t>arsel</w:t>
      </w:r>
      <w:r>
        <w:t>in</w:t>
      </w:r>
      <w:r w:rsidRPr="009E0592">
        <w:t xml:space="preserve"> Kuzeyinde Yer Alan Boş Alanda Trafo Yeri Ayrılmasına </w:t>
      </w:r>
      <w:r>
        <w:t xml:space="preserve">yönelik </w:t>
      </w:r>
      <w:r w:rsidRPr="009E0592">
        <w:t xml:space="preserve">1/1000 ölçekli Uygulama İmar Planı </w:t>
      </w:r>
      <w:r>
        <w:t>d</w:t>
      </w:r>
      <w:r w:rsidRPr="009E0592">
        <w:t>eğişikliğinin</w:t>
      </w:r>
      <w:r w:rsidR="00A02E2E">
        <w:t xml:space="preserve"> </w:t>
      </w:r>
      <w:r w:rsidR="005F01F3">
        <w:t>“</w:t>
      </w:r>
      <w:proofErr w:type="spellStart"/>
      <w:r w:rsidR="005F01F3">
        <w:t>onayı”</w:t>
      </w:r>
      <w:r w:rsidR="00576BD3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5F01F3" w:rsidRDefault="005F01F3" w:rsidP="00B10AB3">
      <w:pPr>
        <w:jc w:val="both"/>
      </w:pP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D2E80">
      <w:pPr>
        <w:jc w:val="both"/>
      </w:pPr>
    </w:p>
    <w:p w:rsidR="004D2E80" w:rsidRDefault="004D2E80" w:rsidP="004D2E80">
      <w:pPr>
        <w:jc w:val="both"/>
      </w:pPr>
    </w:p>
    <w:p w:rsidR="004D2E80" w:rsidRDefault="004D2E80" w:rsidP="004D2E80">
      <w:pPr>
        <w:jc w:val="both"/>
      </w:pPr>
    </w:p>
    <w:p w:rsidR="004D2E80" w:rsidRDefault="004D2E80" w:rsidP="004D2E80">
      <w:pPr>
        <w:jc w:val="both"/>
      </w:pPr>
    </w:p>
    <w:p w:rsidR="004D2E80" w:rsidRDefault="004D2E80" w:rsidP="004D2E80">
      <w:pPr>
        <w:tabs>
          <w:tab w:val="center" w:pos="4748"/>
          <w:tab w:val="left" w:pos="5430"/>
        </w:tabs>
        <w:jc w:val="center"/>
      </w:pPr>
    </w:p>
    <w:p w:rsidR="004D2E80" w:rsidRDefault="004D2E80" w:rsidP="004D2E80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4D2E80" w:rsidRDefault="004D2E80" w:rsidP="004D2E80">
      <w:pPr>
        <w:jc w:val="center"/>
      </w:pPr>
      <w:r>
        <w:t>ANKARA BÜYÜKŞEHİR BELEDİYE MECLİSİ</w:t>
      </w:r>
    </w:p>
    <w:p w:rsidR="004D2E80" w:rsidRDefault="004D2E80" w:rsidP="004D2E80">
      <w:pPr>
        <w:jc w:val="center"/>
      </w:pPr>
      <w:r>
        <w:t>İmar ve Bayındırlık Komisyonu Raporu</w:t>
      </w:r>
    </w:p>
    <w:p w:rsidR="004D2E80" w:rsidRDefault="004D2E80" w:rsidP="004D2E80">
      <w:pPr>
        <w:jc w:val="center"/>
      </w:pPr>
    </w:p>
    <w:p w:rsidR="004D2E80" w:rsidRDefault="004D2E80" w:rsidP="004D2E80">
      <w:pPr>
        <w:jc w:val="center"/>
      </w:pPr>
      <w:r>
        <w:t>Rapor No: 398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17.08.2021</w:t>
      </w:r>
    </w:p>
    <w:p w:rsidR="004D2E80" w:rsidRDefault="004D2E80" w:rsidP="004D2E80">
      <w:pPr>
        <w:jc w:val="center"/>
      </w:pPr>
    </w:p>
    <w:p w:rsidR="004D2E80" w:rsidRDefault="004D2E80" w:rsidP="004D2E80">
      <w:pPr>
        <w:pStyle w:val="Balk7"/>
        <w:jc w:val="center"/>
      </w:pPr>
      <w:r>
        <w:t>BÜYÜKŞEHİR BELEDİYE MECLİSİ BAŞKANLIĞINA</w:t>
      </w:r>
    </w:p>
    <w:p w:rsidR="004D2E80" w:rsidRDefault="004D2E80" w:rsidP="004D2E80"/>
    <w:p w:rsidR="004D2E80" w:rsidRPr="00961FB8" w:rsidRDefault="004D2E80" w:rsidP="004D2E80"/>
    <w:p w:rsidR="004D2E80" w:rsidRPr="00C65FF1" w:rsidRDefault="004D2E80" w:rsidP="004D2E80">
      <w:pPr>
        <w:ind w:firstLine="709"/>
        <w:jc w:val="both"/>
      </w:pPr>
      <w:r w:rsidRPr="009E0592">
        <w:t>Keçiören İlçesi Ayvalı Mahallesi 90053 ada 3 parsel (Eski 1 parsel) kuzeyinde yer alan boş alana trafo yapılmasına yönelik 1/1000 ölçekli uygulama imar plan değişikliğine</w:t>
      </w:r>
      <w:r>
        <w:t xml:space="preserve"> ilişkin Büyükşehir Belediye Meclisinin 09.08.2021 tarih ve 132.gündem maddesi olarak komisyonumuza havale edilen dosya incelendi.</w:t>
      </w:r>
    </w:p>
    <w:p w:rsidR="004D2E80" w:rsidRDefault="004D2E80" w:rsidP="004D2E80">
      <w:pPr>
        <w:ind w:firstLine="709"/>
        <w:jc w:val="both"/>
      </w:pPr>
    </w:p>
    <w:p w:rsidR="004D2E80" w:rsidRDefault="004D2E80" w:rsidP="004D2E80">
      <w:pPr>
        <w:ind w:firstLine="709"/>
        <w:jc w:val="both"/>
      </w:pPr>
      <w:r>
        <w:t xml:space="preserve">Komisyonumuzca yapılan incelemeler neticesinde; </w:t>
      </w:r>
      <w:r w:rsidRPr="009E0592">
        <w:t>Başkent Elektrik Dağıtım A.Ş.'</w:t>
      </w:r>
      <w:proofErr w:type="spellStart"/>
      <w:r w:rsidRPr="009E0592">
        <w:t>nin</w:t>
      </w:r>
      <w:proofErr w:type="spellEnd"/>
      <w:r w:rsidRPr="009E0592">
        <w:t xml:space="preserve"> 31.05.2021/E.74881 evrak kayıt numaralı yazısı ile Keçiören İlçesi Ayvalı Mahallesi 90053/3 parsel (eski 1 parsel) kuzeyinde yer alan bölgede trafo ihtiyacına istinaden imar planı değişikliğinin yapılması talep edi</w:t>
      </w:r>
      <w:r>
        <w:t>ldiği,</w:t>
      </w:r>
    </w:p>
    <w:p w:rsidR="004D2E80" w:rsidRPr="009E0592" w:rsidRDefault="004D2E80" w:rsidP="004D2E80">
      <w:pPr>
        <w:ind w:firstLine="709"/>
        <w:jc w:val="both"/>
      </w:pPr>
    </w:p>
    <w:p w:rsidR="004D2E80" w:rsidRPr="009E0592" w:rsidRDefault="004D2E80" w:rsidP="004D2E80">
      <w:pPr>
        <w:ind w:firstLine="709"/>
        <w:jc w:val="both"/>
      </w:pPr>
      <w:r w:rsidRPr="009E0592">
        <w:t>Yapılan incelemede;</w:t>
      </w:r>
    </w:p>
    <w:p w:rsidR="004D2E80" w:rsidRDefault="004D2E80" w:rsidP="004D2E80">
      <w:pPr>
        <w:ind w:firstLine="709"/>
        <w:jc w:val="both"/>
      </w:pPr>
      <w:r w:rsidRPr="009E0592">
        <w:t>Trafo yapılması istenen alanın Belediye Meclisimizin 13.07.2012 gün ve 1117 sayılı kararı ile onaylanan Keçiören Yenimahalle İlçeleri Kasalar 1/1000 ölçekli uygulama imar planı kapsamında kalan ve açık pazar alanı kullanımında bulunan 90053/3 parsel (eski 1 parsel) kuzeyindeki boş alanda yer aldığı,</w:t>
      </w:r>
    </w:p>
    <w:p w:rsidR="004D2E80" w:rsidRPr="009E0592" w:rsidRDefault="004D2E80" w:rsidP="004D2E80">
      <w:pPr>
        <w:ind w:firstLine="709"/>
        <w:jc w:val="both"/>
      </w:pPr>
    </w:p>
    <w:p w:rsidR="004D2E80" w:rsidRPr="009E0592" w:rsidRDefault="004D2E80" w:rsidP="004D2E80">
      <w:pPr>
        <w:ind w:firstLine="709"/>
        <w:jc w:val="both"/>
      </w:pPr>
      <w:r w:rsidRPr="009E0592">
        <w:t>Hazırlanan 1/1000 ölçekli uygulama imar planı değişikliği ile 90053/3 parsel (eski 1 parsel) kuzeyindeki boş alanda 5x8=40 m</w:t>
      </w:r>
      <w:r w:rsidRPr="009E0592">
        <w:rPr>
          <w:vertAlign w:val="superscript"/>
        </w:rPr>
        <w:t>2</w:t>
      </w:r>
      <w:r>
        <w:t>'</w:t>
      </w:r>
      <w:r w:rsidRPr="009E0592">
        <w:t>lik bir adet trafo yeri ayrıldığı,</w:t>
      </w:r>
    </w:p>
    <w:p w:rsidR="004D2E80" w:rsidRDefault="004D2E80" w:rsidP="004D2E80">
      <w:pPr>
        <w:ind w:firstLine="709"/>
        <w:jc w:val="both"/>
      </w:pPr>
    </w:p>
    <w:p w:rsidR="004D2E80" w:rsidRDefault="004D2E80" w:rsidP="004D2E80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Trafonun çevre güvenliği BEDAŞ Genel Müdürlüğünce sağlanacaktır.</w:t>
      </w:r>
    </w:p>
    <w:p w:rsidR="004D2E80" w:rsidRDefault="004D2E80" w:rsidP="004D2E80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</w:t>
      </w:r>
      <w:r>
        <w:t>rafo yeri binası çevresinde 8x5’l</w:t>
      </w:r>
      <w:r w:rsidRPr="009E0592">
        <w:t xml:space="preserve">ik trafo alanı içerisinde kalmak kaydıyla </w:t>
      </w:r>
      <w:r>
        <w:t>1</w:t>
      </w:r>
      <w:r w:rsidRPr="009E0592">
        <w:t>m'lik koruma bandı bırakılarak ve dış cephesi görsel açıdan estetik olmak üzere tel kafes ile kapatılacaktır.</w:t>
      </w:r>
    </w:p>
    <w:p w:rsidR="004D2E80" w:rsidRDefault="004D2E80" w:rsidP="004D2E80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 yeri amacı dışında kullanılamaz,</w:t>
      </w:r>
    </w:p>
    <w:p w:rsidR="004D2E80" w:rsidRDefault="004D2E80" w:rsidP="004D2E80">
      <w:pPr>
        <w:pStyle w:val="ListeParagraf"/>
        <w:numPr>
          <w:ilvl w:val="0"/>
          <w:numId w:val="40"/>
        </w:numPr>
        <w:ind w:left="0" w:firstLine="709"/>
        <w:jc w:val="both"/>
      </w:pPr>
      <w:r w:rsidRPr="009E0592">
        <w:t>Trafo yeri kiralama bedeli BEDAŞ Genel Müdürlüğünce ödenecektir.</w:t>
      </w:r>
    </w:p>
    <w:p w:rsidR="004D2E80" w:rsidRDefault="004D2E80" w:rsidP="004D2E80">
      <w:pPr>
        <w:ind w:firstLine="709"/>
        <w:jc w:val="both"/>
      </w:pPr>
      <w:r w:rsidRPr="009E0592">
        <w:t>Şeklinde 4 adet plan notu önerildiği,</w:t>
      </w:r>
    </w:p>
    <w:p w:rsidR="004D2E80" w:rsidRDefault="004D2E80" w:rsidP="004D2E80">
      <w:pPr>
        <w:ind w:firstLine="709"/>
        <w:jc w:val="both"/>
      </w:pPr>
    </w:p>
    <w:p w:rsidR="004D2E80" w:rsidRDefault="004D2E80" w:rsidP="004D2E80">
      <w:pPr>
        <w:ind w:firstLine="709"/>
        <w:jc w:val="both"/>
      </w:pPr>
      <w:r>
        <w:t>Hususları tespit edilmiş olup,</w:t>
      </w:r>
      <w:r w:rsidRPr="009E0592">
        <w:t xml:space="preserve"> Keçiören İlçesi Ayvalı Mahallesi 90053</w:t>
      </w:r>
      <w:r>
        <w:t xml:space="preserve"> ada </w:t>
      </w:r>
      <w:r w:rsidRPr="009E0592">
        <w:t xml:space="preserve">3 </w:t>
      </w:r>
      <w:r>
        <w:t>p</w:t>
      </w:r>
      <w:r w:rsidRPr="009E0592">
        <w:t>arsel</w:t>
      </w:r>
      <w:r>
        <w:t>in</w:t>
      </w:r>
      <w:r w:rsidRPr="009E0592">
        <w:t xml:space="preserve"> Kuzeyinde Yer Alan Boş Alanda Trafo Yeri Ayrılmasına </w:t>
      </w:r>
      <w:r>
        <w:t xml:space="preserve">yönelik </w:t>
      </w:r>
      <w:r w:rsidRPr="009E0592">
        <w:t xml:space="preserve">1/1000 ölçekli Uygulama İmar Planı </w:t>
      </w:r>
      <w:r>
        <w:t>d</w:t>
      </w:r>
      <w:r w:rsidRPr="009E0592">
        <w:t>eğişikliğinin</w:t>
      </w:r>
      <w:r>
        <w:t xml:space="preserve"> “onayı” komisyonumuzca oybirliği ile uygun görülmüştür.</w:t>
      </w:r>
    </w:p>
    <w:p w:rsidR="004D2E80" w:rsidRDefault="004D2E80" w:rsidP="004D2E80">
      <w:pPr>
        <w:ind w:firstLine="709"/>
        <w:jc w:val="both"/>
      </w:pPr>
    </w:p>
    <w:p w:rsidR="004D2E80" w:rsidRDefault="004D2E80" w:rsidP="004D2E80">
      <w:pPr>
        <w:ind w:firstLine="709"/>
        <w:jc w:val="both"/>
      </w:pPr>
      <w:r>
        <w:t xml:space="preserve">Raporumuz Büyükşehir Belediye Meclisinin onayına arz olunur.  </w:t>
      </w:r>
    </w:p>
    <w:p w:rsidR="004D2E80" w:rsidRDefault="004D2E80" w:rsidP="004D2E80">
      <w:pPr>
        <w:ind w:firstLine="709"/>
        <w:jc w:val="both"/>
      </w:pPr>
    </w:p>
    <w:tbl>
      <w:tblPr>
        <w:tblStyle w:val="TabloKlavuzu"/>
        <w:tblW w:w="94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2972"/>
        <w:gridCol w:w="3122"/>
      </w:tblGrid>
      <w:tr w:rsidR="004D2E80" w:rsidTr="004D2E80">
        <w:trPr>
          <w:trHeight w:val="912"/>
        </w:trPr>
        <w:tc>
          <w:tcPr>
            <w:tcW w:w="3397" w:type="dxa"/>
            <w:vAlign w:val="center"/>
          </w:tcPr>
          <w:p w:rsidR="004D2E80" w:rsidRDefault="004D2E80" w:rsidP="00583CC3">
            <w:pPr>
              <w:jc w:val="center"/>
            </w:pPr>
            <w:r>
              <w:t>Mehmet Emin AYAZ</w:t>
            </w:r>
          </w:p>
          <w:p w:rsidR="004D2E80" w:rsidRPr="00C55BF2" w:rsidRDefault="004D2E80" w:rsidP="00583C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2" w:type="dxa"/>
            <w:vAlign w:val="center"/>
          </w:tcPr>
          <w:p w:rsidR="004D2E80" w:rsidRDefault="004D2E80" w:rsidP="00583CC3">
            <w:pPr>
              <w:jc w:val="center"/>
            </w:pPr>
            <w:r>
              <w:t>Gürkan DEMİRKESEN</w:t>
            </w:r>
          </w:p>
          <w:p w:rsidR="004D2E80" w:rsidRPr="00C55BF2" w:rsidRDefault="004D2E80" w:rsidP="00583CC3">
            <w:pPr>
              <w:jc w:val="center"/>
            </w:pPr>
            <w:r>
              <w:t>Başkan V.</w:t>
            </w:r>
          </w:p>
        </w:tc>
        <w:tc>
          <w:tcPr>
            <w:tcW w:w="3122" w:type="dxa"/>
            <w:vAlign w:val="center"/>
          </w:tcPr>
          <w:p w:rsidR="004D2E80" w:rsidRDefault="004D2E80" w:rsidP="00583C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4D2E80" w:rsidRPr="00C55BF2" w:rsidRDefault="004D2E80" w:rsidP="00583CC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4D2E80" w:rsidTr="004D2E80">
        <w:trPr>
          <w:trHeight w:val="912"/>
        </w:trPr>
        <w:tc>
          <w:tcPr>
            <w:tcW w:w="3397" w:type="dxa"/>
            <w:vAlign w:val="center"/>
          </w:tcPr>
          <w:p w:rsidR="004D2E80" w:rsidRDefault="004D2E80" w:rsidP="00583CC3">
            <w:pPr>
              <w:jc w:val="center"/>
            </w:pPr>
            <w:r>
              <w:t>Yaşar NESLİHANOĞLU</w:t>
            </w:r>
          </w:p>
          <w:p w:rsidR="004D2E80" w:rsidRPr="00C55BF2" w:rsidRDefault="004D2E80" w:rsidP="00583CC3">
            <w:pPr>
              <w:jc w:val="center"/>
            </w:pPr>
            <w:r>
              <w:t>Üye</w:t>
            </w:r>
          </w:p>
        </w:tc>
        <w:tc>
          <w:tcPr>
            <w:tcW w:w="2972" w:type="dxa"/>
            <w:vAlign w:val="center"/>
          </w:tcPr>
          <w:p w:rsidR="004D2E80" w:rsidRDefault="004D2E80" w:rsidP="00583CC3">
            <w:pPr>
              <w:jc w:val="center"/>
            </w:pPr>
            <w:r>
              <w:t>Yasin YÜKSEL</w:t>
            </w:r>
          </w:p>
          <w:p w:rsidR="004D2E80" w:rsidRPr="00C55BF2" w:rsidRDefault="004D2E80" w:rsidP="00583CC3">
            <w:pPr>
              <w:jc w:val="center"/>
            </w:pPr>
            <w:r>
              <w:t>Üye</w:t>
            </w:r>
          </w:p>
        </w:tc>
        <w:tc>
          <w:tcPr>
            <w:tcW w:w="3122" w:type="dxa"/>
            <w:vAlign w:val="center"/>
          </w:tcPr>
          <w:p w:rsidR="004D2E80" w:rsidRDefault="004D2E80" w:rsidP="00583CC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4D2E80" w:rsidRPr="00C55BF2" w:rsidRDefault="004D2E80" w:rsidP="00583CC3">
            <w:pPr>
              <w:jc w:val="center"/>
            </w:pPr>
            <w:r>
              <w:t>Üye</w:t>
            </w:r>
          </w:p>
        </w:tc>
      </w:tr>
      <w:tr w:rsidR="004D2E80" w:rsidTr="004D2E80">
        <w:trPr>
          <w:trHeight w:val="912"/>
        </w:trPr>
        <w:tc>
          <w:tcPr>
            <w:tcW w:w="3397" w:type="dxa"/>
            <w:vAlign w:val="center"/>
          </w:tcPr>
          <w:p w:rsidR="004D2E80" w:rsidRDefault="004D2E80" w:rsidP="00583CC3">
            <w:pPr>
              <w:jc w:val="center"/>
            </w:pPr>
            <w:r>
              <w:t>Gökhan ARICI</w:t>
            </w:r>
          </w:p>
          <w:p w:rsidR="004D2E80" w:rsidRPr="00C55BF2" w:rsidRDefault="004D2E80" w:rsidP="00583CC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2" w:type="dxa"/>
            <w:vAlign w:val="center"/>
          </w:tcPr>
          <w:p w:rsidR="004D2E80" w:rsidRDefault="004D2E80" w:rsidP="00583C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4D2E80" w:rsidRPr="00C55BF2" w:rsidRDefault="004D2E80" w:rsidP="00583CC3">
            <w:pPr>
              <w:jc w:val="center"/>
            </w:pPr>
            <w:r>
              <w:t>Üye</w:t>
            </w:r>
          </w:p>
        </w:tc>
        <w:tc>
          <w:tcPr>
            <w:tcW w:w="3122" w:type="dxa"/>
            <w:vAlign w:val="center"/>
          </w:tcPr>
          <w:p w:rsidR="004D2E80" w:rsidRDefault="004D2E80" w:rsidP="00583CC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4D2E80" w:rsidRPr="00C55BF2" w:rsidRDefault="004D2E80" w:rsidP="00583CC3">
            <w:pPr>
              <w:jc w:val="center"/>
            </w:pPr>
            <w:r>
              <w:t>Üye</w:t>
            </w:r>
          </w:p>
        </w:tc>
      </w:tr>
    </w:tbl>
    <w:p w:rsidR="004D2E80" w:rsidRPr="00C55BF2" w:rsidRDefault="004D2E80" w:rsidP="004D2E80">
      <w:pPr>
        <w:jc w:val="both"/>
      </w:pPr>
    </w:p>
    <w:sectPr w:rsidR="004D2E80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A3A6B"/>
    <w:multiLevelType w:val="hybridMultilevel"/>
    <w:tmpl w:val="189A510C"/>
    <w:lvl w:ilvl="0" w:tplc="202ECC2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5E1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B15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2E80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AEF"/>
    <w:rsid w:val="005036FC"/>
    <w:rsid w:val="0050382D"/>
    <w:rsid w:val="0050510E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9DC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38B8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2E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A5A"/>
    <w:rsid w:val="00AD0D1E"/>
    <w:rsid w:val="00AD1E6D"/>
    <w:rsid w:val="00AD2621"/>
    <w:rsid w:val="00AD2E92"/>
    <w:rsid w:val="00AD330A"/>
    <w:rsid w:val="00AD35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AB3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A0E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0C0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153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379B-F548-4DCA-B3FC-6049C1B3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2021-09-10T06:55:00Z</cp:lastPrinted>
  <dcterms:created xsi:type="dcterms:W3CDTF">2021-09-10T07:16:00Z</dcterms:created>
  <dcterms:modified xsi:type="dcterms:W3CDTF">2021-09-13T13:58:00Z</dcterms:modified>
</cp:coreProperties>
</file>