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5F5C46">
        <w:t>1280</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216F14" w:rsidRDefault="00216F14" w:rsidP="003831F7">
      <w:pPr>
        <w:ind w:right="-1"/>
      </w:pPr>
    </w:p>
    <w:p w:rsidR="008B22C3" w:rsidRDefault="008B22C3" w:rsidP="003831F7">
      <w:pPr>
        <w:ind w:right="-1"/>
      </w:pPr>
    </w:p>
    <w:p w:rsidR="005E3DF0" w:rsidRPr="006D00CC" w:rsidRDefault="005E3DF0" w:rsidP="007F6914">
      <w:pPr>
        <w:ind w:right="-1"/>
      </w:pPr>
    </w:p>
    <w:p w:rsidR="00E46E3B" w:rsidRPr="006D00CC" w:rsidRDefault="00306C52" w:rsidP="009307A8">
      <w:pPr>
        <w:tabs>
          <w:tab w:val="left" w:pos="8789"/>
          <w:tab w:val="left" w:pos="8931"/>
        </w:tabs>
        <w:ind w:firstLine="708"/>
        <w:jc w:val="both"/>
      </w:pPr>
      <w:r>
        <w:t xml:space="preserve">Nallıhan İlçesi </w:t>
      </w:r>
      <w:proofErr w:type="spellStart"/>
      <w:r>
        <w:t>Akdere</w:t>
      </w:r>
      <w:proofErr w:type="spellEnd"/>
      <w:r>
        <w:t xml:space="preserve"> Mahallesi 101 ve 102 adalara ilişkin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41D6E">
        <w:t>1</w:t>
      </w:r>
      <w:r>
        <w:t>6</w:t>
      </w:r>
      <w:r w:rsidR="00FB09B0" w:rsidRPr="006D00CC">
        <w:t>.0</w:t>
      </w:r>
      <w:r w:rsidR="00593EAE">
        <w:t>6</w:t>
      </w:r>
      <w:r w:rsidR="00FB09B0" w:rsidRPr="006D00CC">
        <w:t>.2</w:t>
      </w:r>
      <w:r w:rsidR="0097596B" w:rsidRPr="006D00CC">
        <w:t xml:space="preserve">021 gün ve </w:t>
      </w:r>
      <w:r>
        <w:t>218</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306C52" w:rsidRDefault="006E608D" w:rsidP="00306C52">
      <w:pPr>
        <w:ind w:firstLine="709"/>
        <w:jc w:val="both"/>
      </w:pPr>
      <w:proofErr w:type="gramStart"/>
      <w:r w:rsidRPr="006D00CC">
        <w:t>Konu üzerin</w:t>
      </w:r>
      <w:r w:rsidR="003831F7" w:rsidRPr="006D00CC">
        <w:t xml:space="preserve">de yapılan görüşmelerden sonra; </w:t>
      </w:r>
      <w:r w:rsidR="00306C52" w:rsidRPr="000025D8">
        <w:t xml:space="preserve">Nallıhan Belediye Başkanlığı İmar ve Şehircilik Müdürlüğünün 17.03.2021 gün ve 464 sayılı yazısı ekleri; Nallıhan İlçesi, </w:t>
      </w:r>
      <w:proofErr w:type="spellStart"/>
      <w:r w:rsidR="00306C52" w:rsidRPr="000025D8">
        <w:t>Akdere</w:t>
      </w:r>
      <w:proofErr w:type="spellEnd"/>
      <w:r w:rsidR="00306C52" w:rsidRPr="000025D8">
        <w:t xml:space="preserve"> Mahallesi 101 ve 102 </w:t>
      </w:r>
      <w:proofErr w:type="spellStart"/>
      <w:r w:rsidR="00306C52" w:rsidRPr="000025D8">
        <w:t>nolu</w:t>
      </w:r>
      <w:proofErr w:type="spellEnd"/>
      <w:r w:rsidR="00306C52" w:rsidRPr="000025D8">
        <w:t xml:space="preserve"> adalara ait 1/1000 ölçekli Uygulama İmar Planı Değişikliğine ilişkin Nallıhan Belediye Mecli</w:t>
      </w:r>
      <w:r w:rsidR="00306C52">
        <w:t>sinin 02.03.2021 gün ve 28 sayılı</w:t>
      </w:r>
      <w:r w:rsidR="00306C52" w:rsidRPr="000025D8">
        <w:t xml:space="preserve"> kararı, 5216 sayı</w:t>
      </w:r>
      <w:r w:rsidR="00306C52">
        <w:t>lı</w:t>
      </w:r>
      <w:r w:rsidR="00306C52" w:rsidRPr="000025D8">
        <w:t xml:space="preserve"> </w:t>
      </w:r>
      <w:r w:rsidR="00306C52">
        <w:t>Y</w:t>
      </w:r>
      <w:r w:rsidR="00306C52" w:rsidRPr="000025D8">
        <w:t xml:space="preserve">asanın ilgili maddesi gereğince </w:t>
      </w:r>
      <w:r w:rsidR="00306C52">
        <w:t>değerlendirilmek</w:t>
      </w:r>
      <w:r w:rsidR="00306C52" w:rsidRPr="000025D8">
        <w:t xml:space="preserve"> üzere </w:t>
      </w:r>
      <w:r w:rsidR="00306C52">
        <w:t xml:space="preserve">İmar ve Şehircilik Dairesi </w:t>
      </w:r>
      <w:r w:rsidR="00306C52" w:rsidRPr="000025D8">
        <w:t>Başkanlığı</w:t>
      </w:r>
      <w:r w:rsidR="00306C52">
        <w:t>na sunulduğu,</w:t>
      </w:r>
      <w:proofErr w:type="gramEnd"/>
    </w:p>
    <w:p w:rsidR="00306C52" w:rsidRPr="000025D8" w:rsidRDefault="00306C52" w:rsidP="00306C52">
      <w:pPr>
        <w:ind w:firstLine="709"/>
        <w:jc w:val="both"/>
      </w:pPr>
    </w:p>
    <w:p w:rsidR="00306C52" w:rsidRDefault="00306C52" w:rsidP="00306C52">
      <w:pPr>
        <w:ind w:firstLine="709"/>
        <w:jc w:val="both"/>
      </w:pPr>
      <w:r w:rsidRPr="000025D8">
        <w:t>Yapılan incelemede;</w:t>
      </w:r>
    </w:p>
    <w:p w:rsidR="00306C52" w:rsidRPr="000025D8" w:rsidRDefault="00306C52" w:rsidP="00306C52">
      <w:pPr>
        <w:ind w:firstLine="709"/>
        <w:jc w:val="both"/>
      </w:pPr>
    </w:p>
    <w:p w:rsidR="00306C52" w:rsidRDefault="00306C52" w:rsidP="00306C52">
      <w:pPr>
        <w:ind w:firstLine="709"/>
        <w:jc w:val="both"/>
      </w:pPr>
      <w:proofErr w:type="gramStart"/>
      <w:r w:rsidRPr="000025D8">
        <w:t>-1/1000 ölçekli uygulama imar planı değişikliği önerisinde kapatılan yola ilişkin alınan altyapı kurum görüşlerinin (ASKİ vb.) ve plan teklifini kapsayan alana ait mevcut onaylı imar planı paftalarının teklif dosyasında bulunmaması sebebiyle bahsi geçen belgeler istenildiği, İlçe Belediyesinin 25.05.2021 tarih ve 885 sayılı cevabi yazıla</w:t>
      </w:r>
      <w:r>
        <w:t>rı</w:t>
      </w:r>
      <w:r w:rsidRPr="000025D8">
        <w:t xml:space="preserve"> ile altyapı kurum görüşlerinin (</w:t>
      </w:r>
      <w:proofErr w:type="spellStart"/>
      <w:r w:rsidRPr="000025D8">
        <w:t>Başkentgaz</w:t>
      </w:r>
      <w:proofErr w:type="spellEnd"/>
      <w:r w:rsidRPr="000025D8">
        <w:t xml:space="preserve">, ASKİ, BEDAŞ, Boru Hatları Petrol Taşıma A.Ş.) tarafımıza iletildiği, </w:t>
      </w:r>
      <w:proofErr w:type="gramEnd"/>
    </w:p>
    <w:p w:rsidR="00306C52" w:rsidRDefault="00306C52" w:rsidP="00306C52">
      <w:pPr>
        <w:ind w:firstLine="709"/>
        <w:jc w:val="both"/>
      </w:pPr>
    </w:p>
    <w:p w:rsidR="00306C52" w:rsidRDefault="00306C52" w:rsidP="00306C52">
      <w:pPr>
        <w:ind w:firstLine="709"/>
        <w:jc w:val="both"/>
      </w:pPr>
      <w:r w:rsidRPr="000025D8">
        <w:t>-Planlama alanının yaklaşık 0,7 hektar olduğu ve şahıs mülkiyetinde kaldığı,</w:t>
      </w:r>
    </w:p>
    <w:p w:rsidR="00306C52" w:rsidRPr="000025D8" w:rsidRDefault="00306C52" w:rsidP="00306C52">
      <w:pPr>
        <w:ind w:firstLine="709"/>
        <w:jc w:val="both"/>
      </w:pPr>
    </w:p>
    <w:p w:rsidR="00306C52" w:rsidRDefault="00306C52" w:rsidP="00306C52">
      <w:pPr>
        <w:ind w:firstLine="709"/>
        <w:jc w:val="both"/>
      </w:pPr>
      <w:r w:rsidRPr="000025D8">
        <w:t>-</w:t>
      </w:r>
      <w:proofErr w:type="spellStart"/>
      <w:r w:rsidRPr="000025D8">
        <w:t>Akdere</w:t>
      </w:r>
      <w:proofErr w:type="spellEnd"/>
      <w:r w:rsidRPr="000025D8">
        <w:t xml:space="preserve"> Mahallesi 101 ve 102 </w:t>
      </w:r>
      <w:proofErr w:type="spellStart"/>
      <w:r w:rsidRPr="000025D8">
        <w:t>nolu</w:t>
      </w:r>
      <w:proofErr w:type="spellEnd"/>
      <w:r w:rsidRPr="000025D8">
        <w:t xml:space="preserve"> imar adalarının 1/1000 ölçekli </w:t>
      </w:r>
      <w:proofErr w:type="gramStart"/>
      <w:r w:rsidRPr="000025D8">
        <w:t>17/07/2013</w:t>
      </w:r>
      <w:proofErr w:type="gramEnd"/>
      <w:r w:rsidRPr="000025D8">
        <w:t xml:space="preserve"> tasdik tarihli Nallıhan İlave + Revizyon Uygulama İmar Planında E:0,75, </w:t>
      </w:r>
      <w:proofErr w:type="spellStart"/>
      <w:r w:rsidRPr="000025D8">
        <w:t>Hmax</w:t>
      </w:r>
      <w:proofErr w:type="spellEnd"/>
      <w:r w:rsidRPr="000025D8">
        <w:t>=9,50 m ve her yönden 5 metre çekme mesafeli yapılaşma koşullarında konut alanı kullan</w:t>
      </w:r>
      <w:r>
        <w:t>ımın</w:t>
      </w:r>
      <w:r w:rsidRPr="000025D8">
        <w:t>da kaldığı,</w:t>
      </w:r>
    </w:p>
    <w:p w:rsidR="00306C52" w:rsidRPr="000025D8" w:rsidRDefault="00306C52" w:rsidP="00306C52">
      <w:pPr>
        <w:ind w:firstLine="709"/>
        <w:jc w:val="both"/>
      </w:pPr>
    </w:p>
    <w:p w:rsidR="00306C52" w:rsidRDefault="00306C52" w:rsidP="00306C52">
      <w:pPr>
        <w:ind w:firstLine="709"/>
        <w:jc w:val="both"/>
      </w:pPr>
      <w:r w:rsidRPr="000025D8">
        <w:t>-İlçe meclis kararında 101 ve 102 adalarda parsel sahiplerinin, adaların birleştirilip site tarzı yerleşime olanak sağlanması talebi üzerine gündeme alındığının belirtildiği,</w:t>
      </w:r>
    </w:p>
    <w:p w:rsidR="00306C52" w:rsidRPr="000025D8" w:rsidRDefault="00306C52" w:rsidP="00306C52">
      <w:pPr>
        <w:ind w:firstLine="709"/>
        <w:jc w:val="both"/>
      </w:pPr>
    </w:p>
    <w:p w:rsidR="00306C52" w:rsidRDefault="00306C52" w:rsidP="00306C52">
      <w:pPr>
        <w:ind w:firstLine="709"/>
        <w:jc w:val="both"/>
      </w:pPr>
      <w:r w:rsidRPr="000025D8">
        <w:t>İlçe Belediye Meclisinin 2021/28 say</w:t>
      </w:r>
      <w:r>
        <w:t>ıl</w:t>
      </w:r>
      <w:r w:rsidRPr="000025D8">
        <w:t>ı kara</w:t>
      </w:r>
      <w:r>
        <w:t>rı</w:t>
      </w:r>
      <w:r w:rsidRPr="000025D8">
        <w:t xml:space="preserve"> ile uygun görülen plan değişikliği teklifi </w:t>
      </w:r>
      <w:proofErr w:type="gramStart"/>
      <w:r w:rsidRPr="000025D8">
        <w:t>ile;</w:t>
      </w:r>
      <w:proofErr w:type="gramEnd"/>
      <w:r w:rsidRPr="000025D8">
        <w:t xml:space="preserve"> </w:t>
      </w:r>
    </w:p>
    <w:p w:rsidR="00306C52" w:rsidRDefault="00306C52" w:rsidP="00306C52">
      <w:pPr>
        <w:ind w:firstLine="709"/>
        <w:jc w:val="both"/>
      </w:pPr>
    </w:p>
    <w:p w:rsidR="00306C52" w:rsidRDefault="00306C52" w:rsidP="00306C52">
      <w:pPr>
        <w:ind w:firstLine="709"/>
        <w:jc w:val="both"/>
      </w:pPr>
      <w:r w:rsidRPr="000025D8">
        <w:t>-Mevcut imar planında iki ay</w:t>
      </w:r>
      <w:r>
        <w:t>rı</w:t>
      </w:r>
      <w:r w:rsidRPr="000025D8">
        <w:t xml:space="preserve"> konut adası olarak ta</w:t>
      </w:r>
      <w:r>
        <w:t xml:space="preserve">nımlanmış alanın arasındaki 7 </w:t>
      </w:r>
      <w:proofErr w:type="spellStart"/>
      <w:r>
        <w:t>m.’</w:t>
      </w:r>
      <w:r w:rsidRPr="000025D8">
        <w:t>lik</w:t>
      </w:r>
      <w:proofErr w:type="spellEnd"/>
      <w:r w:rsidRPr="000025D8">
        <w:t xml:space="preserve"> yolun kaldırılarak tek imar adas</w:t>
      </w:r>
      <w:r>
        <w:t>ın</w:t>
      </w:r>
      <w:r w:rsidRPr="000025D8">
        <w:t xml:space="preserve">a dönüştürüldüğü ve yoldan artan alanın yeşil alana katıldığı, yapılaşma koşullarının korunarak E:0,75, </w:t>
      </w:r>
      <w:proofErr w:type="spellStart"/>
      <w:r w:rsidRPr="000025D8">
        <w:t>Yençok</w:t>
      </w:r>
      <w:proofErr w:type="spellEnd"/>
      <w:r w:rsidRPr="000025D8">
        <w:t>=9,50 m ve her yönden 5 metre çekme mesafeli gelişme konut alanı önerildiği,</w:t>
      </w:r>
    </w:p>
    <w:p w:rsidR="00306C52" w:rsidRPr="000025D8" w:rsidRDefault="00306C52" w:rsidP="00306C52">
      <w:pPr>
        <w:ind w:firstLine="709"/>
        <w:jc w:val="both"/>
      </w:pPr>
    </w:p>
    <w:p w:rsidR="00306C52" w:rsidRDefault="00306C52" w:rsidP="00306C52">
      <w:pPr>
        <w:ind w:firstLine="709"/>
        <w:jc w:val="both"/>
      </w:pPr>
      <w:r w:rsidRPr="000025D8">
        <w:t>-Ancak 2 adanın, adaların kuzeyindeki yolla devamlılığı olan 7 metrelik yolun kapatılarak tek ada olarak düzenlendiği ve adanın doğusunda devamlılığı olmayan 10 metrelik yol önerildiği,</w:t>
      </w:r>
    </w:p>
    <w:p w:rsidR="00306C52" w:rsidRDefault="00306C52" w:rsidP="00306C52">
      <w:pPr>
        <w:jc w:val="both"/>
      </w:pPr>
    </w:p>
    <w:p w:rsidR="00306C52" w:rsidRDefault="00306C52" w:rsidP="00306C52">
      <w:pPr>
        <w:jc w:val="both"/>
      </w:pPr>
    </w:p>
    <w:p w:rsidR="00306C52" w:rsidRDefault="00306C52" w:rsidP="00306C52">
      <w:pPr>
        <w:jc w:val="both"/>
      </w:pPr>
    </w:p>
    <w:p w:rsidR="00306C52" w:rsidRDefault="00306C52" w:rsidP="00306C5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06C52" w:rsidRPr="006D00CC" w:rsidTr="00FB4094">
        <w:trPr>
          <w:trHeight w:val="1008"/>
        </w:trPr>
        <w:tc>
          <w:tcPr>
            <w:tcW w:w="3510" w:type="dxa"/>
          </w:tcPr>
          <w:p w:rsidR="00306C52" w:rsidRDefault="00306C52" w:rsidP="00FB4094">
            <w:pPr>
              <w:ind w:left="708" w:firstLine="708"/>
            </w:pPr>
            <w:r w:rsidRPr="006D00CC">
              <w:t xml:space="preserve"> </w:t>
            </w:r>
            <w:r>
              <w:t xml:space="preserve"> </w:t>
            </w:r>
          </w:p>
          <w:p w:rsidR="00306C52" w:rsidRPr="006D00CC" w:rsidRDefault="00306C52" w:rsidP="00FB4094">
            <w:r>
              <w:t xml:space="preserve">                        </w:t>
            </w:r>
            <w:r w:rsidRPr="006D00CC">
              <w:t>T.C.</w:t>
            </w:r>
          </w:p>
          <w:p w:rsidR="00306C52" w:rsidRPr="006D00CC" w:rsidRDefault="00306C52" w:rsidP="00FB4094">
            <w:pPr>
              <w:jc w:val="center"/>
            </w:pPr>
            <w:r w:rsidRPr="006D00CC">
              <w:t>ANKARA BÜYÜKŞEHİR</w:t>
            </w:r>
          </w:p>
          <w:p w:rsidR="00306C52" w:rsidRPr="006D00CC" w:rsidRDefault="00306C52" w:rsidP="00FB4094">
            <w:pPr>
              <w:jc w:val="center"/>
            </w:pPr>
            <w:r w:rsidRPr="006D00CC">
              <w:t>BELEDİYE MECLİSİ</w:t>
            </w:r>
          </w:p>
        </w:tc>
      </w:tr>
    </w:tbl>
    <w:p w:rsidR="00306C52" w:rsidRDefault="00306C52" w:rsidP="00306C52">
      <w:pPr>
        <w:tabs>
          <w:tab w:val="left" w:pos="1935"/>
        </w:tabs>
        <w:jc w:val="both"/>
      </w:pPr>
    </w:p>
    <w:p w:rsidR="00306C52" w:rsidRPr="006D00CC" w:rsidRDefault="00306C52" w:rsidP="00306C52">
      <w:pPr>
        <w:tabs>
          <w:tab w:val="left" w:pos="1935"/>
        </w:tabs>
        <w:jc w:val="both"/>
      </w:pPr>
    </w:p>
    <w:p w:rsidR="00306C52" w:rsidRPr="006D00CC" w:rsidRDefault="00306C52" w:rsidP="00306C52">
      <w:pPr>
        <w:ind w:right="-1"/>
        <w:jc w:val="both"/>
      </w:pPr>
      <w:r w:rsidRPr="006D00CC">
        <w:t xml:space="preserve">Karar No: </w:t>
      </w:r>
      <w:r>
        <w:t>1280</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306C52" w:rsidRDefault="00306C52" w:rsidP="00306C52">
      <w:pPr>
        <w:ind w:right="-1"/>
        <w:jc w:val="both"/>
      </w:pPr>
    </w:p>
    <w:p w:rsidR="00306C52" w:rsidRDefault="00306C52" w:rsidP="00306C52">
      <w:pPr>
        <w:ind w:right="-1"/>
        <w:jc w:val="both"/>
      </w:pPr>
    </w:p>
    <w:p w:rsidR="00306C52" w:rsidRDefault="00306C52" w:rsidP="00306C52">
      <w:pPr>
        <w:ind w:right="-1"/>
        <w:jc w:val="center"/>
      </w:pPr>
      <w:r>
        <w:t>-2-</w:t>
      </w:r>
    </w:p>
    <w:p w:rsidR="00306C52" w:rsidRDefault="00306C52" w:rsidP="00306C52">
      <w:pPr>
        <w:ind w:right="-1"/>
        <w:jc w:val="center"/>
      </w:pPr>
    </w:p>
    <w:p w:rsidR="00306C52" w:rsidRDefault="00306C52" w:rsidP="00306C52">
      <w:pPr>
        <w:jc w:val="both"/>
      </w:pPr>
    </w:p>
    <w:p w:rsidR="00306C52" w:rsidRPr="000025D8" w:rsidRDefault="00306C52" w:rsidP="00306C52">
      <w:pPr>
        <w:ind w:firstLine="709"/>
        <w:jc w:val="both"/>
      </w:pPr>
    </w:p>
    <w:p w:rsidR="00306C52" w:rsidRDefault="00306C52" w:rsidP="00306C52">
      <w:pPr>
        <w:ind w:firstLine="709"/>
        <w:jc w:val="both"/>
      </w:pPr>
      <w:r w:rsidRPr="000025D8">
        <w:t>-"Yürürlükteki imar planı hükümlerine, 3194 sayı</w:t>
      </w:r>
      <w:r>
        <w:t>lı</w:t>
      </w:r>
      <w:r w:rsidRPr="000025D8">
        <w:t xml:space="preserve"> İmar Kanunu ve ilgili yönetmelik hükümlerine uyulacaktır." şeklinde bir adet plan notu belirlendiği, </w:t>
      </w:r>
    </w:p>
    <w:p w:rsidR="00306C52" w:rsidRPr="000025D8" w:rsidRDefault="00306C52" w:rsidP="00306C52"/>
    <w:p w:rsidR="00306C52" w:rsidRPr="000025D8" w:rsidRDefault="00306C52" w:rsidP="00306C52">
      <w:pPr>
        <w:ind w:firstLine="709"/>
        <w:jc w:val="both"/>
      </w:pPr>
      <w:r w:rsidRPr="000025D8">
        <w:t>Konut Ala</w:t>
      </w:r>
      <w:r>
        <w:t>nı</w:t>
      </w:r>
      <w:r w:rsidRPr="000025D8">
        <w:t xml:space="preserve"> kullanımlı </w:t>
      </w:r>
      <w:proofErr w:type="spellStart"/>
      <w:r w:rsidRPr="000025D8">
        <w:t>Akdere</w:t>
      </w:r>
      <w:proofErr w:type="spellEnd"/>
      <w:r w:rsidRPr="000025D8">
        <w:t xml:space="preserve"> Mahallesi 101 ve 102 </w:t>
      </w:r>
      <w:proofErr w:type="spellStart"/>
      <w:r w:rsidRPr="000025D8">
        <w:t>nolu</w:t>
      </w:r>
      <w:proofErr w:type="spellEnd"/>
      <w:r w:rsidRPr="000025D8">
        <w:t xml:space="preserve"> imar adalarının bir araya getirilerek, bütünleştirilmesine yönelik ada </w:t>
      </w:r>
      <w:proofErr w:type="gramStart"/>
      <w:r w:rsidRPr="000025D8">
        <w:t>bazlı</w:t>
      </w:r>
      <w:proofErr w:type="gramEnd"/>
      <w:r w:rsidRPr="000025D8">
        <w:t>, yapı ve nüfus yoğunluğu artışı öngörmeyen ancak kulla</w:t>
      </w:r>
      <w:r>
        <w:t>nı</w:t>
      </w:r>
      <w:r w:rsidRPr="000025D8">
        <w:t>m formlarında fiziki düzenleme içeren uygulama imar planı teklifinin, alınan altyapı kurum görüşleri açısından sakınca teşkil etmediği değerlendirilmekle birlikte yürürlükteki ilgili mevzuat çerçevesinde ele almak kaydıyla, karar merciinin Belediye Meclisi olduğu</w:t>
      </w:r>
      <w:r>
        <w:t xml:space="preserve"> görüş ve kanaatine varıldığı,</w:t>
      </w:r>
    </w:p>
    <w:p w:rsidR="00306C52" w:rsidRPr="000025D8" w:rsidRDefault="00306C52" w:rsidP="00306C52">
      <w:pPr>
        <w:ind w:firstLine="709"/>
        <w:jc w:val="both"/>
      </w:pPr>
    </w:p>
    <w:p w:rsidR="00FC4DA7" w:rsidRDefault="00306C52" w:rsidP="00306C52">
      <w:pPr>
        <w:ind w:firstLine="709"/>
        <w:jc w:val="both"/>
      </w:pPr>
      <w:r>
        <w:t xml:space="preserve">Hususları tespit edilmiş olup, </w:t>
      </w:r>
      <w:r w:rsidRPr="000025D8">
        <w:t xml:space="preserve">Nallıhan İlçesi </w:t>
      </w:r>
      <w:proofErr w:type="spellStart"/>
      <w:r w:rsidRPr="000025D8">
        <w:t>Akdere</w:t>
      </w:r>
      <w:proofErr w:type="spellEnd"/>
      <w:r w:rsidRPr="000025D8">
        <w:t xml:space="preserve"> Mahallesi 101 ve 102 adalara ilişkin 1/1000 ölçekli Uy</w:t>
      </w:r>
      <w:r>
        <w:t>gulama İmar Planı Değişikliğinin 7221 sayılı Kanun ve ilgili yönetmelik çerçevesinde “</w:t>
      </w:r>
      <w:proofErr w:type="spellStart"/>
      <w:r>
        <w:t>onayı”</w:t>
      </w:r>
      <w:r w:rsidR="00D60E8C">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Default="00295693" w:rsidP="00593EAE">
      <w:pPr>
        <w:jc w:val="both"/>
      </w:pPr>
    </w:p>
    <w:p w:rsidR="00295693" w:rsidRPr="003B0AF0" w:rsidRDefault="00295693" w:rsidP="00295693">
      <w:pPr>
        <w:tabs>
          <w:tab w:val="center" w:pos="4748"/>
          <w:tab w:val="left" w:pos="5430"/>
        </w:tabs>
        <w:jc w:val="center"/>
      </w:pPr>
      <w:r w:rsidRPr="003B0AF0">
        <w:lastRenderedPageBreak/>
        <w:t>T.C.</w:t>
      </w:r>
    </w:p>
    <w:p w:rsidR="00295693" w:rsidRPr="003B0AF0" w:rsidRDefault="00295693" w:rsidP="00295693">
      <w:pPr>
        <w:jc w:val="center"/>
      </w:pPr>
      <w:r w:rsidRPr="003B0AF0">
        <w:t>ANKARA BÜYÜKŞEHİR BELEDİYE MECLİSİ</w:t>
      </w:r>
    </w:p>
    <w:p w:rsidR="00295693" w:rsidRDefault="00295693" w:rsidP="00295693">
      <w:pPr>
        <w:jc w:val="center"/>
      </w:pPr>
      <w:r w:rsidRPr="003B0AF0">
        <w:t>İmar ve Bayındırlık Komisyonu Raporu</w:t>
      </w:r>
    </w:p>
    <w:p w:rsidR="00295693" w:rsidRDefault="00295693" w:rsidP="00295693">
      <w:pPr>
        <w:jc w:val="center"/>
      </w:pPr>
    </w:p>
    <w:p w:rsidR="00295693" w:rsidRPr="00696120" w:rsidRDefault="00295693" w:rsidP="00295693">
      <w:pPr>
        <w:jc w:val="center"/>
      </w:pPr>
      <w:r w:rsidRPr="003B0AF0">
        <w:t xml:space="preserve">Rapor No: </w:t>
      </w:r>
      <w:r>
        <w:t>218</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295693" w:rsidRDefault="00295693" w:rsidP="00295693">
      <w:pPr>
        <w:pStyle w:val="Balk7"/>
        <w:rPr>
          <w:b/>
          <w:bCs/>
        </w:rPr>
      </w:pPr>
    </w:p>
    <w:p w:rsidR="00295693" w:rsidRPr="00144B4D" w:rsidRDefault="00295693" w:rsidP="00295693">
      <w:pPr>
        <w:pStyle w:val="Balk7"/>
        <w:jc w:val="center"/>
        <w:rPr>
          <w:b/>
          <w:bCs/>
        </w:rPr>
      </w:pPr>
      <w:r w:rsidRPr="003B0AF0">
        <w:t>BÜYÜKŞEHİR BELEDİYE MECLİSİ BAŞKANLIĞINA</w:t>
      </w:r>
    </w:p>
    <w:p w:rsidR="00295693" w:rsidRDefault="00295693" w:rsidP="00295693">
      <w:pPr>
        <w:jc w:val="both"/>
      </w:pPr>
    </w:p>
    <w:p w:rsidR="00295693" w:rsidRPr="00A03EFE" w:rsidRDefault="00295693" w:rsidP="00295693">
      <w:pPr>
        <w:jc w:val="both"/>
      </w:pPr>
    </w:p>
    <w:p w:rsidR="00295693" w:rsidRPr="00AB31AA" w:rsidRDefault="00295693" w:rsidP="00295693">
      <w:pPr>
        <w:ind w:firstLine="709"/>
        <w:jc w:val="both"/>
      </w:pPr>
      <w:r w:rsidRPr="000025D8">
        <w:t xml:space="preserve">Nallıhan İlçesi </w:t>
      </w:r>
      <w:proofErr w:type="spellStart"/>
      <w:r w:rsidRPr="000025D8">
        <w:t>Akdere</w:t>
      </w:r>
      <w:proofErr w:type="spellEnd"/>
      <w:r w:rsidRPr="000025D8">
        <w:t xml:space="preserve"> Mahallesi 101 ve 102 adalara ilişkin 1/1000 ölçekli uygulama </w:t>
      </w:r>
      <w:r>
        <w:t xml:space="preserve">imar plan değişikliğine ilişkin </w:t>
      </w:r>
      <w:r w:rsidRPr="00AB31AA">
        <w:t xml:space="preserve">Büyükşehir Belediye Meclisinin </w:t>
      </w:r>
      <w:r>
        <w:t xml:space="preserve">08.06.2021 </w:t>
      </w:r>
      <w:r w:rsidRPr="00AB31AA">
        <w:t>tarih ve 1</w:t>
      </w:r>
      <w:r>
        <w:t>39</w:t>
      </w:r>
      <w:r w:rsidRPr="00AB31AA">
        <w:t>. gündem maddesi olarak komisyonumuza havale edilen dosya incelendi.</w:t>
      </w:r>
    </w:p>
    <w:p w:rsidR="00295693" w:rsidRPr="00AB31AA" w:rsidRDefault="00295693" w:rsidP="00295693">
      <w:pPr>
        <w:ind w:firstLine="709"/>
        <w:jc w:val="both"/>
      </w:pPr>
    </w:p>
    <w:p w:rsidR="00295693" w:rsidRDefault="00295693" w:rsidP="00295693">
      <w:pPr>
        <w:ind w:firstLine="709"/>
        <w:jc w:val="both"/>
      </w:pPr>
      <w:proofErr w:type="gramStart"/>
      <w:r w:rsidRPr="00AB31AA">
        <w:t xml:space="preserve">Komisyonumuzca yapılan incelemeler neticesinde; </w:t>
      </w:r>
      <w:r w:rsidRPr="000025D8">
        <w:t xml:space="preserve">Nallıhan Belediye Başkanlığı İmar ve Şehircilik Müdürlüğünün 17.03.2021 gün ve 464 sayılı yazısı ekleri; Nallıhan İlçesi, </w:t>
      </w:r>
      <w:proofErr w:type="spellStart"/>
      <w:r w:rsidRPr="000025D8">
        <w:t>Akdere</w:t>
      </w:r>
      <w:proofErr w:type="spellEnd"/>
      <w:r w:rsidRPr="000025D8">
        <w:t xml:space="preserve"> Mahallesi 101 ve 102 </w:t>
      </w:r>
      <w:proofErr w:type="spellStart"/>
      <w:r w:rsidRPr="000025D8">
        <w:t>nolu</w:t>
      </w:r>
      <w:proofErr w:type="spellEnd"/>
      <w:r w:rsidRPr="000025D8">
        <w:t xml:space="preserve"> adalara ait 1/1000 ölçekli Uygulama İmar Planı Değişikliğine ilişkin Nallıhan Belediye Mecli</w:t>
      </w:r>
      <w:r>
        <w:t>sinin 02.03.2021 gün ve 28 sayılı</w:t>
      </w:r>
      <w:r w:rsidRPr="000025D8">
        <w:t xml:space="preserve"> kararı, 5216 sayı</w:t>
      </w:r>
      <w:r>
        <w:t>lı</w:t>
      </w:r>
      <w:r w:rsidRPr="000025D8">
        <w:t xml:space="preserve"> </w:t>
      </w:r>
      <w:r>
        <w:t>Y</w:t>
      </w:r>
      <w:r w:rsidRPr="000025D8">
        <w:t xml:space="preserve">asanın ilgili maddesi gereğince </w:t>
      </w:r>
      <w:r>
        <w:t>değerlendirilmek</w:t>
      </w:r>
      <w:r w:rsidRPr="000025D8">
        <w:t xml:space="preserve"> üzere </w:t>
      </w:r>
      <w:r>
        <w:t xml:space="preserve">İmar ve Şehircilik Dairesi </w:t>
      </w:r>
      <w:r w:rsidRPr="000025D8">
        <w:t>Başkanlığı</w:t>
      </w:r>
      <w:r>
        <w:t>na sunulduğu,</w:t>
      </w:r>
      <w:proofErr w:type="gramEnd"/>
    </w:p>
    <w:p w:rsidR="00295693" w:rsidRPr="000025D8" w:rsidRDefault="00295693" w:rsidP="00295693">
      <w:pPr>
        <w:ind w:firstLine="709"/>
        <w:jc w:val="both"/>
      </w:pPr>
    </w:p>
    <w:p w:rsidR="00295693" w:rsidRDefault="00295693" w:rsidP="00295693">
      <w:pPr>
        <w:ind w:firstLine="709"/>
        <w:jc w:val="both"/>
      </w:pPr>
      <w:r w:rsidRPr="000025D8">
        <w:t>Yapılan incelemede;</w:t>
      </w:r>
    </w:p>
    <w:p w:rsidR="00295693" w:rsidRPr="000025D8" w:rsidRDefault="00295693" w:rsidP="00295693">
      <w:pPr>
        <w:ind w:firstLine="709"/>
        <w:jc w:val="both"/>
      </w:pPr>
    </w:p>
    <w:p w:rsidR="00295693" w:rsidRDefault="00295693" w:rsidP="00295693">
      <w:pPr>
        <w:ind w:firstLine="709"/>
        <w:jc w:val="both"/>
      </w:pPr>
      <w:proofErr w:type="gramStart"/>
      <w:r w:rsidRPr="000025D8">
        <w:t>-1/1000 ölçekli uygulama imar planı değişikliği önerisinde kapatılan yola ilişkin alınan altyapı kurum görüşlerinin (ASKİ vb.) ve plan teklifini kapsayan alana ait mevcut onaylı imar planı paftalarının teklif dosyasında bulunmaması sebebiyle bahsi geçen belgeler istenildiği, İlçe Belediyesinin 25.05.2021 tarih ve 885 sayılı cevabi yazıla</w:t>
      </w:r>
      <w:r>
        <w:t>rı</w:t>
      </w:r>
      <w:r w:rsidRPr="000025D8">
        <w:t xml:space="preserve"> ile altyapı kurum görüşlerinin (</w:t>
      </w:r>
      <w:proofErr w:type="spellStart"/>
      <w:r w:rsidRPr="000025D8">
        <w:t>Başkentgaz</w:t>
      </w:r>
      <w:proofErr w:type="spellEnd"/>
      <w:r w:rsidRPr="000025D8">
        <w:t xml:space="preserve">, ASKİ, BEDAŞ, Boru Hatları Petrol Taşıma A.Ş.) tarafımıza iletildiği, </w:t>
      </w:r>
      <w:proofErr w:type="gramEnd"/>
    </w:p>
    <w:p w:rsidR="00295693" w:rsidRDefault="00295693" w:rsidP="00295693">
      <w:pPr>
        <w:ind w:firstLine="709"/>
        <w:jc w:val="both"/>
      </w:pPr>
    </w:p>
    <w:p w:rsidR="00295693" w:rsidRDefault="00295693" w:rsidP="00295693">
      <w:pPr>
        <w:ind w:firstLine="709"/>
        <w:jc w:val="both"/>
      </w:pPr>
      <w:r w:rsidRPr="000025D8">
        <w:t>-Planlama alanının yaklaşık 0,7 hektar olduğu ve şahıs mülkiyetinde kaldığı,</w:t>
      </w:r>
    </w:p>
    <w:p w:rsidR="00295693" w:rsidRPr="000025D8" w:rsidRDefault="00295693" w:rsidP="00295693">
      <w:pPr>
        <w:ind w:firstLine="709"/>
        <w:jc w:val="both"/>
      </w:pPr>
    </w:p>
    <w:p w:rsidR="00295693" w:rsidRDefault="00295693" w:rsidP="00295693">
      <w:pPr>
        <w:ind w:firstLine="709"/>
        <w:jc w:val="both"/>
      </w:pPr>
      <w:r w:rsidRPr="000025D8">
        <w:t>-</w:t>
      </w:r>
      <w:proofErr w:type="spellStart"/>
      <w:r w:rsidRPr="000025D8">
        <w:t>Akdere</w:t>
      </w:r>
      <w:proofErr w:type="spellEnd"/>
      <w:r w:rsidRPr="000025D8">
        <w:t xml:space="preserve"> Mahallesi 101 ve 102 </w:t>
      </w:r>
      <w:proofErr w:type="spellStart"/>
      <w:r w:rsidRPr="000025D8">
        <w:t>nolu</w:t>
      </w:r>
      <w:proofErr w:type="spellEnd"/>
      <w:r w:rsidRPr="000025D8">
        <w:t xml:space="preserve"> imar adalarının 1/1000 ölçekli </w:t>
      </w:r>
      <w:proofErr w:type="gramStart"/>
      <w:r w:rsidRPr="000025D8">
        <w:t>17/07/2013</w:t>
      </w:r>
      <w:proofErr w:type="gramEnd"/>
      <w:r w:rsidRPr="000025D8">
        <w:t xml:space="preserve"> tasdik tarihli Nallıhan İlave + Revizyon Uygulama İmar Planında E:0,75, </w:t>
      </w:r>
      <w:proofErr w:type="spellStart"/>
      <w:r w:rsidRPr="000025D8">
        <w:t>Hmax</w:t>
      </w:r>
      <w:proofErr w:type="spellEnd"/>
      <w:r w:rsidRPr="000025D8">
        <w:t>=9,50 m ve her yönden 5 metre çekme mesafeli yapılaşma koşullarında konut alanı kullan</w:t>
      </w:r>
      <w:r>
        <w:t>ımın</w:t>
      </w:r>
      <w:r w:rsidRPr="000025D8">
        <w:t>da kaldığı,</w:t>
      </w:r>
    </w:p>
    <w:p w:rsidR="00295693" w:rsidRPr="000025D8" w:rsidRDefault="00295693" w:rsidP="00295693">
      <w:pPr>
        <w:ind w:firstLine="709"/>
        <w:jc w:val="both"/>
      </w:pPr>
    </w:p>
    <w:p w:rsidR="00295693" w:rsidRDefault="00295693" w:rsidP="00295693">
      <w:pPr>
        <w:ind w:firstLine="709"/>
        <w:jc w:val="both"/>
      </w:pPr>
      <w:r w:rsidRPr="000025D8">
        <w:t>-İlçe meclis kararında 101 ve 102 adalarda parsel sahiplerinin, adaların birleştirilip site tarzı yerleşime olanak sağlanması talebi üzerine gündeme alındığının belirtildiği,</w:t>
      </w:r>
    </w:p>
    <w:p w:rsidR="00295693" w:rsidRPr="000025D8" w:rsidRDefault="00295693" w:rsidP="00295693">
      <w:pPr>
        <w:ind w:firstLine="709"/>
        <w:jc w:val="both"/>
      </w:pPr>
    </w:p>
    <w:p w:rsidR="00295693" w:rsidRDefault="00295693" w:rsidP="00295693">
      <w:pPr>
        <w:ind w:firstLine="709"/>
        <w:jc w:val="both"/>
      </w:pPr>
      <w:r w:rsidRPr="000025D8">
        <w:t>İlçe Belediye Meclisinin 2021/28 say</w:t>
      </w:r>
      <w:r>
        <w:t>ıl</w:t>
      </w:r>
      <w:r w:rsidRPr="000025D8">
        <w:t>ı kara</w:t>
      </w:r>
      <w:r>
        <w:t>rı</w:t>
      </w:r>
      <w:r w:rsidRPr="000025D8">
        <w:t xml:space="preserve"> ile uygun görülen plan değişikliği teklifi </w:t>
      </w:r>
      <w:proofErr w:type="gramStart"/>
      <w:r w:rsidRPr="000025D8">
        <w:t>ile;</w:t>
      </w:r>
      <w:proofErr w:type="gramEnd"/>
      <w:r w:rsidRPr="000025D8">
        <w:t xml:space="preserve"> </w:t>
      </w:r>
    </w:p>
    <w:p w:rsidR="00295693" w:rsidRDefault="00295693" w:rsidP="00295693">
      <w:pPr>
        <w:ind w:firstLine="709"/>
        <w:jc w:val="both"/>
      </w:pPr>
    </w:p>
    <w:p w:rsidR="00295693" w:rsidRDefault="00295693" w:rsidP="00295693">
      <w:pPr>
        <w:ind w:firstLine="709"/>
        <w:jc w:val="both"/>
      </w:pPr>
      <w:r w:rsidRPr="000025D8">
        <w:t>-Mevcut imar planında iki ay</w:t>
      </w:r>
      <w:r>
        <w:t>rı</w:t>
      </w:r>
      <w:r w:rsidRPr="000025D8">
        <w:t xml:space="preserve"> konut adası olarak ta</w:t>
      </w:r>
      <w:r>
        <w:t xml:space="preserve">nımlanmış alanın arasındaki 7 </w:t>
      </w:r>
      <w:proofErr w:type="spellStart"/>
      <w:r>
        <w:t>m.’</w:t>
      </w:r>
      <w:r w:rsidRPr="000025D8">
        <w:t>lik</w:t>
      </w:r>
      <w:proofErr w:type="spellEnd"/>
      <w:r w:rsidRPr="000025D8">
        <w:t xml:space="preserve"> yolun kaldırılarak tek imar adas</w:t>
      </w:r>
      <w:r>
        <w:t>ın</w:t>
      </w:r>
      <w:r w:rsidRPr="000025D8">
        <w:t xml:space="preserve">a dönüştürüldüğü ve yoldan artan alanın yeşil alana katıldığı, yapılaşma koşullarının korunarak E:0,75, </w:t>
      </w:r>
      <w:proofErr w:type="spellStart"/>
      <w:r w:rsidRPr="000025D8">
        <w:t>Yençok</w:t>
      </w:r>
      <w:proofErr w:type="spellEnd"/>
      <w:r w:rsidRPr="000025D8">
        <w:t>=9,50 m ve her yönden 5 metre çekme mesafeli gelişme konut alanı önerildiği,</w:t>
      </w:r>
    </w:p>
    <w:p w:rsidR="00295693" w:rsidRPr="000025D8" w:rsidRDefault="00295693" w:rsidP="00295693">
      <w:pPr>
        <w:ind w:firstLine="709"/>
        <w:jc w:val="both"/>
      </w:pPr>
    </w:p>
    <w:p w:rsidR="00295693" w:rsidRDefault="00295693" w:rsidP="00295693">
      <w:pPr>
        <w:ind w:firstLine="709"/>
        <w:jc w:val="both"/>
      </w:pPr>
      <w:r w:rsidRPr="000025D8">
        <w:t>-Ancak 2 adanın, adaların kuzeyindeki yolla devamlılığı olan 7 metrelik yolun kapatılarak tek ada olarak düzenlendiği ve adanın doğusunda devamlılığı olmayan 10 metrelik yol önerildiği,</w:t>
      </w:r>
    </w:p>
    <w:p w:rsidR="00295693" w:rsidRPr="000025D8" w:rsidRDefault="00295693" w:rsidP="00295693">
      <w:pPr>
        <w:ind w:firstLine="709"/>
        <w:jc w:val="both"/>
      </w:pPr>
    </w:p>
    <w:p w:rsidR="00295693" w:rsidRDefault="00295693" w:rsidP="00295693">
      <w:pPr>
        <w:ind w:firstLine="709"/>
        <w:jc w:val="both"/>
      </w:pPr>
      <w:r w:rsidRPr="000025D8">
        <w:t>-"Yürürlükteki imar planı hükümlerine, 3194 sayı</w:t>
      </w:r>
      <w:r>
        <w:t>lı</w:t>
      </w:r>
      <w:r w:rsidRPr="000025D8">
        <w:t xml:space="preserve"> İmar Kanunu ve ilgili yönetmelik hükümlerine uyulacaktır." şeklinde bir adet plan notu belirlendiği, </w:t>
      </w:r>
    </w:p>
    <w:p w:rsidR="00295693" w:rsidRDefault="00295693" w:rsidP="00295693">
      <w:pPr>
        <w:ind w:firstLine="709"/>
        <w:jc w:val="both"/>
      </w:pPr>
    </w:p>
    <w:p w:rsidR="00295693" w:rsidRDefault="00295693" w:rsidP="00295693">
      <w:pPr>
        <w:ind w:firstLine="709"/>
        <w:jc w:val="both"/>
      </w:pPr>
    </w:p>
    <w:p w:rsidR="00295693" w:rsidRDefault="00295693" w:rsidP="00295693">
      <w:pPr>
        <w:ind w:firstLine="709"/>
        <w:jc w:val="both"/>
      </w:pPr>
    </w:p>
    <w:p w:rsidR="00295693" w:rsidRPr="003B0AF0" w:rsidRDefault="00295693" w:rsidP="00295693">
      <w:pPr>
        <w:tabs>
          <w:tab w:val="center" w:pos="4748"/>
          <w:tab w:val="left" w:pos="5430"/>
        </w:tabs>
        <w:jc w:val="center"/>
      </w:pPr>
      <w:r w:rsidRPr="003B0AF0">
        <w:lastRenderedPageBreak/>
        <w:t>T.C.</w:t>
      </w:r>
    </w:p>
    <w:p w:rsidR="00295693" w:rsidRPr="003B0AF0" w:rsidRDefault="00295693" w:rsidP="00295693">
      <w:pPr>
        <w:jc w:val="center"/>
      </w:pPr>
      <w:r w:rsidRPr="003B0AF0">
        <w:t>ANKARA BÜYÜKŞEHİR BELEDİYE MECLİSİ</w:t>
      </w:r>
    </w:p>
    <w:p w:rsidR="00295693" w:rsidRDefault="00295693" w:rsidP="00295693">
      <w:pPr>
        <w:jc w:val="center"/>
      </w:pPr>
      <w:r w:rsidRPr="003B0AF0">
        <w:t>İmar ve Bayındırlık Komisyonu Raporu</w:t>
      </w:r>
    </w:p>
    <w:p w:rsidR="00295693" w:rsidRDefault="00295693" w:rsidP="00295693">
      <w:pPr>
        <w:jc w:val="center"/>
      </w:pPr>
    </w:p>
    <w:p w:rsidR="00295693" w:rsidRDefault="00295693" w:rsidP="00295693">
      <w:pPr>
        <w:jc w:val="center"/>
      </w:pPr>
      <w:r w:rsidRPr="003B0AF0">
        <w:t xml:space="preserve">Rapor No: </w:t>
      </w:r>
      <w:r>
        <w:t>218</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295693" w:rsidRDefault="00295693" w:rsidP="00295693">
      <w:pPr>
        <w:jc w:val="center"/>
      </w:pPr>
    </w:p>
    <w:p w:rsidR="00295693" w:rsidRDefault="00295693" w:rsidP="00295693">
      <w:pPr>
        <w:jc w:val="center"/>
      </w:pPr>
    </w:p>
    <w:p w:rsidR="00295693" w:rsidRDefault="00295693" w:rsidP="00295693">
      <w:pPr>
        <w:jc w:val="center"/>
      </w:pPr>
      <w:r>
        <w:t>-2-</w:t>
      </w:r>
    </w:p>
    <w:p w:rsidR="00295693" w:rsidRDefault="00295693" w:rsidP="00295693"/>
    <w:p w:rsidR="00295693" w:rsidRDefault="00295693" w:rsidP="00295693"/>
    <w:p w:rsidR="00295693" w:rsidRPr="000025D8" w:rsidRDefault="00295693" w:rsidP="00295693"/>
    <w:p w:rsidR="00295693" w:rsidRPr="000025D8" w:rsidRDefault="00295693" w:rsidP="00295693">
      <w:pPr>
        <w:ind w:firstLine="709"/>
        <w:jc w:val="both"/>
      </w:pPr>
      <w:r w:rsidRPr="000025D8">
        <w:t>Konut Ala</w:t>
      </w:r>
      <w:r>
        <w:t>nı</w:t>
      </w:r>
      <w:r w:rsidRPr="000025D8">
        <w:t xml:space="preserve"> kullanımlı </w:t>
      </w:r>
      <w:proofErr w:type="spellStart"/>
      <w:r w:rsidRPr="000025D8">
        <w:t>Akdere</w:t>
      </w:r>
      <w:proofErr w:type="spellEnd"/>
      <w:r w:rsidRPr="000025D8">
        <w:t xml:space="preserve"> Mahallesi 101 ve 102 </w:t>
      </w:r>
      <w:proofErr w:type="spellStart"/>
      <w:r w:rsidRPr="000025D8">
        <w:t>nolu</w:t>
      </w:r>
      <w:proofErr w:type="spellEnd"/>
      <w:r w:rsidRPr="000025D8">
        <w:t xml:space="preserve"> imar adalarının bir araya getirilerek, bütünleştirilmesine yönelik ada </w:t>
      </w:r>
      <w:proofErr w:type="gramStart"/>
      <w:r w:rsidRPr="000025D8">
        <w:t>bazlı</w:t>
      </w:r>
      <w:proofErr w:type="gramEnd"/>
      <w:r w:rsidRPr="000025D8">
        <w:t>, yapı ve nüfus yoğunluğu artışı öngörmeyen ancak kulla</w:t>
      </w:r>
      <w:r>
        <w:t>nı</w:t>
      </w:r>
      <w:r w:rsidRPr="000025D8">
        <w:t>m formlarında fiziki düzenleme içeren uygulama imar planı teklifinin, alınan altyapı kurum görüşleri açısından sakınca teşkil etmediği değerlendirilmekle birlikte yürürlükteki ilgili mevzuat çerçevesinde ele almak kaydıyla, karar merciinin Belediye Meclisi olduğu</w:t>
      </w:r>
      <w:r>
        <w:t xml:space="preserve"> görüş ve kanaatine varıldığı,</w:t>
      </w:r>
    </w:p>
    <w:p w:rsidR="00295693" w:rsidRPr="000025D8" w:rsidRDefault="00295693" w:rsidP="00295693">
      <w:pPr>
        <w:ind w:firstLine="709"/>
        <w:jc w:val="both"/>
      </w:pPr>
    </w:p>
    <w:p w:rsidR="00295693" w:rsidRPr="000025D8" w:rsidRDefault="00295693" w:rsidP="00295693">
      <w:pPr>
        <w:ind w:firstLine="709"/>
        <w:jc w:val="both"/>
      </w:pPr>
      <w:r>
        <w:t xml:space="preserve">Hususları tespit edilmiş olup, </w:t>
      </w:r>
      <w:r w:rsidRPr="000025D8">
        <w:t xml:space="preserve">Nallıhan İlçesi </w:t>
      </w:r>
      <w:proofErr w:type="spellStart"/>
      <w:r w:rsidRPr="000025D8">
        <w:t>Akdere</w:t>
      </w:r>
      <w:proofErr w:type="spellEnd"/>
      <w:r w:rsidRPr="000025D8">
        <w:t xml:space="preserve"> Mahallesi 101 ve 102 adalara ilişkin 1/1000 ölçekli Uy</w:t>
      </w:r>
      <w:r>
        <w:t>gulama İmar Planı Değişikliğinin 7221 sayılı Kanun ve ilgili yönetmelik çerçevesinde “onayı” komisyonumuzca oybirliği ile uygun görülmüştür.</w:t>
      </w:r>
    </w:p>
    <w:p w:rsidR="00295693" w:rsidRPr="00AB31AA" w:rsidRDefault="00295693" w:rsidP="00295693">
      <w:pPr>
        <w:jc w:val="both"/>
      </w:pPr>
    </w:p>
    <w:p w:rsidR="00295693" w:rsidRDefault="00295693" w:rsidP="00295693">
      <w:pPr>
        <w:ind w:firstLine="709"/>
        <w:jc w:val="both"/>
      </w:pPr>
      <w:r w:rsidRPr="00AB31AA">
        <w:t>Raporumuz Büyükşehir Belediye Meclisinin onayına arz olunur.</w:t>
      </w:r>
    </w:p>
    <w:p w:rsidR="00295693" w:rsidRDefault="00295693" w:rsidP="00295693">
      <w:pPr>
        <w:ind w:firstLine="709"/>
        <w:jc w:val="both"/>
      </w:pPr>
    </w:p>
    <w:p w:rsidR="00295693" w:rsidRPr="00604721" w:rsidRDefault="00295693" w:rsidP="00295693">
      <w:pPr>
        <w:jc w:val="both"/>
      </w:pPr>
    </w:p>
    <w:p w:rsidR="00295693" w:rsidRDefault="00295693" w:rsidP="00295693">
      <w:pPr>
        <w:jc w:val="both"/>
      </w:pPr>
      <w:r>
        <w:t xml:space="preserve">            Mehmet Emin AYAZ               </w:t>
      </w:r>
      <w:r>
        <w:tab/>
        <w:t xml:space="preserve"> Gürkan DEMİRKESEN   </w:t>
      </w:r>
      <w:r>
        <w:tab/>
      </w:r>
      <w:r>
        <w:tab/>
      </w:r>
      <w:proofErr w:type="spellStart"/>
      <w:r>
        <w:t>Atila</w:t>
      </w:r>
      <w:proofErr w:type="spellEnd"/>
      <w:r>
        <w:t xml:space="preserve"> ÇELİK</w:t>
      </w:r>
    </w:p>
    <w:p w:rsidR="00295693" w:rsidRDefault="00295693" w:rsidP="0029569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95693" w:rsidRDefault="00295693" w:rsidP="00295693">
      <w:pPr>
        <w:tabs>
          <w:tab w:val="left" w:pos="8508"/>
        </w:tabs>
        <w:jc w:val="both"/>
      </w:pPr>
      <w:r>
        <w:t xml:space="preserve">          </w:t>
      </w:r>
    </w:p>
    <w:p w:rsidR="00295693" w:rsidRDefault="00295693" w:rsidP="00295693">
      <w:pPr>
        <w:tabs>
          <w:tab w:val="left" w:pos="8508"/>
        </w:tabs>
        <w:jc w:val="both"/>
      </w:pPr>
    </w:p>
    <w:p w:rsidR="00295693" w:rsidRDefault="00295693" w:rsidP="00295693">
      <w:pPr>
        <w:tabs>
          <w:tab w:val="left" w:pos="8508"/>
        </w:tabs>
        <w:jc w:val="both"/>
      </w:pPr>
    </w:p>
    <w:p w:rsidR="00295693" w:rsidRDefault="00295693" w:rsidP="0029569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95693" w:rsidRDefault="00295693" w:rsidP="00295693">
      <w:pPr>
        <w:ind w:firstLine="708"/>
        <w:jc w:val="both"/>
      </w:pPr>
      <w:r>
        <w:t>Üye</w:t>
      </w:r>
      <w:r>
        <w:tab/>
      </w:r>
      <w:r>
        <w:tab/>
      </w:r>
      <w:r>
        <w:tab/>
      </w:r>
      <w:r>
        <w:tab/>
      </w:r>
      <w:r>
        <w:tab/>
        <w:t xml:space="preserve">          Üye</w:t>
      </w:r>
      <w:r>
        <w:tab/>
      </w:r>
      <w:r>
        <w:tab/>
      </w:r>
      <w:r>
        <w:tab/>
      </w:r>
      <w:r>
        <w:tab/>
        <w:t xml:space="preserve">    Üye</w:t>
      </w:r>
    </w:p>
    <w:p w:rsidR="00295693" w:rsidRDefault="00295693" w:rsidP="00295693">
      <w:pPr>
        <w:ind w:firstLine="708"/>
        <w:jc w:val="both"/>
      </w:pPr>
    </w:p>
    <w:p w:rsidR="00295693" w:rsidRDefault="00295693" w:rsidP="00295693">
      <w:pPr>
        <w:ind w:firstLine="708"/>
        <w:jc w:val="both"/>
      </w:pPr>
    </w:p>
    <w:p w:rsidR="00295693" w:rsidRDefault="00295693" w:rsidP="00295693">
      <w:pPr>
        <w:ind w:firstLine="708"/>
        <w:jc w:val="both"/>
      </w:pPr>
    </w:p>
    <w:p w:rsidR="00295693" w:rsidRDefault="00295693" w:rsidP="0029569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95693" w:rsidRDefault="00295693" w:rsidP="00295693">
      <w:pPr>
        <w:jc w:val="both"/>
      </w:pPr>
      <w:r>
        <w:t xml:space="preserve">        Üye</w:t>
      </w:r>
      <w:r>
        <w:tab/>
      </w:r>
      <w:r>
        <w:tab/>
      </w:r>
      <w:r>
        <w:tab/>
      </w:r>
      <w:r>
        <w:tab/>
      </w:r>
      <w:r>
        <w:tab/>
      </w:r>
      <w:r>
        <w:tab/>
        <w:t>Üye</w:t>
      </w:r>
      <w:r>
        <w:tab/>
      </w:r>
      <w:r>
        <w:tab/>
      </w:r>
      <w:r>
        <w:tab/>
      </w:r>
      <w:r>
        <w:tab/>
        <w:t xml:space="preserve">      Üye</w:t>
      </w:r>
      <w:r>
        <w:tab/>
      </w:r>
    </w:p>
    <w:p w:rsidR="00295693" w:rsidRPr="006D00CC" w:rsidRDefault="00295693" w:rsidP="00593EAE">
      <w:pPr>
        <w:jc w:val="both"/>
      </w:pPr>
    </w:p>
    <w:sectPr w:rsidR="00295693"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836D2F"/>
    <w:multiLevelType w:val="hybridMultilevel"/>
    <w:tmpl w:val="4E92B2A8"/>
    <w:lvl w:ilvl="0" w:tplc="634823D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6C551C6"/>
    <w:multiLevelType w:val="hybridMultilevel"/>
    <w:tmpl w:val="A87E5A8E"/>
    <w:lvl w:ilvl="0" w:tplc="73DAF8F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3DF659E1"/>
    <w:multiLevelType w:val="hybridMultilevel"/>
    <w:tmpl w:val="C582C076"/>
    <w:lvl w:ilvl="0" w:tplc="803050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450F03BA"/>
    <w:multiLevelType w:val="hybridMultilevel"/>
    <w:tmpl w:val="884C646A"/>
    <w:lvl w:ilvl="0" w:tplc="EB80349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7316DCE"/>
    <w:multiLevelType w:val="hybridMultilevel"/>
    <w:tmpl w:val="D35C16C4"/>
    <w:lvl w:ilvl="0" w:tplc="2324744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9A00898"/>
    <w:multiLevelType w:val="hybridMultilevel"/>
    <w:tmpl w:val="132CE538"/>
    <w:lvl w:ilvl="0" w:tplc="862A5EE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8"/>
  </w:num>
  <w:num w:numId="4">
    <w:abstractNumId w:val="39"/>
  </w:num>
  <w:num w:numId="5">
    <w:abstractNumId w:val="20"/>
  </w:num>
  <w:num w:numId="6">
    <w:abstractNumId w:val="32"/>
  </w:num>
  <w:num w:numId="7">
    <w:abstractNumId w:val="3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1"/>
  </w:num>
  <w:num w:numId="10">
    <w:abstractNumId w:val="6"/>
  </w:num>
  <w:num w:numId="11">
    <w:abstractNumId w:val="8"/>
  </w:num>
  <w:num w:numId="12">
    <w:abstractNumId w:val="27"/>
  </w:num>
  <w:num w:numId="13">
    <w:abstractNumId w:val="9"/>
  </w:num>
  <w:num w:numId="14">
    <w:abstractNumId w:val="37"/>
  </w:num>
  <w:num w:numId="15">
    <w:abstractNumId w:val="14"/>
  </w:num>
  <w:num w:numId="16">
    <w:abstractNumId w:val="5"/>
  </w:num>
  <w:num w:numId="17">
    <w:abstractNumId w:val="41"/>
  </w:num>
  <w:num w:numId="18">
    <w:abstractNumId w:val="16"/>
  </w:num>
  <w:num w:numId="19">
    <w:abstractNumId w:val="36"/>
  </w:num>
  <w:num w:numId="20">
    <w:abstractNumId w:val="40"/>
  </w:num>
  <w:num w:numId="21">
    <w:abstractNumId w:val="38"/>
  </w:num>
  <w:num w:numId="22">
    <w:abstractNumId w:val="17"/>
  </w:num>
  <w:num w:numId="23">
    <w:abstractNumId w:val="35"/>
  </w:num>
  <w:num w:numId="24">
    <w:abstractNumId w:val="31"/>
  </w:num>
  <w:num w:numId="25">
    <w:abstractNumId w:val="18"/>
  </w:num>
  <w:num w:numId="26">
    <w:abstractNumId w:val="1"/>
  </w:num>
  <w:num w:numId="27">
    <w:abstractNumId w:val="2"/>
  </w:num>
  <w:num w:numId="28">
    <w:abstractNumId w:val="33"/>
  </w:num>
  <w:num w:numId="29">
    <w:abstractNumId w:val="25"/>
  </w:num>
  <w:num w:numId="30">
    <w:abstractNumId w:val="7"/>
  </w:num>
  <w:num w:numId="31">
    <w:abstractNumId w:val="4"/>
  </w:num>
  <w:num w:numId="32">
    <w:abstractNumId w:val="24"/>
  </w:num>
  <w:num w:numId="33">
    <w:abstractNumId w:val="30"/>
  </w:num>
  <w:num w:numId="34">
    <w:abstractNumId w:val="15"/>
  </w:num>
  <w:num w:numId="35">
    <w:abstractNumId w:val="11"/>
  </w:num>
  <w:num w:numId="36">
    <w:abstractNumId w:val="12"/>
  </w:num>
  <w:num w:numId="37">
    <w:abstractNumId w:val="29"/>
  </w:num>
  <w:num w:numId="38">
    <w:abstractNumId w:val="22"/>
  </w:num>
  <w:num w:numId="39">
    <w:abstractNumId w:val="23"/>
  </w:num>
  <w:num w:numId="40">
    <w:abstractNumId w:val="26"/>
  </w:num>
  <w:num w:numId="41">
    <w:abstractNumId w:val="13"/>
  </w:num>
  <w:num w:numId="42">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07D"/>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58CB"/>
    <w:rsid w:val="00216282"/>
    <w:rsid w:val="002163A2"/>
    <w:rsid w:val="00216F14"/>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388F"/>
    <w:rsid w:val="002940A7"/>
    <w:rsid w:val="00294458"/>
    <w:rsid w:val="00294F44"/>
    <w:rsid w:val="00295177"/>
    <w:rsid w:val="0029520F"/>
    <w:rsid w:val="00295693"/>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7F"/>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06C52"/>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B6D"/>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1D6E"/>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2C52"/>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5C46"/>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560E"/>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2866"/>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20C2"/>
    <w:rsid w:val="00733157"/>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A9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2C3"/>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204"/>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578DC"/>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983"/>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BD5"/>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57BC5"/>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97288"/>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37E8C"/>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E8C"/>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0EF3"/>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6"/>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401B3-AFF4-4D5B-B224-48C0C827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935</Words>
  <Characters>6700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2021-07-09T07:31:00Z</cp:lastPrinted>
  <dcterms:created xsi:type="dcterms:W3CDTF">2021-07-09T07:31:00Z</dcterms:created>
  <dcterms:modified xsi:type="dcterms:W3CDTF">2021-07-12T10:07:00Z</dcterms:modified>
</cp:coreProperties>
</file>