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A401ED" w:rsidRDefault="00F45719" w:rsidP="000264CE">
      <w:pPr>
        <w:jc w:val="both"/>
      </w:pPr>
    </w:p>
    <w:p w:rsidR="00904BDA" w:rsidRPr="00A401ED" w:rsidRDefault="00904BDA" w:rsidP="000264CE">
      <w:pPr>
        <w:jc w:val="both"/>
      </w:pPr>
    </w:p>
    <w:p w:rsidR="00DC725A" w:rsidRPr="00A401ED"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401ED" w:rsidTr="00C57958">
        <w:trPr>
          <w:trHeight w:val="1000"/>
        </w:trPr>
        <w:tc>
          <w:tcPr>
            <w:tcW w:w="3085" w:type="dxa"/>
            <w:vAlign w:val="center"/>
          </w:tcPr>
          <w:p w:rsidR="00DC725A" w:rsidRPr="00A401ED" w:rsidRDefault="00DC725A" w:rsidP="000264CE">
            <w:pPr>
              <w:jc w:val="both"/>
            </w:pPr>
            <w:r w:rsidRPr="00A401ED">
              <w:t xml:space="preserve">  </w:t>
            </w:r>
            <w:r w:rsidR="00F052AD" w:rsidRPr="00A401ED">
              <w:t xml:space="preserve">             </w:t>
            </w:r>
            <w:r w:rsidR="00CA4781" w:rsidRPr="00A401ED">
              <w:t xml:space="preserve">  </w:t>
            </w:r>
            <w:r w:rsidR="004D7E2C" w:rsidRPr="00A401ED">
              <w:t xml:space="preserve"> </w:t>
            </w:r>
            <w:r w:rsidR="00904BDA" w:rsidRPr="00A401ED">
              <w:t xml:space="preserve">  </w:t>
            </w:r>
            <w:r w:rsidRPr="00A401ED">
              <w:t>T.C.</w:t>
            </w:r>
          </w:p>
          <w:p w:rsidR="00DC725A" w:rsidRPr="00A401ED" w:rsidRDefault="00DC725A" w:rsidP="000264CE">
            <w:pPr>
              <w:jc w:val="both"/>
            </w:pPr>
            <w:r w:rsidRPr="00A401ED">
              <w:t>ANKARA BÜYÜKŞEHİR</w:t>
            </w:r>
          </w:p>
          <w:p w:rsidR="00DC725A" w:rsidRPr="00A401ED" w:rsidRDefault="00CA4781" w:rsidP="000264CE">
            <w:pPr>
              <w:jc w:val="both"/>
            </w:pPr>
            <w:r w:rsidRPr="00A401ED">
              <w:t xml:space="preserve">   </w:t>
            </w:r>
            <w:r w:rsidR="004D7E2C" w:rsidRPr="00A401ED">
              <w:t xml:space="preserve"> </w:t>
            </w:r>
            <w:r w:rsidR="00DC725A" w:rsidRPr="00A401ED">
              <w:t>BELEDİYE MECLİSİ</w:t>
            </w:r>
          </w:p>
          <w:p w:rsidR="00DC725A" w:rsidRPr="00A401ED" w:rsidRDefault="00DC725A" w:rsidP="00904BDA">
            <w:pPr>
              <w:tabs>
                <w:tab w:val="left" w:pos="576"/>
                <w:tab w:val="left" w:pos="801"/>
              </w:tabs>
              <w:jc w:val="both"/>
            </w:pPr>
          </w:p>
        </w:tc>
      </w:tr>
    </w:tbl>
    <w:p w:rsidR="002856BD" w:rsidRPr="00A401ED" w:rsidRDefault="002856BD" w:rsidP="000264CE">
      <w:pPr>
        <w:tabs>
          <w:tab w:val="left" w:pos="1935"/>
        </w:tabs>
        <w:jc w:val="both"/>
      </w:pPr>
    </w:p>
    <w:p w:rsidR="002D24B0" w:rsidRPr="00A401ED" w:rsidRDefault="002D24B0" w:rsidP="000264CE">
      <w:pPr>
        <w:tabs>
          <w:tab w:val="left" w:pos="1935"/>
        </w:tabs>
        <w:jc w:val="both"/>
      </w:pPr>
    </w:p>
    <w:p w:rsidR="002856BD" w:rsidRPr="00A401ED" w:rsidRDefault="002856BD" w:rsidP="000264CE">
      <w:pPr>
        <w:tabs>
          <w:tab w:val="left" w:pos="1935"/>
        </w:tabs>
        <w:jc w:val="both"/>
      </w:pPr>
    </w:p>
    <w:p w:rsidR="002856BD" w:rsidRPr="00A401ED" w:rsidRDefault="002856BD" w:rsidP="000264CE">
      <w:pPr>
        <w:ind w:right="-1"/>
        <w:jc w:val="both"/>
      </w:pPr>
      <w:r w:rsidRPr="00A401ED">
        <w:t>Karar No:</w:t>
      </w:r>
      <w:r w:rsidR="00904BDA" w:rsidRPr="00A401ED">
        <w:t xml:space="preserve"> </w:t>
      </w:r>
      <w:r w:rsidR="00FC4B84" w:rsidRPr="00A401ED">
        <w:t>515</w:t>
      </w:r>
      <w:r w:rsidRPr="00A401ED">
        <w:tab/>
      </w:r>
      <w:r w:rsidRPr="00A401ED">
        <w:tab/>
      </w:r>
      <w:r w:rsidR="00904BDA" w:rsidRPr="00A401ED">
        <w:t xml:space="preserve">    </w:t>
      </w:r>
      <w:r w:rsidR="00904BDA" w:rsidRPr="00A401ED">
        <w:tab/>
      </w:r>
      <w:r w:rsidRPr="00A401ED">
        <w:tab/>
        <w:t xml:space="preserve">     </w:t>
      </w:r>
      <w:r w:rsidR="00106A13" w:rsidRPr="00A401ED">
        <w:tab/>
      </w:r>
      <w:r w:rsidR="00106A13" w:rsidRPr="00A401ED">
        <w:tab/>
      </w:r>
      <w:r w:rsidR="00EB0EEC" w:rsidRPr="00A401ED">
        <w:tab/>
      </w:r>
      <w:r w:rsidR="00EA7EF5" w:rsidRPr="00A401ED">
        <w:t xml:space="preserve">        </w:t>
      </w:r>
      <w:r w:rsidR="00F02854" w:rsidRPr="00A401ED">
        <w:t xml:space="preserve"> </w:t>
      </w:r>
      <w:r w:rsidR="00DA29AD" w:rsidRPr="00A401ED">
        <w:t xml:space="preserve">         </w:t>
      </w:r>
      <w:r w:rsidR="003155C1" w:rsidRPr="00A401ED">
        <w:t xml:space="preserve">       </w:t>
      </w:r>
      <w:r w:rsidR="00904BDA" w:rsidRPr="00A401ED">
        <w:t xml:space="preserve">             1</w:t>
      </w:r>
      <w:r w:rsidR="00FC4B84" w:rsidRPr="00A401ED">
        <w:t>1</w:t>
      </w:r>
      <w:r w:rsidRPr="00A401ED">
        <w:t>.</w:t>
      </w:r>
      <w:r w:rsidR="003228AC" w:rsidRPr="00A401ED">
        <w:t>0</w:t>
      </w:r>
      <w:r w:rsidR="00904BDA" w:rsidRPr="00A401ED">
        <w:t>3</w:t>
      </w:r>
      <w:r w:rsidRPr="00A401ED">
        <w:t>.20</w:t>
      </w:r>
      <w:r w:rsidR="003228AC" w:rsidRPr="00A401ED">
        <w:t>21</w:t>
      </w:r>
    </w:p>
    <w:p w:rsidR="00C22A7B" w:rsidRPr="00A401ED" w:rsidRDefault="00C22A7B" w:rsidP="000264CE">
      <w:pPr>
        <w:ind w:right="543"/>
        <w:jc w:val="both"/>
      </w:pPr>
    </w:p>
    <w:p w:rsidR="00DC725A" w:rsidRPr="00A401ED" w:rsidRDefault="00DC725A" w:rsidP="000264CE">
      <w:pPr>
        <w:ind w:right="543"/>
        <w:jc w:val="both"/>
      </w:pPr>
    </w:p>
    <w:p w:rsidR="00575988" w:rsidRPr="00A401ED" w:rsidRDefault="00575988" w:rsidP="000264CE">
      <w:pPr>
        <w:ind w:left="2844" w:right="543" w:firstLine="696"/>
        <w:jc w:val="both"/>
      </w:pPr>
    </w:p>
    <w:p w:rsidR="002856BD" w:rsidRPr="00A401ED" w:rsidRDefault="002856BD" w:rsidP="000264CE">
      <w:pPr>
        <w:ind w:left="2844" w:right="543" w:firstLine="696"/>
        <w:jc w:val="both"/>
      </w:pPr>
      <w:r w:rsidRPr="00A401ED">
        <w:t xml:space="preserve">        K A R A R</w:t>
      </w:r>
    </w:p>
    <w:p w:rsidR="00B85B77" w:rsidRPr="00A401ED" w:rsidRDefault="00B85B77" w:rsidP="000264CE">
      <w:pPr>
        <w:ind w:firstLine="708"/>
        <w:jc w:val="both"/>
      </w:pPr>
    </w:p>
    <w:p w:rsidR="00DC725A" w:rsidRPr="00A401ED" w:rsidRDefault="00DC725A" w:rsidP="000264CE">
      <w:pPr>
        <w:ind w:firstLine="708"/>
        <w:jc w:val="both"/>
      </w:pPr>
    </w:p>
    <w:p w:rsidR="0057182F" w:rsidRPr="00A401ED" w:rsidRDefault="0057182F" w:rsidP="000264CE">
      <w:pPr>
        <w:ind w:firstLine="708"/>
        <w:jc w:val="both"/>
      </w:pPr>
    </w:p>
    <w:p w:rsidR="003178B8" w:rsidRPr="00A401ED" w:rsidRDefault="00FC4B84" w:rsidP="000264CE">
      <w:pPr>
        <w:ind w:firstLine="708"/>
        <w:jc w:val="both"/>
      </w:pPr>
      <w:r w:rsidRPr="00A401ED">
        <w:t xml:space="preserve">Kuraklık riskine karşı ilgili Bakanlıklar, kurum ve kuruluş, üniversiteler ve Sivil Toplum Kuruluşlarıyla işbirliği yaparak </w:t>
      </w:r>
      <w:proofErr w:type="spellStart"/>
      <w:r w:rsidRPr="00A401ED">
        <w:t>Çalıştay</w:t>
      </w:r>
      <w:proofErr w:type="spellEnd"/>
      <w:r w:rsidRPr="00A401ED">
        <w:t xml:space="preserve"> düzenlenmesine </w:t>
      </w:r>
      <w:r w:rsidR="003D7D4A" w:rsidRPr="00A401ED">
        <w:t>i</w:t>
      </w:r>
      <w:r w:rsidR="003178B8" w:rsidRPr="00A401ED">
        <w:t xml:space="preserve">lişkin </w:t>
      </w:r>
      <w:r w:rsidRPr="00A401ED">
        <w:t>İnsan Hakları</w:t>
      </w:r>
      <w:r w:rsidR="003178B8" w:rsidRPr="00A401ED">
        <w:t xml:space="preserve"> Komisyonunun </w:t>
      </w:r>
      <w:r w:rsidR="00904BDA" w:rsidRPr="00A401ED">
        <w:t>1</w:t>
      </w:r>
      <w:r w:rsidR="00493DC9" w:rsidRPr="00A401ED">
        <w:t>9</w:t>
      </w:r>
      <w:r w:rsidR="003178B8" w:rsidRPr="00A401ED">
        <w:t>.0</w:t>
      </w:r>
      <w:r w:rsidR="00904BDA" w:rsidRPr="00A401ED">
        <w:t>2</w:t>
      </w:r>
      <w:r w:rsidR="003178B8" w:rsidRPr="00A401ED">
        <w:t xml:space="preserve">.2021 gün ve </w:t>
      </w:r>
      <w:r w:rsidR="00A562C4" w:rsidRPr="00A401ED">
        <w:t>1</w:t>
      </w:r>
      <w:r w:rsidRPr="00A401ED">
        <w:t>1</w:t>
      </w:r>
      <w:r w:rsidR="003178B8" w:rsidRPr="00A401ED">
        <w:t xml:space="preserve"> sayılı raporu Büyükşehir Belediye Meclisimizin 1</w:t>
      </w:r>
      <w:r w:rsidRPr="00A401ED">
        <w:t>1</w:t>
      </w:r>
      <w:r w:rsidR="003178B8" w:rsidRPr="00A401ED">
        <w:t>.0</w:t>
      </w:r>
      <w:r w:rsidR="00904BDA" w:rsidRPr="00A401ED">
        <w:t>3</w:t>
      </w:r>
      <w:r w:rsidR="003178B8" w:rsidRPr="00A401ED">
        <w:t>.2021 tarihli toplantısında okundu.</w:t>
      </w:r>
    </w:p>
    <w:p w:rsidR="00493DC9" w:rsidRPr="00A401ED" w:rsidRDefault="00493DC9" w:rsidP="000264CE">
      <w:pPr>
        <w:ind w:firstLine="708"/>
        <w:jc w:val="both"/>
      </w:pPr>
    </w:p>
    <w:p w:rsidR="00FC4B84" w:rsidRPr="00A401ED" w:rsidRDefault="003178B8" w:rsidP="00FC4B84">
      <w:pPr>
        <w:pStyle w:val="gvdemetni00"/>
        <w:spacing w:before="0" w:beforeAutospacing="0" w:after="180" w:afterAutospacing="0"/>
        <w:ind w:left="20" w:right="20" w:firstLine="688"/>
        <w:jc w:val="both"/>
      </w:pPr>
      <w:proofErr w:type="gramStart"/>
      <w:r w:rsidRPr="00A401ED">
        <w:t>Konu üzerinde yapılan görüşmelerden sonra;</w:t>
      </w:r>
      <w:r w:rsidR="00C57958" w:rsidRPr="00A401ED">
        <w:t xml:space="preserve"> </w:t>
      </w:r>
      <w:r w:rsidR="00FC4B84" w:rsidRPr="00A401ED">
        <w:t xml:space="preserve">Kuraklık riskinin giderek arttığı ülkemizde, Başkent Ankara olarak bu doğal afete karşı hazırlıklı olunması için eylem planlarının hazırlanılması, iklim değişikliğiyle etkili mücadele edilmesi, kurak dönemlerde sigorta görevi gören yeraltı sularının korunması büyük önem arz ettiği, iklim diplomasisi ile bilgi alışverişinde bulunularak diğer belediyelerin bünyesinde yapılan çalışmalara ilişkin tecrübelerin paylaşılması önemli olduğu, muhtemel kuraklık risklerinin olumsuz etkilerinin kontrolü ve kuraklık problemlerinin çözümüne yönelik olarak kuraklık öncesinde, esnasında ve sonrasında alınacak tedbirler bu amaçla önemli olduğu, </w:t>
      </w:r>
      <w:proofErr w:type="gramEnd"/>
    </w:p>
    <w:p w:rsidR="00493DC9" w:rsidRPr="00A401ED" w:rsidRDefault="00FC4B84" w:rsidP="00FC4B84">
      <w:pPr>
        <w:ind w:firstLine="708"/>
        <w:jc w:val="both"/>
      </w:pPr>
      <w:r w:rsidRPr="00A401ED">
        <w:t xml:space="preserve">Bu hususlar dikkate alınarak ilgili bakanlıklarla, kurum ve kuruluşlarla, üniversiteler ve sivil toplum kuruluşlarıyla işbirliği yapılarak kuraklık eylem planlarının detay ve tecrübelerini paylaşmak amacıyla </w:t>
      </w:r>
      <w:proofErr w:type="spellStart"/>
      <w:r w:rsidRPr="00A401ED">
        <w:t>çalıştay</w:t>
      </w:r>
      <w:proofErr w:type="spellEnd"/>
      <w:r w:rsidRPr="00A401ED">
        <w:t xml:space="preserve"> düzenlemesine</w:t>
      </w:r>
      <w:r w:rsidR="00A562C4" w:rsidRPr="00A401ED">
        <w:t xml:space="preserve"> </w:t>
      </w:r>
      <w:r w:rsidR="00493DC9" w:rsidRPr="00A401ED">
        <w:rPr>
          <w:rStyle w:val="FontStyle18"/>
          <w:sz w:val="24"/>
          <w:szCs w:val="24"/>
        </w:rPr>
        <w:t xml:space="preserve">ilişkin </w:t>
      </w:r>
      <w:r w:rsidRPr="00A401ED">
        <w:t>İnsan Hakları</w:t>
      </w:r>
      <w:r w:rsidR="00EF3399" w:rsidRPr="00A401ED">
        <w:t xml:space="preserve"> </w:t>
      </w:r>
      <w:r w:rsidR="00493DC9" w:rsidRPr="00A401ED">
        <w:t>Komisyonu Raporu</w:t>
      </w:r>
      <w:r w:rsidR="008F64E8" w:rsidRPr="00A401ED">
        <w:t xml:space="preserve"> </w:t>
      </w:r>
      <w:r w:rsidR="00493DC9" w:rsidRPr="00A401ED">
        <w:t>oylanarak oybirliği ile kabul edildi.</w:t>
      </w:r>
    </w:p>
    <w:p w:rsidR="003178B8" w:rsidRPr="00A401ED" w:rsidRDefault="003178B8" w:rsidP="00493DC9">
      <w:pPr>
        <w:pStyle w:val="Balk7"/>
        <w:ind w:firstLine="709"/>
        <w:jc w:val="both"/>
        <w:rPr>
          <w:b/>
        </w:rPr>
      </w:pPr>
    </w:p>
    <w:p w:rsidR="00F45719" w:rsidRPr="00A401ED" w:rsidRDefault="00F45719" w:rsidP="000264CE">
      <w:pPr>
        <w:ind w:right="-1" w:firstLine="708"/>
        <w:jc w:val="both"/>
      </w:pPr>
    </w:p>
    <w:p w:rsidR="00FC4B84" w:rsidRPr="00A401ED" w:rsidRDefault="00FC4B84" w:rsidP="000264CE">
      <w:pPr>
        <w:ind w:right="-1" w:firstLine="708"/>
        <w:jc w:val="both"/>
      </w:pPr>
    </w:p>
    <w:p w:rsidR="00FC4B84" w:rsidRPr="00A401ED" w:rsidRDefault="00FC4B84" w:rsidP="000264CE">
      <w:pPr>
        <w:ind w:right="-1" w:firstLine="708"/>
        <w:jc w:val="both"/>
      </w:pPr>
    </w:p>
    <w:p w:rsidR="00FC4B84" w:rsidRPr="00A401ED" w:rsidRDefault="00FC4B84" w:rsidP="000264CE">
      <w:pPr>
        <w:ind w:right="-1" w:firstLine="708"/>
        <w:jc w:val="both"/>
      </w:pPr>
    </w:p>
    <w:p w:rsidR="00FC4B84" w:rsidRPr="00A401ED" w:rsidRDefault="00FC4B84" w:rsidP="000264CE">
      <w:pPr>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C4B84" w:rsidRPr="00A401ED" w:rsidTr="003D4E03">
        <w:trPr>
          <w:trHeight w:val="594"/>
          <w:jc w:val="center"/>
        </w:trPr>
        <w:tc>
          <w:tcPr>
            <w:tcW w:w="3147" w:type="dxa"/>
          </w:tcPr>
          <w:p w:rsidR="00FC4B84" w:rsidRPr="00A401ED" w:rsidRDefault="00FC4B84" w:rsidP="003D4E03">
            <w:pPr>
              <w:autoSpaceDE w:val="0"/>
              <w:autoSpaceDN w:val="0"/>
              <w:adjustRightInd w:val="0"/>
              <w:jc w:val="center"/>
              <w:rPr>
                <w:color w:val="000000"/>
              </w:rPr>
            </w:pPr>
            <w:r w:rsidRPr="00A401ED">
              <w:rPr>
                <w:color w:val="000000"/>
              </w:rPr>
              <w:t>Fatih ÜNAL</w:t>
            </w:r>
          </w:p>
          <w:p w:rsidR="00FC4B84" w:rsidRPr="00A401ED" w:rsidRDefault="00FC4B84" w:rsidP="003D4E03">
            <w:pPr>
              <w:autoSpaceDE w:val="0"/>
              <w:autoSpaceDN w:val="0"/>
              <w:adjustRightInd w:val="0"/>
              <w:jc w:val="center"/>
              <w:rPr>
                <w:color w:val="000000"/>
              </w:rPr>
            </w:pPr>
            <w:r w:rsidRPr="00A401ED">
              <w:rPr>
                <w:color w:val="000000"/>
              </w:rPr>
              <w:t>Meclis 1.Başkan V.</w:t>
            </w:r>
          </w:p>
        </w:tc>
        <w:tc>
          <w:tcPr>
            <w:tcW w:w="3147" w:type="dxa"/>
            <w:vAlign w:val="center"/>
          </w:tcPr>
          <w:p w:rsidR="00FC4B84" w:rsidRPr="00A401ED" w:rsidRDefault="00FC4B84" w:rsidP="003D4E03">
            <w:pPr>
              <w:autoSpaceDE w:val="0"/>
              <w:autoSpaceDN w:val="0"/>
              <w:adjustRightInd w:val="0"/>
              <w:jc w:val="center"/>
              <w:rPr>
                <w:color w:val="000000"/>
              </w:rPr>
            </w:pPr>
            <w:r w:rsidRPr="00A401ED">
              <w:rPr>
                <w:color w:val="000000"/>
              </w:rPr>
              <w:t>Tuğba AYDOS</w:t>
            </w:r>
          </w:p>
          <w:p w:rsidR="00FC4B84" w:rsidRPr="00A401ED" w:rsidRDefault="00FC4B84" w:rsidP="003D4E03">
            <w:pPr>
              <w:tabs>
                <w:tab w:val="left" w:pos="3268"/>
              </w:tabs>
              <w:jc w:val="center"/>
              <w:rPr>
                <w:color w:val="000000"/>
              </w:rPr>
            </w:pPr>
            <w:r w:rsidRPr="00A401ED">
              <w:rPr>
                <w:color w:val="000000"/>
              </w:rPr>
              <w:t xml:space="preserve">Divan </w:t>
            </w:r>
            <w:proofErr w:type="gramStart"/>
            <w:r w:rsidRPr="00A401ED">
              <w:rPr>
                <w:color w:val="000000"/>
              </w:rPr>
              <w:t>Katibi</w:t>
            </w:r>
            <w:proofErr w:type="gramEnd"/>
          </w:p>
        </w:tc>
        <w:tc>
          <w:tcPr>
            <w:tcW w:w="3062" w:type="dxa"/>
            <w:vAlign w:val="center"/>
          </w:tcPr>
          <w:p w:rsidR="00FC4B84" w:rsidRPr="00A401ED" w:rsidRDefault="00FC4B84" w:rsidP="003D4E03">
            <w:pPr>
              <w:autoSpaceDE w:val="0"/>
              <w:autoSpaceDN w:val="0"/>
              <w:adjustRightInd w:val="0"/>
              <w:jc w:val="center"/>
              <w:rPr>
                <w:color w:val="000000"/>
              </w:rPr>
            </w:pPr>
            <w:r w:rsidRPr="00A401ED">
              <w:rPr>
                <w:color w:val="000000"/>
              </w:rPr>
              <w:t>Mehmet Kürşad KOÇAK</w:t>
            </w:r>
          </w:p>
          <w:p w:rsidR="00FC4B84" w:rsidRPr="00A401ED" w:rsidRDefault="00FC4B84" w:rsidP="003D4E03">
            <w:pPr>
              <w:autoSpaceDE w:val="0"/>
              <w:autoSpaceDN w:val="0"/>
              <w:adjustRightInd w:val="0"/>
              <w:jc w:val="center"/>
              <w:rPr>
                <w:color w:val="000000"/>
              </w:rPr>
            </w:pPr>
            <w:r w:rsidRPr="00A401ED">
              <w:rPr>
                <w:color w:val="000000"/>
              </w:rPr>
              <w:t xml:space="preserve">Divan </w:t>
            </w:r>
            <w:proofErr w:type="gramStart"/>
            <w:r w:rsidRPr="00A401ED">
              <w:rPr>
                <w:color w:val="000000"/>
              </w:rPr>
              <w:t>Katibi</w:t>
            </w:r>
            <w:proofErr w:type="gramEnd"/>
          </w:p>
        </w:tc>
      </w:tr>
    </w:tbl>
    <w:p w:rsidR="00FC4B84" w:rsidRPr="00A401ED" w:rsidRDefault="00FC4B84"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jc w:val="center"/>
      </w:pPr>
      <w:r w:rsidRPr="00A401ED">
        <w:lastRenderedPageBreak/>
        <w:t>T.C.</w:t>
      </w:r>
    </w:p>
    <w:p w:rsidR="00A401ED" w:rsidRPr="00A401ED" w:rsidRDefault="00A401ED" w:rsidP="00A401ED">
      <w:pPr>
        <w:jc w:val="center"/>
      </w:pPr>
      <w:r w:rsidRPr="00A401ED">
        <w:t>ANKARA BÜYÜKŞEHİR BELEDİYE MECLİSİ</w:t>
      </w:r>
    </w:p>
    <w:p w:rsidR="00A401ED" w:rsidRPr="00A401ED" w:rsidRDefault="00A401ED" w:rsidP="00A401ED">
      <w:pPr>
        <w:jc w:val="center"/>
      </w:pPr>
      <w:proofErr w:type="gramStart"/>
      <w:r w:rsidRPr="00A401ED">
        <w:t>İnsan Hakları Komisyonu Raporu.</w:t>
      </w:r>
      <w:proofErr w:type="gramEnd"/>
    </w:p>
    <w:p w:rsidR="00A401ED" w:rsidRPr="00A401ED" w:rsidRDefault="00A401ED" w:rsidP="00A401ED">
      <w:pPr>
        <w:jc w:val="center"/>
      </w:pPr>
    </w:p>
    <w:p w:rsidR="00A401ED" w:rsidRPr="00A401ED" w:rsidRDefault="00A401ED" w:rsidP="00A401ED">
      <w:pPr>
        <w:jc w:val="both"/>
      </w:pPr>
      <w:r w:rsidRPr="00A401ED">
        <w:t>Rapor No: 11</w:t>
      </w:r>
      <w:r w:rsidRPr="00A401ED">
        <w:tab/>
      </w:r>
      <w:r w:rsidRPr="00A401ED">
        <w:tab/>
      </w:r>
      <w:r w:rsidRPr="00A401ED">
        <w:tab/>
      </w:r>
      <w:r w:rsidRPr="00A401ED">
        <w:tab/>
      </w:r>
      <w:r w:rsidRPr="00A401ED">
        <w:tab/>
      </w:r>
      <w:r w:rsidRPr="00A401ED">
        <w:tab/>
      </w:r>
      <w:r w:rsidRPr="00A401ED">
        <w:tab/>
      </w:r>
      <w:r w:rsidRPr="00A401ED">
        <w:tab/>
      </w:r>
      <w:r w:rsidRPr="00A401ED">
        <w:tab/>
        <w:t xml:space="preserve">                 19.02.2021</w:t>
      </w:r>
    </w:p>
    <w:p w:rsidR="00A401ED" w:rsidRPr="00A401ED" w:rsidRDefault="00A401ED" w:rsidP="00A401ED">
      <w:pPr>
        <w:jc w:val="both"/>
      </w:pPr>
    </w:p>
    <w:p w:rsidR="00A401ED" w:rsidRPr="00A401ED" w:rsidRDefault="00A401ED" w:rsidP="00A401ED">
      <w:pPr>
        <w:jc w:val="center"/>
      </w:pPr>
      <w:r w:rsidRPr="00A401ED">
        <w:t>BÜYÜKŞEHİR BELEDİYE MECLİSİ BAŞKANLIĞINA</w:t>
      </w:r>
    </w:p>
    <w:p w:rsidR="00A401ED" w:rsidRPr="00A401ED" w:rsidRDefault="00A401ED" w:rsidP="00A401ED">
      <w:pPr>
        <w:jc w:val="center"/>
      </w:pPr>
    </w:p>
    <w:p w:rsidR="00A401ED" w:rsidRPr="00A401ED" w:rsidRDefault="00A401ED" w:rsidP="00A401ED">
      <w:pPr>
        <w:pStyle w:val="GvdeMetni"/>
      </w:pPr>
    </w:p>
    <w:p w:rsidR="00A401ED" w:rsidRPr="00A401ED" w:rsidRDefault="00A401ED" w:rsidP="00A401ED">
      <w:pPr>
        <w:pStyle w:val="GvdeMetni"/>
        <w:ind w:firstLine="708"/>
      </w:pPr>
      <w:r w:rsidRPr="00A401ED">
        <w:t xml:space="preserve">Kuraklık riskine karşı ilgili Bakanlıklar, kurum ve kuruluş, üniversiteler ve Sivil Toplum Kuruluşlarıyla işbirliği yaparak </w:t>
      </w:r>
      <w:proofErr w:type="spellStart"/>
      <w:r w:rsidRPr="00A401ED">
        <w:t>Çalıştay</w:t>
      </w:r>
      <w:proofErr w:type="spellEnd"/>
      <w:r w:rsidRPr="00A401ED">
        <w:t xml:space="preserve"> düzenlenmesine ilişkin Büyükşehir Belediye Meclisimizin 08.02.2021 tarih ve 44. gündem maddesi olarak komisyonumuza havale edilen dosya incelendi.</w:t>
      </w:r>
    </w:p>
    <w:p w:rsidR="00A401ED" w:rsidRPr="00A401ED" w:rsidRDefault="00A401ED" w:rsidP="00A401ED">
      <w:pPr>
        <w:pStyle w:val="GvdeMetni"/>
        <w:ind w:firstLine="708"/>
      </w:pPr>
      <w:r w:rsidRPr="00A401ED">
        <w:t xml:space="preserve"> </w:t>
      </w:r>
    </w:p>
    <w:p w:rsidR="00A401ED" w:rsidRPr="00A401ED" w:rsidRDefault="00A401ED" w:rsidP="00A401ED">
      <w:pPr>
        <w:pStyle w:val="GvdeMetni"/>
        <w:ind w:firstLine="708"/>
      </w:pPr>
      <w:r w:rsidRPr="00A401ED">
        <w:t xml:space="preserve">Üye Sait </w:t>
      </w:r>
      <w:proofErr w:type="spellStart"/>
      <w:r w:rsidRPr="00A401ED">
        <w:t>ATALAY’ın</w:t>
      </w:r>
      <w:proofErr w:type="spellEnd"/>
      <w:r w:rsidRPr="00A401ED">
        <w:t xml:space="preserve"> verdiği önergede; Kuraklık riskine karşı ilgili Bakanlıklar, kurum ve kuruluş, üniversiteler ve Sivil Toplum Kuruluşlarıyla işbirliği yaparak </w:t>
      </w:r>
      <w:proofErr w:type="spellStart"/>
      <w:r w:rsidRPr="00A401ED">
        <w:t>Çalıştay</w:t>
      </w:r>
      <w:proofErr w:type="spellEnd"/>
      <w:r w:rsidRPr="00A401ED">
        <w:t xml:space="preserve"> düzenlenmesinin istenildiği;</w:t>
      </w:r>
    </w:p>
    <w:p w:rsidR="00A401ED" w:rsidRPr="00A401ED" w:rsidRDefault="00A401ED" w:rsidP="00A401ED">
      <w:pPr>
        <w:pStyle w:val="GvdeMetni"/>
        <w:ind w:firstLine="708"/>
      </w:pPr>
    </w:p>
    <w:p w:rsidR="00A401ED" w:rsidRPr="00A401ED" w:rsidRDefault="00A401ED" w:rsidP="00A401ED">
      <w:pPr>
        <w:pStyle w:val="gvdemetni00"/>
        <w:spacing w:before="0" w:beforeAutospacing="0" w:after="180" w:afterAutospacing="0"/>
        <w:ind w:left="20" w:right="20"/>
        <w:jc w:val="both"/>
      </w:pPr>
      <w:r w:rsidRPr="00A401ED">
        <w:tab/>
      </w:r>
      <w:proofErr w:type="gramStart"/>
      <w:r w:rsidRPr="00A401ED">
        <w:t xml:space="preserve">Komisyonumuzca yapılan incelemeler neticesinde; Kuraklık riskinin giderek arttığı ülkemizde, Başkent Ankara olarak bu doğal afete karşı hazırlıklı olunması için eylem planlarının hazırlanılması, iklim değişikliğiyle etkili mücadele edilmesi, kurak dönemlerde sigorta görevi gören yeraltı sularının korunması büyük önem arz ettiği, iklim diplomasisi ile bilgi alışverişinde bulunularak diğer belediyelerin bünyesinde yapılan çalışmalara ilişkin tecrübelerin paylaşılması önemli olduğu, muhtemel kuraklık risklerinin olumsuz etkilerinin kontrolü ve kuraklık problemlerinin çözümüne yönelik olarak kuraklık öncesinde, esnasında ve sonrasında alınacak tedbirler bu amaçla önemli olduğu, </w:t>
      </w:r>
      <w:proofErr w:type="gramEnd"/>
    </w:p>
    <w:p w:rsidR="00A401ED" w:rsidRPr="00A401ED" w:rsidRDefault="00A401ED" w:rsidP="00A401ED">
      <w:pPr>
        <w:pStyle w:val="gvdemetni00"/>
        <w:spacing w:before="0" w:beforeAutospacing="0" w:after="180" w:afterAutospacing="0"/>
        <w:ind w:left="20" w:right="20"/>
        <w:jc w:val="both"/>
      </w:pPr>
      <w:r w:rsidRPr="00A401ED">
        <w:tab/>
        <w:t xml:space="preserve">Bu hususlar dikkate alınarak ilgili bakanlıklarla, kurum ve kuruluşlarla, üniversiteler ve sivil toplum kuruluşlarıyla işbirliği yapılarak kuraklık eylem planlarının detay ve tecrübelerini paylaşmak amacıyla </w:t>
      </w:r>
      <w:proofErr w:type="spellStart"/>
      <w:r w:rsidRPr="00A401ED">
        <w:t>çalıştay</w:t>
      </w:r>
      <w:proofErr w:type="spellEnd"/>
      <w:r w:rsidRPr="00A401ED">
        <w:t xml:space="preserve"> düzenlemesi </w:t>
      </w:r>
      <w:bookmarkStart w:id="0" w:name="_GoBack"/>
      <w:bookmarkEnd w:id="0"/>
      <w:r w:rsidRPr="00A401ED">
        <w:t>komisyonumuzca uygun görülmüştür.</w:t>
      </w:r>
    </w:p>
    <w:p w:rsidR="00A401ED" w:rsidRPr="00A401ED" w:rsidRDefault="00A401ED" w:rsidP="00A401ED">
      <w:pPr>
        <w:jc w:val="both"/>
      </w:pPr>
      <w:r w:rsidRPr="00A401ED">
        <w:tab/>
        <w:t>Raporumuz Büyükşehir Belediye Meclisinin Onayına arz olunur.</w:t>
      </w:r>
    </w:p>
    <w:p w:rsidR="00A401ED" w:rsidRPr="00A401ED" w:rsidRDefault="00A401ED" w:rsidP="00A401ED">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A401ED" w:rsidRPr="00A401ED" w:rsidTr="00821FD6">
        <w:trPr>
          <w:trHeight w:val="1304"/>
        </w:trPr>
        <w:tc>
          <w:tcPr>
            <w:tcW w:w="3231" w:type="dxa"/>
          </w:tcPr>
          <w:p w:rsidR="00A401ED" w:rsidRPr="00A401ED" w:rsidRDefault="00A401ED" w:rsidP="00821FD6">
            <w:pPr>
              <w:jc w:val="center"/>
            </w:pPr>
            <w:r w:rsidRPr="00A401ED">
              <w:t>Bekir YILDIZ</w:t>
            </w:r>
          </w:p>
          <w:p w:rsidR="00A401ED" w:rsidRPr="00A401ED" w:rsidRDefault="00A401ED" w:rsidP="00821FD6">
            <w:pPr>
              <w:jc w:val="center"/>
            </w:pPr>
            <w:r w:rsidRPr="00A401ED">
              <w:t>Komisyon Başkanı</w:t>
            </w:r>
          </w:p>
        </w:tc>
        <w:tc>
          <w:tcPr>
            <w:tcW w:w="3231" w:type="dxa"/>
          </w:tcPr>
          <w:p w:rsidR="00A401ED" w:rsidRPr="00A401ED" w:rsidRDefault="00A401ED" w:rsidP="00821FD6">
            <w:pPr>
              <w:jc w:val="center"/>
            </w:pPr>
            <w:r w:rsidRPr="00A401ED">
              <w:t>Fatih ÜNAL</w:t>
            </w:r>
          </w:p>
          <w:p w:rsidR="00A401ED" w:rsidRPr="00A401ED" w:rsidRDefault="00A401ED" w:rsidP="00821FD6">
            <w:pPr>
              <w:jc w:val="center"/>
            </w:pPr>
            <w:r w:rsidRPr="00A401ED">
              <w:t>Başkan Vekili</w:t>
            </w:r>
          </w:p>
        </w:tc>
        <w:tc>
          <w:tcPr>
            <w:tcW w:w="3231" w:type="dxa"/>
          </w:tcPr>
          <w:p w:rsidR="00A401ED" w:rsidRPr="00A401ED" w:rsidRDefault="00A401ED" w:rsidP="00821FD6">
            <w:pPr>
              <w:jc w:val="center"/>
            </w:pPr>
            <w:r w:rsidRPr="00A401ED">
              <w:t>Erhan SARIGÖL</w:t>
            </w:r>
          </w:p>
          <w:p w:rsidR="00A401ED" w:rsidRPr="00A401ED" w:rsidRDefault="00A401ED" w:rsidP="00821FD6">
            <w:pPr>
              <w:jc w:val="center"/>
            </w:pPr>
            <w:r w:rsidRPr="00A401ED">
              <w:t>Üye</w:t>
            </w:r>
          </w:p>
        </w:tc>
      </w:tr>
      <w:tr w:rsidR="00A401ED" w:rsidRPr="00A401ED" w:rsidTr="00821FD6">
        <w:trPr>
          <w:trHeight w:val="1304"/>
        </w:trPr>
        <w:tc>
          <w:tcPr>
            <w:tcW w:w="3231" w:type="dxa"/>
            <w:vAlign w:val="center"/>
          </w:tcPr>
          <w:p w:rsidR="00A401ED" w:rsidRPr="00A401ED" w:rsidRDefault="00A401ED" w:rsidP="00821FD6">
            <w:pPr>
              <w:jc w:val="center"/>
            </w:pPr>
            <w:proofErr w:type="spellStart"/>
            <w:r w:rsidRPr="00A401ED">
              <w:t>Memiş</w:t>
            </w:r>
            <w:proofErr w:type="spellEnd"/>
            <w:r w:rsidRPr="00A401ED">
              <w:t xml:space="preserve"> ÇELİK</w:t>
            </w:r>
          </w:p>
          <w:p w:rsidR="00A401ED" w:rsidRPr="00A401ED" w:rsidRDefault="00A401ED" w:rsidP="00821FD6">
            <w:pPr>
              <w:jc w:val="center"/>
            </w:pPr>
            <w:r w:rsidRPr="00A401ED">
              <w:t>Üye</w:t>
            </w:r>
          </w:p>
        </w:tc>
        <w:tc>
          <w:tcPr>
            <w:tcW w:w="3231" w:type="dxa"/>
            <w:vAlign w:val="center"/>
          </w:tcPr>
          <w:p w:rsidR="00A401ED" w:rsidRPr="00A401ED" w:rsidRDefault="00A401ED" w:rsidP="00821FD6">
            <w:pPr>
              <w:jc w:val="center"/>
            </w:pPr>
            <w:r w:rsidRPr="00A401ED">
              <w:t>Mualla VAROL</w:t>
            </w:r>
          </w:p>
          <w:p w:rsidR="00A401ED" w:rsidRPr="00A401ED" w:rsidRDefault="00A401ED" w:rsidP="00821FD6">
            <w:pPr>
              <w:jc w:val="center"/>
            </w:pPr>
            <w:r w:rsidRPr="00A401ED">
              <w:t>Üye</w:t>
            </w:r>
          </w:p>
        </w:tc>
        <w:tc>
          <w:tcPr>
            <w:tcW w:w="3231" w:type="dxa"/>
            <w:vAlign w:val="center"/>
          </w:tcPr>
          <w:p w:rsidR="00A401ED" w:rsidRPr="00A401ED" w:rsidRDefault="00A401ED" w:rsidP="00821FD6">
            <w:pPr>
              <w:ind w:left="708"/>
            </w:pPr>
            <w:r w:rsidRPr="00A401ED">
              <w:t>Mehmet YILDIZ</w:t>
            </w:r>
          </w:p>
          <w:p w:rsidR="00A401ED" w:rsidRPr="00A401ED" w:rsidRDefault="00A401ED" w:rsidP="00821FD6">
            <w:pPr>
              <w:jc w:val="center"/>
            </w:pPr>
            <w:r w:rsidRPr="00A401ED">
              <w:t>Üye</w:t>
            </w:r>
          </w:p>
        </w:tc>
      </w:tr>
      <w:tr w:rsidR="00A401ED" w:rsidRPr="00A401ED" w:rsidTr="00821FD6">
        <w:trPr>
          <w:trHeight w:val="1304"/>
        </w:trPr>
        <w:tc>
          <w:tcPr>
            <w:tcW w:w="3231" w:type="dxa"/>
            <w:vAlign w:val="bottom"/>
          </w:tcPr>
          <w:p w:rsidR="00A401ED" w:rsidRPr="00A401ED" w:rsidRDefault="00A401ED" w:rsidP="00821FD6">
            <w:pPr>
              <w:jc w:val="center"/>
            </w:pPr>
            <w:r w:rsidRPr="00A401ED">
              <w:t>Fethi YAŞAR</w:t>
            </w:r>
          </w:p>
          <w:p w:rsidR="00A401ED" w:rsidRPr="00A401ED" w:rsidRDefault="00A401ED" w:rsidP="00821FD6">
            <w:pPr>
              <w:jc w:val="center"/>
            </w:pPr>
            <w:r w:rsidRPr="00A401ED">
              <w:t>Üye</w:t>
            </w:r>
          </w:p>
        </w:tc>
        <w:tc>
          <w:tcPr>
            <w:tcW w:w="3231" w:type="dxa"/>
            <w:vAlign w:val="bottom"/>
          </w:tcPr>
          <w:p w:rsidR="00A401ED" w:rsidRPr="00A401ED" w:rsidRDefault="00A401ED" w:rsidP="00821FD6">
            <w:pPr>
              <w:jc w:val="center"/>
            </w:pPr>
            <w:r w:rsidRPr="00A401ED">
              <w:t>Cem ŞAHİN</w:t>
            </w:r>
          </w:p>
          <w:p w:rsidR="00A401ED" w:rsidRPr="00A401ED" w:rsidRDefault="00A401ED" w:rsidP="00821FD6">
            <w:pPr>
              <w:jc w:val="center"/>
            </w:pPr>
            <w:r w:rsidRPr="00A401ED">
              <w:t>Üye</w:t>
            </w:r>
          </w:p>
        </w:tc>
        <w:tc>
          <w:tcPr>
            <w:tcW w:w="3231" w:type="dxa"/>
            <w:vAlign w:val="bottom"/>
          </w:tcPr>
          <w:p w:rsidR="00A401ED" w:rsidRPr="00A401ED" w:rsidRDefault="00A401ED" w:rsidP="00821FD6">
            <w:pPr>
              <w:jc w:val="center"/>
            </w:pPr>
            <w:r w:rsidRPr="00A401ED">
              <w:t>Adnan SEZGİN</w:t>
            </w:r>
          </w:p>
          <w:p w:rsidR="00A401ED" w:rsidRPr="00A401ED" w:rsidRDefault="00A401ED" w:rsidP="00821FD6">
            <w:pPr>
              <w:jc w:val="center"/>
            </w:pPr>
            <w:r w:rsidRPr="00A401ED">
              <w:t>Üye</w:t>
            </w:r>
          </w:p>
        </w:tc>
      </w:tr>
    </w:tbl>
    <w:p w:rsidR="00A401ED" w:rsidRPr="00A401ED" w:rsidRDefault="00A401ED" w:rsidP="00A401ED">
      <w:pPr>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p w:rsidR="00A401ED" w:rsidRPr="00A401ED" w:rsidRDefault="00A401ED" w:rsidP="00A401ED">
      <w:pPr>
        <w:ind w:right="-1"/>
        <w:jc w:val="both"/>
      </w:pPr>
    </w:p>
    <w:sectPr w:rsidR="00A401ED" w:rsidRPr="00A401E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4C64"/>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566"/>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D7D4A"/>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47B15"/>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4E8"/>
    <w:rsid w:val="008F6D84"/>
    <w:rsid w:val="008F7A0B"/>
    <w:rsid w:val="008F7A9D"/>
    <w:rsid w:val="0090139B"/>
    <w:rsid w:val="0090159C"/>
    <w:rsid w:val="00902050"/>
    <w:rsid w:val="009030BE"/>
    <w:rsid w:val="009030E6"/>
    <w:rsid w:val="00903453"/>
    <w:rsid w:val="00903488"/>
    <w:rsid w:val="00904BD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C60"/>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01ED"/>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2C4"/>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0"/>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0C3"/>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747"/>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B84"/>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paragraph" w:customStyle="1" w:styleId="gvdemetni00">
    <w:name w:val="gvdemetni0"/>
    <w:basedOn w:val="Normal"/>
    <w:rsid w:val="00FC4B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DAA4-F5EB-4B4D-8FA4-2F49CF9A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3006</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2021-02-15T08:52:00Z</cp:lastPrinted>
  <dcterms:created xsi:type="dcterms:W3CDTF">2021-03-12T07:16:00Z</dcterms:created>
  <dcterms:modified xsi:type="dcterms:W3CDTF">2021-03-17T07:55:00Z</dcterms:modified>
</cp:coreProperties>
</file>