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656B3">
        <w:t>676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7329A9" w:rsidP="0044257A">
      <w:pPr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Mezarlığı taş duvarının tamiratına</w:t>
      </w:r>
      <w:r w:rsidR="00514F60" w:rsidRPr="00104FC6">
        <w:t xml:space="preserve"> </w:t>
      </w:r>
      <w:r w:rsidR="0044257A" w:rsidRPr="00104FC6">
        <w:t xml:space="preserve">ilişkin </w:t>
      </w:r>
      <w:r w:rsidR="00514F60">
        <w:t>Kent Estetiği</w:t>
      </w:r>
      <w:r w:rsidR="0044257A" w:rsidRPr="002630F5">
        <w:t xml:space="preserve">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128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7329A9">
        <w:t xml:space="preserve">Keçiören İlçesi </w:t>
      </w:r>
      <w:proofErr w:type="spellStart"/>
      <w:r w:rsidR="007329A9">
        <w:t>Bağlum</w:t>
      </w:r>
      <w:proofErr w:type="spellEnd"/>
      <w:r w:rsidR="007329A9">
        <w:t xml:space="preserve"> Mezarlığı taş duvarının ana bulvardaki bölümü çökmek üzere olduğundan tamiratının yapılmasına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514F60">
        <w:t>Kent Estetiği</w:t>
      </w:r>
      <w:r>
        <w:t xml:space="preserve"> 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4C1C22">
      <w:pPr>
        <w:ind w:left="20" w:right="20" w:firstLine="688"/>
        <w:jc w:val="both"/>
      </w:pPr>
    </w:p>
    <w:p w:rsidR="00610ABB" w:rsidRDefault="00610ABB" w:rsidP="00610ABB">
      <w:pPr>
        <w:jc w:val="center"/>
      </w:pPr>
    </w:p>
    <w:p w:rsidR="00610ABB" w:rsidRDefault="00610ABB" w:rsidP="00610ABB">
      <w:pPr>
        <w:jc w:val="center"/>
      </w:pPr>
      <w:r>
        <w:t>T.C.</w:t>
      </w:r>
    </w:p>
    <w:p w:rsidR="00610ABB" w:rsidRDefault="00610ABB" w:rsidP="00610ABB">
      <w:pPr>
        <w:jc w:val="center"/>
      </w:pPr>
      <w:r>
        <w:t>ANKARA BÜYÜKŞEHİR BELEDİYE MECLİSİ</w:t>
      </w:r>
    </w:p>
    <w:p w:rsidR="00610ABB" w:rsidRDefault="00610ABB" w:rsidP="00610ABB">
      <w:pPr>
        <w:ind w:firstLine="709"/>
      </w:pPr>
      <w:r>
        <w:t xml:space="preserve">                                      Kent Estetiği Komisyonu Raporu</w:t>
      </w:r>
    </w:p>
    <w:p w:rsidR="00610ABB" w:rsidRDefault="00610ABB" w:rsidP="00610ABB">
      <w:pPr>
        <w:spacing w:line="240" w:lineRule="atLeast"/>
      </w:pPr>
    </w:p>
    <w:p w:rsidR="00610ABB" w:rsidRDefault="00610ABB" w:rsidP="00610ABB">
      <w:pPr>
        <w:spacing w:line="240" w:lineRule="atLeast"/>
      </w:pPr>
    </w:p>
    <w:p w:rsidR="00610ABB" w:rsidRDefault="000651E2" w:rsidP="00610ABB">
      <w:pPr>
        <w:spacing w:line="240" w:lineRule="atLeast"/>
      </w:pPr>
      <w:r>
        <w:t>Rapor No: 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0ABB">
        <w:t xml:space="preserve"> 27.03.2020</w:t>
      </w:r>
    </w:p>
    <w:p w:rsidR="00610ABB" w:rsidRDefault="00610ABB" w:rsidP="00610ABB">
      <w:pPr>
        <w:jc w:val="center"/>
      </w:pPr>
    </w:p>
    <w:p w:rsidR="00610ABB" w:rsidRDefault="00610ABB" w:rsidP="00610ABB">
      <w:pPr>
        <w:jc w:val="center"/>
      </w:pPr>
    </w:p>
    <w:p w:rsidR="00610ABB" w:rsidRDefault="00610ABB" w:rsidP="00610ABB">
      <w:pPr>
        <w:jc w:val="center"/>
      </w:pPr>
      <w:r>
        <w:t>BÜYÜKŞEHİR BELEDİYE MECLİSİ BAŞKANLIĞINA</w:t>
      </w:r>
    </w:p>
    <w:p w:rsidR="00610ABB" w:rsidRDefault="00610ABB" w:rsidP="00610ABB">
      <w:pPr>
        <w:jc w:val="center"/>
      </w:pPr>
    </w:p>
    <w:p w:rsidR="00610ABB" w:rsidRDefault="00610ABB" w:rsidP="00610ABB">
      <w:pPr>
        <w:jc w:val="center"/>
      </w:pPr>
    </w:p>
    <w:p w:rsidR="00610ABB" w:rsidRDefault="00610ABB" w:rsidP="00610ABB">
      <w:pPr>
        <w:jc w:val="center"/>
      </w:pPr>
    </w:p>
    <w:p w:rsidR="00610ABB" w:rsidRDefault="00610ABB" w:rsidP="00610ABB">
      <w:pPr>
        <w:pStyle w:val="GvdeMetni"/>
        <w:ind w:firstLine="708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Mezarlığı taş duvarının tamiratına ilişkin Büyükşehir Belediye Meclisinin 09.03.2020 tarih ve 84. gündem maddesi olarak komisyonumuza havale edilen dosya incelendi.</w:t>
      </w:r>
    </w:p>
    <w:p w:rsidR="00610ABB" w:rsidRDefault="00610ABB" w:rsidP="00610ABB">
      <w:pPr>
        <w:pStyle w:val="GvdeMetni"/>
        <w:ind w:firstLine="708"/>
      </w:pPr>
    </w:p>
    <w:p w:rsidR="00610ABB" w:rsidRDefault="00610ABB" w:rsidP="00610ABB">
      <w:pPr>
        <w:pStyle w:val="GvdeMetni"/>
        <w:ind w:firstLine="708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verdiği önergede; Keçiören İlçesi </w:t>
      </w:r>
      <w:proofErr w:type="spellStart"/>
      <w:r>
        <w:t>Bağlum</w:t>
      </w:r>
      <w:proofErr w:type="spellEnd"/>
      <w:r>
        <w:t xml:space="preserve"> Mezarlığı taş duvarının tamiratının yapılmasının istenildiği;</w:t>
      </w:r>
    </w:p>
    <w:p w:rsidR="00610ABB" w:rsidRDefault="00610ABB" w:rsidP="00610AB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10ABB" w:rsidRPr="000A7E2A" w:rsidRDefault="00610ABB" w:rsidP="00610ABB">
      <w:pPr>
        <w:pStyle w:val="GvdeMetniGirintisi2"/>
      </w:pPr>
      <w:r w:rsidRPr="000A7E2A">
        <w:t>Komisyonumuzca yapılan incelemeler neticesinde</w:t>
      </w:r>
      <w:r>
        <w:t xml:space="preserve">; Keçiören İlçesi </w:t>
      </w:r>
      <w:proofErr w:type="spellStart"/>
      <w:r>
        <w:t>Bağlum</w:t>
      </w:r>
      <w:proofErr w:type="spellEnd"/>
      <w:r>
        <w:t xml:space="preserve"> Mezarlığı taş duvarının ana bulvardaki bölümü çökmek üzere olduğundan tamiratının yapılması komisyonumuzca </w:t>
      </w:r>
      <w:r w:rsidRPr="000A7E2A">
        <w:t>uygun görülmüştür.</w:t>
      </w:r>
    </w:p>
    <w:p w:rsidR="00610ABB" w:rsidRDefault="00610ABB" w:rsidP="00610ABB">
      <w:pPr>
        <w:pStyle w:val="GvdeMetniGirintisi2"/>
      </w:pPr>
    </w:p>
    <w:p w:rsidR="00610ABB" w:rsidRDefault="00610ABB" w:rsidP="00610ABB">
      <w:pPr>
        <w:jc w:val="both"/>
      </w:pPr>
      <w:r>
        <w:tab/>
        <w:t>Raporumuz Büyükşehir Belediye Meclisinin Onayına arz olunur.</w:t>
      </w:r>
    </w:p>
    <w:p w:rsidR="00610ABB" w:rsidRDefault="00610ABB" w:rsidP="00610ABB">
      <w:pPr>
        <w:jc w:val="both"/>
      </w:pPr>
    </w:p>
    <w:p w:rsidR="00610ABB" w:rsidRDefault="00610ABB" w:rsidP="00610ABB">
      <w:pPr>
        <w:jc w:val="both"/>
      </w:pPr>
    </w:p>
    <w:p w:rsidR="00610ABB" w:rsidRDefault="00610ABB" w:rsidP="00610ABB">
      <w:pPr>
        <w:jc w:val="both"/>
      </w:pPr>
    </w:p>
    <w:p w:rsidR="00610ABB" w:rsidRDefault="00610ABB" w:rsidP="00610ABB"/>
    <w:p w:rsidR="00610ABB" w:rsidRPr="00F36187" w:rsidRDefault="00610ABB" w:rsidP="00610ABB"/>
    <w:p w:rsidR="00610ABB" w:rsidRDefault="00610ABB" w:rsidP="00610ABB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610ABB" w:rsidTr="000F648F">
        <w:trPr>
          <w:trHeight w:val="1380"/>
        </w:trPr>
        <w:tc>
          <w:tcPr>
            <w:tcW w:w="3238" w:type="dxa"/>
          </w:tcPr>
          <w:p w:rsidR="00610ABB" w:rsidRDefault="00610ABB" w:rsidP="000F648F">
            <w:pPr>
              <w:jc w:val="center"/>
            </w:pPr>
            <w:r>
              <w:t>Cafer Tayyar ALTUĞ</w:t>
            </w:r>
          </w:p>
          <w:p w:rsidR="00610ABB" w:rsidRDefault="00610ABB" w:rsidP="000F648F">
            <w:pPr>
              <w:jc w:val="center"/>
            </w:pPr>
            <w:r w:rsidRPr="009E0458">
              <w:t>Komisyon Başkanı</w:t>
            </w:r>
          </w:p>
          <w:p w:rsidR="00610ABB" w:rsidRPr="009E0458" w:rsidRDefault="00610ABB" w:rsidP="000F648F">
            <w:pPr>
              <w:jc w:val="center"/>
            </w:pPr>
          </w:p>
        </w:tc>
        <w:tc>
          <w:tcPr>
            <w:tcW w:w="3239" w:type="dxa"/>
          </w:tcPr>
          <w:p w:rsidR="00610ABB" w:rsidRDefault="00610ABB" w:rsidP="000F648F">
            <w:pPr>
              <w:jc w:val="center"/>
            </w:pPr>
            <w:r>
              <w:t>Emre ARSLANTAŞ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Başkan Vekili</w:t>
            </w:r>
          </w:p>
          <w:p w:rsidR="00610ABB" w:rsidRPr="009E0458" w:rsidRDefault="00610ABB" w:rsidP="000F648F">
            <w:pPr>
              <w:jc w:val="center"/>
            </w:pPr>
          </w:p>
        </w:tc>
        <w:tc>
          <w:tcPr>
            <w:tcW w:w="3239" w:type="dxa"/>
          </w:tcPr>
          <w:p w:rsidR="00610ABB" w:rsidRDefault="00610ABB" w:rsidP="000F648F">
            <w:pPr>
              <w:jc w:val="center"/>
            </w:pPr>
            <w:r>
              <w:t>Bekir YILDIZ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  <w:p w:rsidR="00610ABB" w:rsidRPr="009E0458" w:rsidRDefault="00610ABB" w:rsidP="000F648F">
            <w:pPr>
              <w:jc w:val="center"/>
            </w:pPr>
          </w:p>
        </w:tc>
      </w:tr>
      <w:tr w:rsidR="00610ABB" w:rsidTr="000F648F">
        <w:trPr>
          <w:trHeight w:val="1380"/>
        </w:trPr>
        <w:tc>
          <w:tcPr>
            <w:tcW w:w="3238" w:type="dxa"/>
            <w:vAlign w:val="center"/>
          </w:tcPr>
          <w:p w:rsidR="00610ABB" w:rsidRPr="009E0458" w:rsidRDefault="00610ABB" w:rsidP="000F648F">
            <w:pPr>
              <w:jc w:val="center"/>
            </w:pPr>
          </w:p>
          <w:p w:rsidR="00610ABB" w:rsidRDefault="00610ABB" w:rsidP="000F648F">
            <w:pPr>
              <w:jc w:val="center"/>
            </w:pPr>
            <w:r>
              <w:t>Ertuğrul ÇETİN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  <w:p w:rsidR="00610ABB" w:rsidRPr="009E0458" w:rsidRDefault="00610ABB" w:rsidP="000F648F">
            <w:pPr>
              <w:jc w:val="center"/>
            </w:pPr>
          </w:p>
        </w:tc>
        <w:tc>
          <w:tcPr>
            <w:tcW w:w="3239" w:type="dxa"/>
            <w:vAlign w:val="center"/>
          </w:tcPr>
          <w:p w:rsidR="00610ABB" w:rsidRPr="009E0458" w:rsidRDefault="00610ABB" w:rsidP="000F648F">
            <w:pPr>
              <w:jc w:val="center"/>
            </w:pPr>
          </w:p>
          <w:p w:rsidR="00610ABB" w:rsidRDefault="00610ABB" w:rsidP="000F648F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  <w:p w:rsidR="00610ABB" w:rsidRPr="009E0458" w:rsidRDefault="00610ABB" w:rsidP="000F648F">
            <w:pPr>
              <w:jc w:val="center"/>
            </w:pPr>
          </w:p>
        </w:tc>
        <w:tc>
          <w:tcPr>
            <w:tcW w:w="3239" w:type="dxa"/>
            <w:vAlign w:val="center"/>
          </w:tcPr>
          <w:p w:rsidR="00610ABB" w:rsidRPr="009E0458" w:rsidRDefault="00610ABB" w:rsidP="000F648F">
            <w:pPr>
              <w:jc w:val="center"/>
            </w:pPr>
          </w:p>
          <w:p w:rsidR="00610ABB" w:rsidRDefault="00610ABB" w:rsidP="000F648F">
            <w:pPr>
              <w:jc w:val="center"/>
            </w:pPr>
            <w:r>
              <w:t>Edip BALCI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  <w:p w:rsidR="00610ABB" w:rsidRPr="009E0458" w:rsidRDefault="00610ABB" w:rsidP="000F648F">
            <w:pPr>
              <w:jc w:val="center"/>
            </w:pPr>
          </w:p>
        </w:tc>
      </w:tr>
      <w:tr w:rsidR="00610ABB" w:rsidTr="000F648F">
        <w:trPr>
          <w:trHeight w:val="1380"/>
        </w:trPr>
        <w:tc>
          <w:tcPr>
            <w:tcW w:w="3238" w:type="dxa"/>
            <w:vAlign w:val="bottom"/>
          </w:tcPr>
          <w:p w:rsidR="00610ABB" w:rsidRPr="009E0458" w:rsidRDefault="00610ABB" w:rsidP="000F648F">
            <w:pPr>
              <w:jc w:val="center"/>
            </w:pPr>
          </w:p>
          <w:p w:rsidR="00610ABB" w:rsidRPr="009E0458" w:rsidRDefault="00610ABB" w:rsidP="000F648F">
            <w:pPr>
              <w:jc w:val="center"/>
            </w:pPr>
          </w:p>
          <w:p w:rsidR="00610ABB" w:rsidRPr="009E0458" w:rsidRDefault="00610ABB" w:rsidP="000F648F">
            <w:pPr>
              <w:jc w:val="center"/>
            </w:pPr>
          </w:p>
          <w:p w:rsidR="00610ABB" w:rsidRDefault="00610ABB" w:rsidP="000F648F">
            <w:pPr>
              <w:jc w:val="center"/>
            </w:pPr>
            <w:r>
              <w:t>İdris Yavuz CENGİZ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610ABB" w:rsidRPr="009E0458" w:rsidRDefault="00610ABB" w:rsidP="000F648F">
            <w:pPr>
              <w:jc w:val="center"/>
            </w:pPr>
          </w:p>
          <w:p w:rsidR="00610ABB" w:rsidRPr="009E0458" w:rsidRDefault="00610ABB" w:rsidP="000F648F">
            <w:pPr>
              <w:jc w:val="center"/>
            </w:pPr>
          </w:p>
          <w:p w:rsidR="00610ABB" w:rsidRPr="009E0458" w:rsidRDefault="00610ABB" w:rsidP="000F648F">
            <w:pPr>
              <w:jc w:val="center"/>
            </w:pPr>
          </w:p>
          <w:p w:rsidR="00610ABB" w:rsidRDefault="00610ABB" w:rsidP="000F648F">
            <w:pPr>
              <w:jc w:val="center"/>
            </w:pPr>
            <w:r>
              <w:t>Sinan DAŞTAN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610ABB" w:rsidRPr="009E0458" w:rsidRDefault="00610ABB" w:rsidP="000F648F">
            <w:pPr>
              <w:jc w:val="center"/>
            </w:pPr>
          </w:p>
          <w:p w:rsidR="00610ABB" w:rsidRPr="009E0458" w:rsidRDefault="00610ABB" w:rsidP="000F648F">
            <w:pPr>
              <w:jc w:val="center"/>
            </w:pPr>
          </w:p>
          <w:p w:rsidR="00610ABB" w:rsidRPr="009E0458" w:rsidRDefault="00610ABB" w:rsidP="000F648F">
            <w:pPr>
              <w:jc w:val="center"/>
            </w:pPr>
          </w:p>
          <w:p w:rsidR="00610ABB" w:rsidRDefault="00610ABB" w:rsidP="000F648F">
            <w:pPr>
              <w:jc w:val="center"/>
            </w:pPr>
            <w:r>
              <w:t>Ayhan YAĞCI</w:t>
            </w:r>
          </w:p>
          <w:p w:rsidR="00610ABB" w:rsidRPr="009E0458" w:rsidRDefault="00610ABB" w:rsidP="000F648F">
            <w:pPr>
              <w:jc w:val="center"/>
            </w:pPr>
            <w:r w:rsidRPr="009E0458">
              <w:t>Üye</w:t>
            </w:r>
          </w:p>
        </w:tc>
      </w:tr>
    </w:tbl>
    <w:p w:rsidR="00610ABB" w:rsidRDefault="00610ABB" w:rsidP="00610ABB"/>
    <w:p w:rsidR="00610ABB" w:rsidRPr="00F36187" w:rsidRDefault="00610ABB" w:rsidP="00610ABB">
      <w:pPr>
        <w:ind w:firstLine="708"/>
      </w:pPr>
    </w:p>
    <w:p w:rsidR="00610ABB" w:rsidRDefault="00610ABB" w:rsidP="004C1C22">
      <w:pPr>
        <w:ind w:left="20" w:right="20" w:firstLine="688"/>
        <w:jc w:val="both"/>
      </w:pPr>
    </w:p>
    <w:sectPr w:rsidR="00610AB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6" w:rsidRDefault="008E0986" w:rsidP="007A5AB5">
      <w:r>
        <w:separator/>
      </w:r>
    </w:p>
  </w:endnote>
  <w:endnote w:type="continuationSeparator" w:id="1">
    <w:p w:rsidR="008E0986" w:rsidRDefault="008E098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6" w:rsidRDefault="008E0986" w:rsidP="007A5AB5">
      <w:r>
        <w:separator/>
      </w:r>
    </w:p>
  </w:footnote>
  <w:footnote w:type="continuationSeparator" w:id="1">
    <w:p w:rsidR="008E0986" w:rsidRDefault="008E098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51E2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0ABB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56B3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254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ABC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4E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2020-07-13T10:11:00Z</cp:lastPrinted>
  <dcterms:created xsi:type="dcterms:W3CDTF">2020-07-13T10:11:00Z</dcterms:created>
  <dcterms:modified xsi:type="dcterms:W3CDTF">2020-07-23T09:07:00Z</dcterms:modified>
</cp:coreProperties>
</file>