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46287" w:rsidRDefault="00401E09" w:rsidP="00B77A96">
      <w:pPr>
        <w:jc w:val="both"/>
      </w:pPr>
      <w:r w:rsidRPr="00046287">
        <w:t xml:space="preserve"> </w:t>
      </w:r>
      <w:r w:rsidR="0094450D" w:rsidRPr="00046287">
        <w:tab/>
      </w:r>
      <w:r w:rsidR="002856BD" w:rsidRPr="00046287">
        <w:t xml:space="preserve">           </w:t>
      </w:r>
      <w:r w:rsidR="006F5829" w:rsidRPr="00046287">
        <w:t xml:space="preserve">   </w:t>
      </w:r>
      <w:r w:rsidR="00634AD8" w:rsidRPr="00046287">
        <w:t xml:space="preserve">  </w:t>
      </w:r>
      <w:r w:rsidR="00B77A96" w:rsidRPr="0004628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46287" w:rsidTr="00642D5B">
        <w:trPr>
          <w:trHeight w:val="1008"/>
        </w:trPr>
        <w:tc>
          <w:tcPr>
            <w:tcW w:w="3510" w:type="dxa"/>
          </w:tcPr>
          <w:p w:rsidR="00003874" w:rsidRPr="00046287" w:rsidRDefault="00003874" w:rsidP="00D8716F">
            <w:pPr>
              <w:jc w:val="center"/>
            </w:pPr>
            <w:r w:rsidRPr="00046287">
              <w:t>T.C.</w:t>
            </w:r>
          </w:p>
          <w:p w:rsidR="00003874" w:rsidRPr="00046287" w:rsidRDefault="00003874" w:rsidP="00642D5B">
            <w:pPr>
              <w:jc w:val="center"/>
            </w:pPr>
            <w:r w:rsidRPr="00046287">
              <w:t>ANKARA BÜYÜKŞEHİR</w:t>
            </w:r>
          </w:p>
          <w:p w:rsidR="00003874" w:rsidRPr="00046287" w:rsidRDefault="00003874" w:rsidP="00642D5B">
            <w:pPr>
              <w:jc w:val="center"/>
            </w:pPr>
            <w:r w:rsidRPr="00046287">
              <w:t>BELEDİYE MECLİSİ</w:t>
            </w:r>
          </w:p>
        </w:tc>
      </w:tr>
    </w:tbl>
    <w:p w:rsidR="002856BD" w:rsidRPr="00046287" w:rsidRDefault="002856BD" w:rsidP="002856BD">
      <w:pPr>
        <w:tabs>
          <w:tab w:val="left" w:pos="1935"/>
        </w:tabs>
        <w:jc w:val="both"/>
      </w:pPr>
    </w:p>
    <w:p w:rsidR="002856BD" w:rsidRPr="00046287" w:rsidRDefault="002856BD" w:rsidP="002856BD">
      <w:pPr>
        <w:tabs>
          <w:tab w:val="left" w:pos="1935"/>
        </w:tabs>
        <w:jc w:val="both"/>
      </w:pPr>
    </w:p>
    <w:p w:rsidR="002856BD" w:rsidRPr="00046287" w:rsidRDefault="002856BD" w:rsidP="003155C1">
      <w:pPr>
        <w:ind w:right="-1"/>
        <w:jc w:val="both"/>
      </w:pPr>
      <w:r w:rsidRPr="00046287">
        <w:t>Karar No:</w:t>
      </w:r>
      <w:r w:rsidR="001C62FC" w:rsidRPr="00046287">
        <w:t xml:space="preserve"> </w:t>
      </w:r>
      <w:r w:rsidR="002864AA" w:rsidRPr="00046287">
        <w:t>1</w:t>
      </w:r>
      <w:r w:rsidR="000E518F" w:rsidRPr="00046287">
        <w:t>558</w:t>
      </w:r>
      <w:r w:rsidRPr="00046287">
        <w:t xml:space="preserve"> </w:t>
      </w:r>
      <w:r w:rsidRPr="00046287">
        <w:tab/>
      </w:r>
      <w:r w:rsidRPr="00046287">
        <w:tab/>
        <w:t xml:space="preserve">  </w:t>
      </w:r>
      <w:r w:rsidR="00256B97" w:rsidRPr="00046287">
        <w:tab/>
      </w:r>
      <w:r w:rsidR="00106A13" w:rsidRPr="00046287">
        <w:tab/>
      </w:r>
      <w:r w:rsidR="00EB0EEC" w:rsidRPr="00046287">
        <w:tab/>
      </w:r>
      <w:r w:rsidR="00EA7EF5" w:rsidRPr="00046287">
        <w:t xml:space="preserve">        </w:t>
      </w:r>
      <w:r w:rsidR="00F02854" w:rsidRPr="00046287">
        <w:t xml:space="preserve"> </w:t>
      </w:r>
      <w:r w:rsidR="00DA29AD" w:rsidRPr="00046287">
        <w:t xml:space="preserve">         </w:t>
      </w:r>
      <w:r w:rsidR="003155C1" w:rsidRPr="00046287">
        <w:t xml:space="preserve">       </w:t>
      </w:r>
      <w:r w:rsidR="00954D1A" w:rsidRPr="00046287">
        <w:t xml:space="preserve">              </w:t>
      </w:r>
      <w:r w:rsidR="005778AA" w:rsidRPr="00046287">
        <w:t xml:space="preserve">         </w:t>
      </w:r>
      <w:r w:rsidR="006E734B" w:rsidRPr="00046287">
        <w:t xml:space="preserve"> </w:t>
      </w:r>
      <w:r w:rsidR="00F469D1" w:rsidRPr="00046287">
        <w:t>10</w:t>
      </w:r>
      <w:r w:rsidR="002864AA" w:rsidRPr="00046287">
        <w:t>.0</w:t>
      </w:r>
      <w:r w:rsidR="00BC60EC" w:rsidRPr="00046287">
        <w:t>8</w:t>
      </w:r>
      <w:r w:rsidR="002864AA" w:rsidRPr="00046287">
        <w:t>.2021</w:t>
      </w:r>
    </w:p>
    <w:p w:rsidR="00C22A7B" w:rsidRPr="00046287" w:rsidRDefault="00C22A7B" w:rsidP="006F5829">
      <w:pPr>
        <w:ind w:right="543"/>
      </w:pPr>
    </w:p>
    <w:p w:rsidR="00575988" w:rsidRPr="00046287" w:rsidRDefault="00575988" w:rsidP="006003F2">
      <w:pPr>
        <w:ind w:left="2844" w:right="543" w:firstLine="696"/>
      </w:pPr>
    </w:p>
    <w:p w:rsidR="002856BD" w:rsidRPr="00046287" w:rsidRDefault="002856BD" w:rsidP="006003F2">
      <w:pPr>
        <w:ind w:left="2844" w:right="543" w:firstLine="696"/>
      </w:pPr>
      <w:r w:rsidRPr="00046287">
        <w:t xml:space="preserve">        K A R A R</w:t>
      </w:r>
    </w:p>
    <w:p w:rsidR="00E27DF6" w:rsidRPr="00046287" w:rsidRDefault="00E27DF6" w:rsidP="008D59DA">
      <w:pPr>
        <w:jc w:val="both"/>
      </w:pPr>
    </w:p>
    <w:p w:rsidR="00295AF5" w:rsidRPr="00046287" w:rsidRDefault="00295AF5" w:rsidP="008D59DA">
      <w:pPr>
        <w:jc w:val="both"/>
      </w:pPr>
    </w:p>
    <w:p w:rsidR="0057182F" w:rsidRPr="00046287" w:rsidRDefault="0057182F" w:rsidP="00B85B77">
      <w:pPr>
        <w:ind w:firstLine="708"/>
        <w:jc w:val="both"/>
      </w:pPr>
    </w:p>
    <w:p w:rsidR="00F469D1" w:rsidRPr="00046287" w:rsidRDefault="00046287" w:rsidP="00F469D1">
      <w:pPr>
        <w:tabs>
          <w:tab w:val="left" w:pos="8789"/>
          <w:tab w:val="left" w:pos="8931"/>
        </w:tabs>
        <w:ind w:firstLine="708"/>
        <w:jc w:val="both"/>
      </w:pPr>
      <w:r w:rsidRPr="00046287">
        <w:t xml:space="preserve">Çankaya İlçesi Koru Mahallesi 18135 ada 3 parselde 1/5000 ve 1/1000 ölçekli imar plan değişikliğine </w:t>
      </w:r>
      <w:r w:rsidR="00F469D1" w:rsidRPr="00046287">
        <w:t xml:space="preserve">ilişkin İmar ve Bayındırlık Komisyonunun </w:t>
      </w:r>
      <w:r w:rsidR="003569E2" w:rsidRPr="00046287">
        <w:t>29</w:t>
      </w:r>
      <w:r w:rsidR="00F469D1" w:rsidRPr="00046287">
        <w:t xml:space="preserve">.07.2021 gün ve </w:t>
      </w:r>
      <w:r w:rsidRPr="00046287">
        <w:t>369</w:t>
      </w:r>
      <w:r w:rsidR="00F469D1" w:rsidRPr="00046287">
        <w:t xml:space="preserve"> sayılı raporu Büyükşehir Belediye Meclisimizin 10.08.2021 tarihli toplantısında okundu.</w:t>
      </w:r>
    </w:p>
    <w:p w:rsidR="00F469D1" w:rsidRPr="00046287" w:rsidRDefault="00F469D1" w:rsidP="00F469D1">
      <w:pPr>
        <w:tabs>
          <w:tab w:val="left" w:pos="8789"/>
          <w:tab w:val="left" w:pos="8931"/>
        </w:tabs>
        <w:jc w:val="both"/>
      </w:pPr>
    </w:p>
    <w:p w:rsidR="00046287" w:rsidRPr="00046287" w:rsidRDefault="00F469D1" w:rsidP="00046287">
      <w:pPr>
        <w:ind w:firstLine="709"/>
        <w:jc w:val="both"/>
      </w:pPr>
      <w:proofErr w:type="gramStart"/>
      <w:r w:rsidRPr="00046287">
        <w:t xml:space="preserve">Konu üzerinde yapılan görüşmelerden sonra; </w:t>
      </w:r>
      <w:r w:rsidR="00046287" w:rsidRPr="00046287">
        <w:t xml:space="preserve">Çankaya Belediye Başkanlığının 10.06.2021 tarih E.83891 sayılı yazısıyla; Çankaya İlçesi Koru Mahallesi 18135 ada 3 </w:t>
      </w:r>
      <w:proofErr w:type="spellStart"/>
      <w:r w:rsidR="00046287" w:rsidRPr="00046287">
        <w:t>nolu</w:t>
      </w:r>
      <w:proofErr w:type="spellEnd"/>
      <w:r w:rsidR="00046287" w:rsidRPr="00046287">
        <w:t xml:space="preserve"> parsele ilişkin 1/1000 ölçekli uygulama imar planı değişikliğinin ve tavsiye niteliğindeki 1/5000 ölçekli nazım imar planı değişikliğinin uygun görülmesine dair 03.07.2020 tarih ve 229 sayılı Çankaya Belediye Meclisi kararı 5216 sayılı Büyükşehir Belediye Kanununun 14. Maddesi gereğince değerlendirilmek üzere İmar ve Şehircilik Dairesi Başkanlığına iletildiği,</w:t>
      </w:r>
      <w:proofErr w:type="gramEnd"/>
    </w:p>
    <w:p w:rsidR="00046287" w:rsidRPr="00046287" w:rsidRDefault="00046287" w:rsidP="00046287">
      <w:pPr>
        <w:ind w:firstLine="709"/>
        <w:jc w:val="both"/>
      </w:pPr>
    </w:p>
    <w:p w:rsidR="00046287" w:rsidRPr="00046287" w:rsidRDefault="00046287" w:rsidP="00046287">
      <w:pPr>
        <w:ind w:firstLine="709"/>
        <w:jc w:val="both"/>
      </w:pPr>
      <w:r w:rsidRPr="00046287">
        <w:t>Yapılan incelemede;</w:t>
      </w:r>
    </w:p>
    <w:p w:rsidR="00046287" w:rsidRPr="00046287" w:rsidRDefault="00046287" w:rsidP="00046287">
      <w:pPr>
        <w:ind w:firstLine="709"/>
        <w:jc w:val="both"/>
      </w:pPr>
    </w:p>
    <w:p w:rsidR="00046287" w:rsidRPr="00046287" w:rsidRDefault="00046287" w:rsidP="00046287">
      <w:pPr>
        <w:ind w:firstLine="709"/>
        <w:jc w:val="both"/>
      </w:pPr>
      <w:proofErr w:type="gramStart"/>
      <w:r w:rsidRPr="00046287">
        <w:t>10228m</w:t>
      </w:r>
      <w:r w:rsidRPr="00046287">
        <w:rPr>
          <w:vertAlign w:val="superscript"/>
        </w:rPr>
        <w:t>2</w:t>
      </w:r>
      <w:r w:rsidRPr="00046287">
        <w:t xml:space="preserve"> yüzölçümlü 18135 ada 3 </w:t>
      </w:r>
      <w:proofErr w:type="spellStart"/>
      <w:r w:rsidRPr="00046287">
        <w:t>nolu</w:t>
      </w:r>
      <w:proofErr w:type="spellEnd"/>
      <w:r w:rsidRPr="00046287">
        <w:t xml:space="preserve"> parsel mülkiyetinin 4521,63m</w:t>
      </w:r>
      <w:r w:rsidRPr="00046287">
        <w:rPr>
          <w:vertAlign w:val="superscript"/>
        </w:rPr>
        <w:t>2</w:t>
      </w:r>
      <w:r w:rsidRPr="00046287">
        <w:t>’sinin Ankara Büyükşehir Belediyesi, 3285,75m</w:t>
      </w:r>
      <w:r w:rsidRPr="00046287">
        <w:rPr>
          <w:vertAlign w:val="superscript"/>
        </w:rPr>
        <w:t>2</w:t>
      </w:r>
      <w:r w:rsidRPr="00046287">
        <w:t>’sinin Türk Silahlı Kuvvetlerini Güçlendirme Vakfı, 1452,52m</w:t>
      </w:r>
      <w:r w:rsidRPr="00046287">
        <w:rPr>
          <w:vertAlign w:val="superscript"/>
        </w:rPr>
        <w:t>2</w:t>
      </w:r>
      <w:r w:rsidRPr="00046287">
        <w:t>’sinin Çankaya Belediye Başkanlığı, geriye kalan 968,10m</w:t>
      </w:r>
      <w:r w:rsidRPr="00046287">
        <w:rPr>
          <w:vertAlign w:val="superscript"/>
        </w:rPr>
        <w:t>2</w:t>
      </w:r>
      <w:r w:rsidRPr="00046287">
        <w:t xml:space="preserve"> hissenin de şahıslar adına kayıtlı olduğu, açılan kamulaştırma davaları sonucunda şahıslar adına kayıtlı 544,29m</w:t>
      </w:r>
      <w:r w:rsidRPr="00046287">
        <w:rPr>
          <w:vertAlign w:val="superscript"/>
        </w:rPr>
        <w:t>2</w:t>
      </w:r>
      <w:r w:rsidRPr="00046287">
        <w:t xml:space="preserve"> hissenin bedelinin ödendiği, diğer şahıslar tarafından açılan davaların sürdüğü ve Türk Silahlı Kuvvetlerini Güçlendirme Vakfının 28.11.2018 tarih ve TSKGV.63/014-18-1748 sayılı yazısıyla söz konusu parseldeki Çankaya Belediyesinin tasarrufuna ilişkin bilgi talep edildiği ve söz konusu parsele Pazar Alanı olarak Çankaya Belediye Başkanlığı'nın ihtiyacı bulunmadığından gereğinin yapılmasının talep edildiği,</w:t>
      </w:r>
      <w:proofErr w:type="gramEnd"/>
    </w:p>
    <w:p w:rsidR="00046287" w:rsidRPr="00046287" w:rsidRDefault="00046287" w:rsidP="00046287">
      <w:pPr>
        <w:ind w:firstLine="709"/>
        <w:jc w:val="both"/>
      </w:pPr>
    </w:p>
    <w:p w:rsidR="00046287" w:rsidRPr="00046287" w:rsidRDefault="00046287" w:rsidP="00046287">
      <w:pPr>
        <w:ind w:firstLine="709"/>
        <w:jc w:val="both"/>
      </w:pPr>
      <w:r w:rsidRPr="00046287">
        <w:t xml:space="preserve">Söz konusu ada/parseli de kapsayan 1/1000 ölçekli </w:t>
      </w:r>
      <w:proofErr w:type="spellStart"/>
      <w:r w:rsidRPr="00046287">
        <w:t>Çayyolu</w:t>
      </w:r>
      <w:proofErr w:type="spellEnd"/>
      <w:r w:rsidRPr="00046287">
        <w:t xml:space="preserve"> Toplu Konut Alanı Uygulama İmar Planı Ankara Büyükşehir Belediye Meclisinin 02.03.1988 tarih ve 78 sayılı kararı ile onaylandığı ve 76040 no.lu parselasyon planı ile uygulama gördüğü, parselin kullanım kararının Pazar Alanı olduğu,</w:t>
      </w:r>
    </w:p>
    <w:p w:rsidR="00046287" w:rsidRPr="00046287" w:rsidRDefault="00046287" w:rsidP="00046287">
      <w:pPr>
        <w:ind w:firstLine="709"/>
        <w:jc w:val="both"/>
      </w:pPr>
    </w:p>
    <w:p w:rsidR="00046287" w:rsidRPr="00046287" w:rsidRDefault="00046287" w:rsidP="00046287">
      <w:pPr>
        <w:ind w:firstLine="709"/>
        <w:jc w:val="both"/>
      </w:pPr>
      <w:proofErr w:type="gramStart"/>
      <w:r w:rsidRPr="00046287">
        <w:t xml:space="preserve">Daha sonra </w:t>
      </w:r>
      <w:proofErr w:type="spellStart"/>
      <w:r w:rsidRPr="00046287">
        <w:t>Çayyolu</w:t>
      </w:r>
      <w:proofErr w:type="spellEnd"/>
      <w:r w:rsidRPr="00046287">
        <w:t xml:space="preserve"> </w:t>
      </w:r>
      <w:proofErr w:type="spellStart"/>
      <w:r w:rsidRPr="00046287">
        <w:t>Tp</w:t>
      </w:r>
      <w:proofErr w:type="spellEnd"/>
      <w:r w:rsidRPr="00046287">
        <w:t>.936-937-938 parsellere ilişkin 1/1000 ölçekli Uygulama İmar Planı Değişikliğinin ise Yenimahalle Belediye Meclisi'nin 01.06.2005 gün ve 320 sayılı kararı ile uygun görülüp, Ankara Büyükşehir Belediye Meclisinin 11.10.2005 gün ve 2642 sayılı kararı ile onaylandığı, parselin kullanımının Pazar Alanı olarak korunduğu,</w:t>
      </w:r>
      <w:proofErr w:type="gramEnd"/>
    </w:p>
    <w:p w:rsidR="00046287" w:rsidRPr="00046287" w:rsidRDefault="00046287" w:rsidP="00046287">
      <w:pPr>
        <w:ind w:firstLine="709"/>
        <w:jc w:val="both"/>
      </w:pPr>
    </w:p>
    <w:p w:rsidR="00046287" w:rsidRPr="00046287" w:rsidRDefault="00046287" w:rsidP="00046287">
      <w:pPr>
        <w:ind w:firstLine="709"/>
        <w:jc w:val="both"/>
      </w:pPr>
      <w:r w:rsidRPr="00046287">
        <w:t xml:space="preserve">Söz konusu ada/parselin 6360 sayılı Kanunun 2. maddesinin 42. bendine göre 30.03.2014 tarihi itibariyle Çankaya İlçesi sınırları içerisine dâhil olan alanlardan olduğu, </w:t>
      </w: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46287" w:rsidRPr="00046287" w:rsidTr="00674C3E">
        <w:trPr>
          <w:trHeight w:val="1008"/>
        </w:trPr>
        <w:tc>
          <w:tcPr>
            <w:tcW w:w="3510" w:type="dxa"/>
          </w:tcPr>
          <w:p w:rsidR="00046287" w:rsidRPr="00046287" w:rsidRDefault="00046287" w:rsidP="00674C3E">
            <w:pPr>
              <w:jc w:val="center"/>
            </w:pPr>
            <w:r w:rsidRPr="00046287">
              <w:t>T.C.</w:t>
            </w:r>
          </w:p>
          <w:p w:rsidR="00046287" w:rsidRPr="00046287" w:rsidRDefault="00046287" w:rsidP="00674C3E">
            <w:pPr>
              <w:jc w:val="center"/>
            </w:pPr>
            <w:r w:rsidRPr="00046287">
              <w:t>ANKARA BÜYÜKŞEHİR</w:t>
            </w:r>
          </w:p>
          <w:p w:rsidR="00046287" w:rsidRPr="00046287" w:rsidRDefault="00046287" w:rsidP="00674C3E">
            <w:pPr>
              <w:jc w:val="center"/>
            </w:pPr>
            <w:r w:rsidRPr="00046287">
              <w:t>BELEDİYE MECLİSİ</w:t>
            </w:r>
          </w:p>
        </w:tc>
      </w:tr>
    </w:tbl>
    <w:p w:rsidR="00046287" w:rsidRPr="00046287" w:rsidRDefault="00046287" w:rsidP="00046287">
      <w:pPr>
        <w:tabs>
          <w:tab w:val="left" w:pos="1935"/>
        </w:tabs>
        <w:jc w:val="both"/>
      </w:pPr>
    </w:p>
    <w:p w:rsidR="00046287" w:rsidRPr="00046287" w:rsidRDefault="00046287" w:rsidP="00046287">
      <w:pPr>
        <w:tabs>
          <w:tab w:val="left" w:pos="1935"/>
        </w:tabs>
        <w:jc w:val="both"/>
      </w:pPr>
    </w:p>
    <w:p w:rsidR="00046287" w:rsidRPr="00046287" w:rsidRDefault="00046287" w:rsidP="00046287">
      <w:pPr>
        <w:ind w:right="-1"/>
        <w:jc w:val="both"/>
      </w:pPr>
      <w:r w:rsidRPr="00046287">
        <w:t xml:space="preserve">Karar No: 1558 </w:t>
      </w:r>
      <w:r w:rsidRPr="00046287">
        <w:tab/>
      </w:r>
      <w:r w:rsidRPr="00046287">
        <w:tab/>
        <w:t xml:space="preserve">  </w:t>
      </w:r>
      <w:r w:rsidRPr="00046287">
        <w:tab/>
      </w:r>
      <w:r w:rsidRPr="00046287">
        <w:tab/>
      </w:r>
      <w:r w:rsidRPr="00046287">
        <w:tab/>
        <w:t xml:space="preserve">                                                 10.08.2021</w:t>
      </w:r>
    </w:p>
    <w:p w:rsidR="00046287" w:rsidRPr="00046287" w:rsidRDefault="00046287" w:rsidP="00046287">
      <w:pPr>
        <w:ind w:right="543"/>
      </w:pPr>
    </w:p>
    <w:p w:rsidR="00046287" w:rsidRPr="00046287" w:rsidRDefault="00046287" w:rsidP="00046287">
      <w:pPr>
        <w:ind w:left="2844" w:right="543" w:firstLine="696"/>
      </w:pPr>
    </w:p>
    <w:p w:rsidR="00046287" w:rsidRPr="00046287" w:rsidRDefault="00046287" w:rsidP="00046287">
      <w:pPr>
        <w:ind w:left="2844" w:right="543" w:firstLine="696"/>
      </w:pPr>
      <w:r w:rsidRPr="00046287">
        <w:t xml:space="preserve">           -2-</w:t>
      </w:r>
    </w:p>
    <w:p w:rsidR="00046287" w:rsidRPr="00046287" w:rsidRDefault="00046287" w:rsidP="00046287">
      <w:pPr>
        <w:jc w:val="both"/>
      </w:pPr>
    </w:p>
    <w:p w:rsidR="00046287" w:rsidRPr="00046287" w:rsidRDefault="00046287" w:rsidP="00046287">
      <w:pPr>
        <w:ind w:firstLine="709"/>
        <w:jc w:val="both"/>
      </w:pPr>
    </w:p>
    <w:p w:rsidR="00046287" w:rsidRPr="00046287" w:rsidRDefault="00046287" w:rsidP="00046287">
      <w:pPr>
        <w:ind w:firstLine="709"/>
        <w:jc w:val="both"/>
      </w:pPr>
      <w:r w:rsidRPr="00046287">
        <w:t>Çankaya Belediye Başkanlığı'nın Meclis Kararında; 3194 sayılı İmar Kanunu ve ilgili yönetmelikleri uyarınca imar planlarında ayrılması zorunlu olan sosyal altyapı alanlarından olan Pazar Alanı, İmar Kanununun 18. Maddesi Uyarınca Yapılacak Arazi ve Arsa Düzenlenmesi İle İlgili Esaslar Hakkında Yönetmelik hükümlerine göre; kamu ortaklık payından oluşturulmuştur. Kamu Ortaklık Payından (KOP) oluşturulan alan için kamulaştırmasız el atma davaları açılmıştır. Ankara 16. Asliye Hukuk Mahkemesinin 30.10.2014 tarih ve 2012/613R, 2014/464K. sayılı kararı, Ankara 27. Asliye Hukuk Mahkemesinin 24.12.2015 tarih ve 2015/61E</w:t>
      </w:r>
      <w:proofErr w:type="gramStart"/>
      <w:r w:rsidRPr="00046287">
        <w:t>.,</w:t>
      </w:r>
      <w:proofErr w:type="gramEnd"/>
      <w:r w:rsidRPr="00046287">
        <w:t xml:space="preserve"> 2015/509K. sayılı kararı, Ankara 21. Asliye Hukuk Mahkemesinin 27.12.2018 tarih ve 2018/170E</w:t>
      </w:r>
      <w:proofErr w:type="gramStart"/>
      <w:r w:rsidRPr="00046287">
        <w:t>.,</w:t>
      </w:r>
      <w:proofErr w:type="gramEnd"/>
      <w:r w:rsidRPr="00046287">
        <w:t xml:space="preserve"> 2018/712K. </w:t>
      </w:r>
      <w:proofErr w:type="gramStart"/>
      <w:r w:rsidRPr="00046287">
        <w:t>sayılı</w:t>
      </w:r>
      <w:proofErr w:type="gramEnd"/>
      <w:r w:rsidRPr="00046287">
        <w:t xml:space="preserve"> kararı sonrasında, şahıs hisselerinin 2126,56 m</w:t>
      </w:r>
      <w:r w:rsidRPr="00046287">
        <w:rPr>
          <w:vertAlign w:val="superscript"/>
        </w:rPr>
        <w:t>2</w:t>
      </w:r>
      <w:r w:rsidRPr="00046287">
        <w:t>’lik kısmının Çankaya Belediyesi tarafından kamulaştırıldığı, bu davalar sonrasında söz konusu parselde Ankara Büyükşehir Belediyesinin 4521,63m</w:t>
      </w:r>
      <w:r w:rsidRPr="00046287">
        <w:rPr>
          <w:vertAlign w:val="superscript"/>
        </w:rPr>
        <w:t>2</w:t>
      </w:r>
      <w:r w:rsidRPr="00046287">
        <w:t>, Türk Silahlı Kuvvetlerini Güçlendirme Vakfının 3285,75m</w:t>
      </w:r>
      <w:r w:rsidRPr="00046287">
        <w:rPr>
          <w:vertAlign w:val="superscript"/>
        </w:rPr>
        <w:t>2</w:t>
      </w:r>
      <w:r w:rsidRPr="00046287">
        <w:t>, Çankaya Belediyesinin 2126,56 m</w:t>
      </w:r>
      <w:r w:rsidRPr="00046287">
        <w:rPr>
          <w:vertAlign w:val="superscript"/>
        </w:rPr>
        <w:t>2</w:t>
      </w:r>
      <w:r w:rsidRPr="00046287">
        <w:t xml:space="preserve"> ve şahısların 294,06 m</w:t>
      </w:r>
      <w:r w:rsidRPr="00046287">
        <w:rPr>
          <w:vertAlign w:val="superscript"/>
        </w:rPr>
        <w:t>2</w:t>
      </w:r>
      <w:r w:rsidRPr="00046287">
        <w:t xml:space="preserve"> hissesinin bulunduğu, Türk Silahlı Kuvvetlerini Güçlendirme Vakfı tarafından, 18135 ada 3 sayılı parseldeki hisselerinin kendi tasarruflarına bırakılmasının talep edildiği,</w:t>
      </w:r>
    </w:p>
    <w:p w:rsidR="00046287" w:rsidRPr="00046287" w:rsidRDefault="00046287" w:rsidP="00046287">
      <w:pPr>
        <w:ind w:firstLine="709"/>
        <w:jc w:val="both"/>
      </w:pPr>
    </w:p>
    <w:p w:rsidR="00046287" w:rsidRPr="00046287" w:rsidRDefault="00046287" w:rsidP="00046287">
      <w:pPr>
        <w:ind w:firstLine="709"/>
        <w:jc w:val="both"/>
      </w:pPr>
      <w:r w:rsidRPr="00046287">
        <w:t xml:space="preserve">Ayrıca Çankaya Belediye Başkanlığı Emlak ve </w:t>
      </w:r>
      <w:proofErr w:type="gramStart"/>
      <w:r w:rsidRPr="00046287">
        <w:t>İstimlak</w:t>
      </w:r>
      <w:proofErr w:type="gramEnd"/>
      <w:r w:rsidRPr="00046287">
        <w:t xml:space="preserve"> Müdürlüğünün de söz konusu bölgede Pazar alanına ihtiyaç duyulmadığını ve parselin başka bir şekilde değerlendirilmesi yönünde imar planı değişikliği yapılmasını talep ettiği, anılan bölgede yapılan incelemede, parselin konumu ve arazi yapısının pazar alanı yapılması için uygun olmadığının da değerlendirildiği belirtilerek,</w:t>
      </w:r>
    </w:p>
    <w:p w:rsidR="00046287" w:rsidRPr="00046287" w:rsidRDefault="00046287" w:rsidP="00046287">
      <w:pPr>
        <w:ind w:firstLine="709"/>
        <w:jc w:val="both"/>
      </w:pPr>
    </w:p>
    <w:p w:rsidR="00046287" w:rsidRPr="00046287" w:rsidRDefault="00046287" w:rsidP="00046287">
      <w:pPr>
        <w:ind w:firstLine="709"/>
        <w:jc w:val="both"/>
      </w:pPr>
      <w:r w:rsidRPr="00046287">
        <w:t>Hazırlanan 1/1000 ölçekli Uygulama İmar Planı Değişikliğinde;</w:t>
      </w:r>
    </w:p>
    <w:p w:rsidR="00046287" w:rsidRPr="00046287" w:rsidRDefault="00046287" w:rsidP="00046287">
      <w:pPr>
        <w:ind w:firstLine="709"/>
        <w:jc w:val="both"/>
      </w:pPr>
    </w:p>
    <w:p w:rsidR="00046287" w:rsidRPr="00046287" w:rsidRDefault="00046287" w:rsidP="00046287">
      <w:pPr>
        <w:ind w:firstLine="709"/>
        <w:jc w:val="both"/>
      </w:pPr>
      <w:r w:rsidRPr="00046287">
        <w:t xml:space="preserve">18135 ada 3 sayılı parselin; kullanım kararı, Ticari Rekreasyon Alanına dönüştürülmüş yapılaşma koşulları E:0.30, </w:t>
      </w:r>
      <w:proofErr w:type="spellStart"/>
      <w:r w:rsidRPr="00046287">
        <w:t>Yençok</w:t>
      </w:r>
      <w:proofErr w:type="spellEnd"/>
      <w:r w:rsidRPr="00046287">
        <w:t>:2 kat, yapı yaklaşma mesafeleri ise her yönden 5'er metre olarak belirlendiği, Uygulamaya yönelik belirlenen plan notlarında;</w:t>
      </w:r>
    </w:p>
    <w:p w:rsidR="00046287" w:rsidRPr="00046287" w:rsidRDefault="00046287" w:rsidP="00046287">
      <w:pPr>
        <w:ind w:firstLine="709"/>
        <w:jc w:val="both"/>
      </w:pPr>
    </w:p>
    <w:p w:rsidR="00046287" w:rsidRPr="00046287" w:rsidRDefault="00046287" w:rsidP="00046287">
      <w:pPr>
        <w:pStyle w:val="ListeParagraf"/>
        <w:numPr>
          <w:ilvl w:val="0"/>
          <w:numId w:val="2"/>
        </w:numPr>
        <w:ind w:left="0" w:firstLine="709"/>
        <w:jc w:val="both"/>
      </w:pPr>
      <w:r w:rsidRPr="00046287">
        <w:t xml:space="preserve">Ticari Rekreasyon Alanında E:0.30 </w:t>
      </w:r>
      <w:proofErr w:type="spellStart"/>
      <w:r w:rsidRPr="00046287">
        <w:t>Yençok</w:t>
      </w:r>
      <w:proofErr w:type="spellEnd"/>
      <w:r w:rsidRPr="00046287">
        <w:t>:2 kattır.</w:t>
      </w:r>
    </w:p>
    <w:p w:rsidR="00046287" w:rsidRPr="00046287" w:rsidRDefault="00046287" w:rsidP="00046287">
      <w:pPr>
        <w:pStyle w:val="ListeParagraf"/>
        <w:numPr>
          <w:ilvl w:val="0"/>
          <w:numId w:val="2"/>
        </w:numPr>
        <w:ind w:left="0" w:firstLine="709"/>
        <w:jc w:val="both"/>
      </w:pPr>
      <w:r w:rsidRPr="00046287">
        <w:t>Ticari Rekreasyon Alanında minimum parsel büyüklüğü 2000 m</w:t>
      </w:r>
      <w:r w:rsidRPr="00046287">
        <w:rPr>
          <w:vertAlign w:val="superscript"/>
        </w:rPr>
        <w:t>2</w:t>
      </w:r>
      <w:r w:rsidRPr="00046287">
        <w:t xml:space="preserve"> olacaktır.</w:t>
      </w:r>
    </w:p>
    <w:p w:rsidR="00046287" w:rsidRPr="00046287" w:rsidRDefault="00046287" w:rsidP="00046287">
      <w:pPr>
        <w:pStyle w:val="ListeParagraf"/>
        <w:numPr>
          <w:ilvl w:val="0"/>
          <w:numId w:val="2"/>
        </w:numPr>
        <w:ind w:left="0" w:firstLine="709"/>
        <w:jc w:val="both"/>
      </w:pPr>
      <w:r w:rsidRPr="00046287">
        <w:t>Kitleler tabi zeminden kotlandırılacaktır.</w:t>
      </w:r>
    </w:p>
    <w:p w:rsidR="00046287" w:rsidRPr="00046287" w:rsidRDefault="00046287" w:rsidP="00046287">
      <w:pPr>
        <w:pStyle w:val="ListeParagraf"/>
        <w:numPr>
          <w:ilvl w:val="0"/>
          <w:numId w:val="2"/>
        </w:numPr>
        <w:ind w:left="0" w:firstLine="709"/>
        <w:jc w:val="both"/>
      </w:pPr>
      <w:r w:rsidRPr="00046287">
        <w:t>Kitlenin oturum alanı için bina bazında laboratuara dayalı sondajlı zemin ve temel etüdü yapılmadan mimari ve betonarme proje onayı yapılamaz, yapı ruhsatı verilemez.</w:t>
      </w:r>
    </w:p>
    <w:p w:rsidR="00046287" w:rsidRPr="00046287" w:rsidRDefault="00046287" w:rsidP="00046287">
      <w:pPr>
        <w:pStyle w:val="ListeParagraf"/>
        <w:numPr>
          <w:ilvl w:val="0"/>
          <w:numId w:val="2"/>
        </w:numPr>
        <w:ind w:left="0" w:firstLine="709"/>
        <w:jc w:val="both"/>
      </w:pPr>
      <w:r w:rsidRPr="00046287">
        <w:t>Plan ve plan notlarında belirtilmeyen diğer hususlarda 3194 sayılı İmar Kanunu ve yürürlükteki ilgili yönetmelik hükümleri geçerlidir, şeklinde 5 adet belirlendiği,</w:t>
      </w:r>
    </w:p>
    <w:p w:rsidR="00046287" w:rsidRPr="00046287" w:rsidRDefault="00046287" w:rsidP="00046287">
      <w:pPr>
        <w:ind w:firstLine="709"/>
        <w:jc w:val="both"/>
      </w:pPr>
    </w:p>
    <w:p w:rsidR="00046287" w:rsidRPr="00046287" w:rsidRDefault="00046287" w:rsidP="00046287">
      <w:pPr>
        <w:ind w:firstLine="709"/>
        <w:jc w:val="both"/>
      </w:pPr>
      <w:r w:rsidRPr="00046287">
        <w:t>Söz konusu imar planı değişikliği için Çevre ve Şehircilik Bakanlığından UİP-11647,2 sayılı plan işlem numarası alındığı,</w:t>
      </w: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p w:rsidR="00046287" w:rsidRPr="00046287" w:rsidRDefault="00046287" w:rsidP="0004628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46287" w:rsidRPr="00046287" w:rsidTr="00674C3E">
        <w:trPr>
          <w:trHeight w:val="1008"/>
        </w:trPr>
        <w:tc>
          <w:tcPr>
            <w:tcW w:w="3510" w:type="dxa"/>
          </w:tcPr>
          <w:p w:rsidR="00046287" w:rsidRPr="00046287" w:rsidRDefault="00046287" w:rsidP="00674C3E">
            <w:pPr>
              <w:jc w:val="center"/>
            </w:pPr>
            <w:r w:rsidRPr="00046287">
              <w:t>T.C.</w:t>
            </w:r>
          </w:p>
          <w:p w:rsidR="00046287" w:rsidRPr="00046287" w:rsidRDefault="00046287" w:rsidP="00674C3E">
            <w:pPr>
              <w:jc w:val="center"/>
            </w:pPr>
            <w:r w:rsidRPr="00046287">
              <w:t>ANKARA BÜYÜKŞEHİR</w:t>
            </w:r>
          </w:p>
          <w:p w:rsidR="00046287" w:rsidRPr="00046287" w:rsidRDefault="00046287" w:rsidP="00674C3E">
            <w:pPr>
              <w:jc w:val="center"/>
            </w:pPr>
            <w:r w:rsidRPr="00046287">
              <w:t>BELEDİYE MECLİSİ</w:t>
            </w:r>
          </w:p>
        </w:tc>
      </w:tr>
    </w:tbl>
    <w:p w:rsidR="00046287" w:rsidRPr="00046287" w:rsidRDefault="00046287" w:rsidP="00046287">
      <w:pPr>
        <w:tabs>
          <w:tab w:val="left" w:pos="1935"/>
        </w:tabs>
        <w:jc w:val="both"/>
      </w:pPr>
    </w:p>
    <w:p w:rsidR="00046287" w:rsidRPr="00046287" w:rsidRDefault="00046287" w:rsidP="00046287">
      <w:pPr>
        <w:tabs>
          <w:tab w:val="left" w:pos="1935"/>
        </w:tabs>
        <w:jc w:val="both"/>
      </w:pPr>
    </w:p>
    <w:p w:rsidR="00046287" w:rsidRPr="00046287" w:rsidRDefault="00046287" w:rsidP="00046287">
      <w:pPr>
        <w:ind w:right="-1"/>
        <w:jc w:val="both"/>
      </w:pPr>
      <w:r w:rsidRPr="00046287">
        <w:t xml:space="preserve">Karar No: 1558 </w:t>
      </w:r>
      <w:r w:rsidRPr="00046287">
        <w:tab/>
      </w:r>
      <w:r w:rsidRPr="00046287">
        <w:tab/>
        <w:t xml:space="preserve">  </w:t>
      </w:r>
      <w:r w:rsidRPr="00046287">
        <w:tab/>
      </w:r>
      <w:r w:rsidRPr="00046287">
        <w:tab/>
      </w:r>
      <w:r w:rsidRPr="00046287">
        <w:tab/>
        <w:t xml:space="preserve">                                                 10.08.2021</w:t>
      </w:r>
    </w:p>
    <w:p w:rsidR="00046287" w:rsidRPr="00046287" w:rsidRDefault="00046287" w:rsidP="00046287">
      <w:pPr>
        <w:ind w:right="543"/>
      </w:pPr>
    </w:p>
    <w:p w:rsidR="00046287" w:rsidRPr="00046287" w:rsidRDefault="00046287" w:rsidP="00046287">
      <w:pPr>
        <w:ind w:left="2844" w:right="543" w:firstLine="696"/>
      </w:pPr>
    </w:p>
    <w:p w:rsidR="00046287" w:rsidRPr="00046287" w:rsidRDefault="00046287" w:rsidP="00046287">
      <w:pPr>
        <w:ind w:left="2844" w:right="543" w:firstLine="696"/>
      </w:pPr>
      <w:r w:rsidRPr="00046287">
        <w:t xml:space="preserve">        -3-</w:t>
      </w:r>
    </w:p>
    <w:p w:rsidR="00046287" w:rsidRPr="00046287" w:rsidRDefault="00046287" w:rsidP="00046287">
      <w:pPr>
        <w:ind w:left="2844" w:right="543" w:firstLine="696"/>
      </w:pPr>
    </w:p>
    <w:p w:rsidR="00046287" w:rsidRPr="00046287" w:rsidRDefault="00046287" w:rsidP="00046287">
      <w:pPr>
        <w:jc w:val="both"/>
      </w:pPr>
    </w:p>
    <w:p w:rsidR="00046287" w:rsidRPr="00046287" w:rsidRDefault="00046287" w:rsidP="00046287">
      <w:pPr>
        <w:ind w:firstLine="709"/>
        <w:jc w:val="both"/>
      </w:pPr>
    </w:p>
    <w:p w:rsidR="00213088" w:rsidRPr="00046287" w:rsidRDefault="00046287" w:rsidP="00046287">
      <w:pPr>
        <w:ind w:firstLine="709"/>
        <w:jc w:val="both"/>
      </w:pPr>
      <w:proofErr w:type="gramStart"/>
      <w:r w:rsidRPr="00046287">
        <w:t xml:space="preserve">Hususları tespit edilmiş olup, Çankaya İlçesi Koru Mahallesi 18135 ada 3 sayılı parselde 1/1000 ölçekli İmar Planı değişikliğinin ve tavsiye niteliğindeki 1/5000 ölçekli Nazım İmar Planı değişikliğinin Ticari Rekreasyon Alanı ibaresindeki Ticari kısmının çıkarılması, Rekreasyon Alanında E=0,05 </w:t>
      </w:r>
      <w:proofErr w:type="spellStart"/>
      <w:r w:rsidRPr="00046287">
        <w:t>Yençok</w:t>
      </w:r>
      <w:proofErr w:type="spellEnd"/>
      <w:r w:rsidRPr="00046287">
        <w:t>=2 Kat koşulları belirlenmesi suretiyle “</w:t>
      </w:r>
      <w:proofErr w:type="spellStart"/>
      <w:r w:rsidRPr="00046287">
        <w:t>tadilen</w:t>
      </w:r>
      <w:proofErr w:type="spellEnd"/>
      <w:r w:rsidRPr="00046287">
        <w:t xml:space="preserve"> </w:t>
      </w:r>
      <w:proofErr w:type="spellStart"/>
      <w:r w:rsidRPr="00046287">
        <w:t>onayı”</w:t>
      </w:r>
      <w:r w:rsidR="003569E2" w:rsidRPr="00046287">
        <w:t>na</w:t>
      </w:r>
      <w:proofErr w:type="spellEnd"/>
      <w:r w:rsidR="00F469D1" w:rsidRPr="00046287">
        <w:t xml:space="preserve"> ilişkin İmar ve Bayındırlık Komisyonu Raporu oylanarak </w:t>
      </w:r>
      <w:r w:rsidR="000772A8" w:rsidRPr="00046287">
        <w:t>oybirliği</w:t>
      </w:r>
      <w:r w:rsidR="00F469D1" w:rsidRPr="00046287">
        <w:t xml:space="preserve"> ile kabul edildi.</w:t>
      </w:r>
      <w:proofErr w:type="gramEnd"/>
    </w:p>
    <w:p w:rsidR="00213088" w:rsidRPr="00046287" w:rsidRDefault="00213088" w:rsidP="00964E48">
      <w:pPr>
        <w:jc w:val="both"/>
      </w:pPr>
    </w:p>
    <w:p w:rsidR="0051035B" w:rsidRPr="00046287" w:rsidRDefault="0051035B" w:rsidP="00964E48">
      <w:pPr>
        <w:jc w:val="both"/>
      </w:pPr>
    </w:p>
    <w:p w:rsidR="0051035B" w:rsidRPr="00046287" w:rsidRDefault="0051035B" w:rsidP="00964E48">
      <w:pPr>
        <w:jc w:val="both"/>
      </w:pPr>
    </w:p>
    <w:p w:rsidR="0051035B" w:rsidRPr="00046287" w:rsidRDefault="0051035B" w:rsidP="00964E48">
      <w:pPr>
        <w:jc w:val="both"/>
      </w:pPr>
    </w:p>
    <w:p w:rsidR="00046287" w:rsidRPr="00046287" w:rsidRDefault="00046287" w:rsidP="00964E48">
      <w:pPr>
        <w:jc w:val="both"/>
      </w:pPr>
    </w:p>
    <w:p w:rsidR="00466EE6" w:rsidRPr="00046287" w:rsidRDefault="00466EE6" w:rsidP="00EE5E66">
      <w:pPr>
        <w:jc w:val="both"/>
      </w:pPr>
    </w:p>
    <w:p w:rsidR="00F45719" w:rsidRPr="00046287"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46287" w:rsidTr="008B4973">
        <w:trPr>
          <w:trHeight w:val="594"/>
          <w:jc w:val="center"/>
        </w:trPr>
        <w:tc>
          <w:tcPr>
            <w:tcW w:w="3147" w:type="dxa"/>
          </w:tcPr>
          <w:p w:rsidR="00F056A8" w:rsidRPr="00046287" w:rsidRDefault="006E734B" w:rsidP="00F056A8">
            <w:pPr>
              <w:autoSpaceDE w:val="0"/>
              <w:autoSpaceDN w:val="0"/>
              <w:adjustRightInd w:val="0"/>
              <w:jc w:val="center"/>
              <w:rPr>
                <w:color w:val="000000"/>
              </w:rPr>
            </w:pPr>
            <w:r w:rsidRPr="00046287">
              <w:rPr>
                <w:color w:val="000000"/>
              </w:rPr>
              <w:t>Fatih ÜNAL</w:t>
            </w:r>
          </w:p>
          <w:p w:rsidR="00F45719" w:rsidRPr="00046287" w:rsidRDefault="00C3700F" w:rsidP="006E734B">
            <w:pPr>
              <w:autoSpaceDE w:val="0"/>
              <w:autoSpaceDN w:val="0"/>
              <w:adjustRightInd w:val="0"/>
              <w:jc w:val="center"/>
              <w:rPr>
                <w:color w:val="000000"/>
              </w:rPr>
            </w:pPr>
            <w:r w:rsidRPr="00046287">
              <w:rPr>
                <w:color w:val="000000"/>
              </w:rPr>
              <w:t>Meclis</w:t>
            </w:r>
            <w:r w:rsidR="00EC6E97" w:rsidRPr="00046287">
              <w:rPr>
                <w:color w:val="000000"/>
              </w:rPr>
              <w:t xml:space="preserve"> </w:t>
            </w:r>
            <w:r w:rsidR="006E734B" w:rsidRPr="00046287">
              <w:rPr>
                <w:color w:val="000000"/>
              </w:rPr>
              <w:t>1.</w:t>
            </w:r>
            <w:r w:rsidR="00F056A8" w:rsidRPr="00046287">
              <w:rPr>
                <w:color w:val="000000"/>
              </w:rPr>
              <w:t>Başkan</w:t>
            </w:r>
            <w:r w:rsidR="006E734B" w:rsidRPr="00046287">
              <w:rPr>
                <w:color w:val="000000"/>
              </w:rPr>
              <w:t xml:space="preserve"> V.</w:t>
            </w:r>
          </w:p>
        </w:tc>
        <w:tc>
          <w:tcPr>
            <w:tcW w:w="3147" w:type="dxa"/>
            <w:vAlign w:val="center"/>
          </w:tcPr>
          <w:p w:rsidR="00F056A8" w:rsidRPr="00046287" w:rsidRDefault="00BC60EC" w:rsidP="00F056A8">
            <w:pPr>
              <w:autoSpaceDE w:val="0"/>
              <w:autoSpaceDN w:val="0"/>
              <w:adjustRightInd w:val="0"/>
              <w:jc w:val="center"/>
              <w:rPr>
                <w:color w:val="000000"/>
              </w:rPr>
            </w:pPr>
            <w:r w:rsidRPr="00046287">
              <w:rPr>
                <w:color w:val="000000"/>
              </w:rPr>
              <w:t>Tuğba AYDOS</w:t>
            </w:r>
          </w:p>
          <w:p w:rsidR="00F45719" w:rsidRPr="00046287" w:rsidRDefault="00F056A8" w:rsidP="00F056A8">
            <w:pPr>
              <w:tabs>
                <w:tab w:val="left" w:pos="3268"/>
              </w:tabs>
              <w:jc w:val="center"/>
              <w:rPr>
                <w:color w:val="000000"/>
              </w:rPr>
            </w:pPr>
            <w:r w:rsidRPr="00046287">
              <w:rPr>
                <w:color w:val="000000"/>
              </w:rPr>
              <w:t xml:space="preserve">Divan </w:t>
            </w:r>
            <w:proofErr w:type="gramStart"/>
            <w:r w:rsidRPr="00046287">
              <w:rPr>
                <w:color w:val="000000"/>
              </w:rPr>
              <w:t>Katibi</w:t>
            </w:r>
            <w:proofErr w:type="gramEnd"/>
          </w:p>
        </w:tc>
        <w:tc>
          <w:tcPr>
            <w:tcW w:w="3062" w:type="dxa"/>
            <w:vAlign w:val="center"/>
          </w:tcPr>
          <w:p w:rsidR="00F45719" w:rsidRPr="00046287" w:rsidRDefault="00150F58" w:rsidP="00704BFA">
            <w:pPr>
              <w:autoSpaceDE w:val="0"/>
              <w:autoSpaceDN w:val="0"/>
              <w:adjustRightInd w:val="0"/>
              <w:jc w:val="center"/>
              <w:rPr>
                <w:color w:val="000000"/>
              </w:rPr>
            </w:pPr>
            <w:r w:rsidRPr="00046287">
              <w:rPr>
                <w:color w:val="000000"/>
              </w:rPr>
              <w:t>Ali YILDIRIM</w:t>
            </w:r>
          </w:p>
          <w:p w:rsidR="00F45719" w:rsidRPr="00046287" w:rsidRDefault="00F45719" w:rsidP="00704BFA">
            <w:pPr>
              <w:autoSpaceDE w:val="0"/>
              <w:autoSpaceDN w:val="0"/>
              <w:adjustRightInd w:val="0"/>
              <w:jc w:val="center"/>
              <w:rPr>
                <w:color w:val="000000"/>
              </w:rPr>
            </w:pPr>
            <w:r w:rsidRPr="00046287">
              <w:rPr>
                <w:color w:val="000000"/>
              </w:rPr>
              <w:t xml:space="preserve">Divan </w:t>
            </w:r>
            <w:proofErr w:type="gramStart"/>
            <w:r w:rsidRPr="00046287">
              <w:rPr>
                <w:color w:val="000000"/>
              </w:rPr>
              <w:t>Katibi</w:t>
            </w:r>
            <w:proofErr w:type="gramEnd"/>
          </w:p>
        </w:tc>
      </w:tr>
    </w:tbl>
    <w:p w:rsidR="00F056A8" w:rsidRDefault="00F056A8"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jc w:val="both"/>
      </w:pPr>
    </w:p>
    <w:p w:rsidR="001C3602" w:rsidRDefault="001C3602" w:rsidP="001C3602">
      <w:pPr>
        <w:tabs>
          <w:tab w:val="center" w:pos="4748"/>
          <w:tab w:val="left" w:pos="5430"/>
        </w:tabs>
      </w:pPr>
    </w:p>
    <w:p w:rsidR="001C3602" w:rsidRDefault="001C3602" w:rsidP="001C3602">
      <w:pPr>
        <w:tabs>
          <w:tab w:val="center" w:pos="4748"/>
          <w:tab w:val="left" w:pos="5430"/>
        </w:tabs>
      </w:pPr>
    </w:p>
    <w:p w:rsidR="001C3602" w:rsidRDefault="001C3602" w:rsidP="001C3602">
      <w:pPr>
        <w:tabs>
          <w:tab w:val="center" w:pos="4748"/>
          <w:tab w:val="left" w:pos="5430"/>
        </w:tabs>
        <w:jc w:val="center"/>
      </w:pPr>
      <w:r>
        <w:t>T.C.</w:t>
      </w:r>
    </w:p>
    <w:p w:rsidR="001C3602" w:rsidRDefault="001C3602" w:rsidP="001C3602">
      <w:pPr>
        <w:jc w:val="center"/>
      </w:pPr>
      <w:r>
        <w:t>ANKARA BÜYÜKŞEHİR BELEDİYE MECLİSİ</w:t>
      </w:r>
    </w:p>
    <w:p w:rsidR="001C3602" w:rsidRDefault="001C3602" w:rsidP="001C3602">
      <w:pPr>
        <w:jc w:val="center"/>
      </w:pPr>
      <w:r>
        <w:t>İmar ve Bayındırlık Komisyonu Raporu</w:t>
      </w:r>
    </w:p>
    <w:p w:rsidR="001C3602" w:rsidRDefault="001C3602" w:rsidP="001C3602">
      <w:pPr>
        <w:jc w:val="center"/>
      </w:pPr>
    </w:p>
    <w:p w:rsidR="001C3602" w:rsidRDefault="001C3602" w:rsidP="001C3602">
      <w:pPr>
        <w:jc w:val="center"/>
      </w:pPr>
      <w:r>
        <w:t>Rapor No: 369</w:t>
      </w:r>
      <w:r>
        <w:tab/>
        <w:t xml:space="preserve">     </w:t>
      </w:r>
      <w:r>
        <w:tab/>
        <w:t xml:space="preserve">                 </w:t>
      </w:r>
      <w:r>
        <w:tab/>
      </w:r>
      <w:r>
        <w:tab/>
        <w:t xml:space="preserve">         </w:t>
      </w:r>
      <w:r>
        <w:tab/>
      </w:r>
      <w:r>
        <w:tab/>
      </w:r>
      <w:r>
        <w:tab/>
        <w:t xml:space="preserve">                   29.07.2021</w:t>
      </w:r>
    </w:p>
    <w:p w:rsidR="001C3602" w:rsidRDefault="001C3602" w:rsidP="001C3602">
      <w:pPr>
        <w:jc w:val="center"/>
      </w:pPr>
    </w:p>
    <w:p w:rsidR="001C3602" w:rsidRDefault="001C3602" w:rsidP="001C3602">
      <w:pPr>
        <w:pStyle w:val="Balk7"/>
        <w:jc w:val="center"/>
      </w:pPr>
      <w:r>
        <w:t>BÜYÜKŞEHİR BELEDİYE MECLİSİ BAŞKANLIĞINA</w:t>
      </w:r>
    </w:p>
    <w:p w:rsidR="001C3602" w:rsidRDefault="001C3602" w:rsidP="001C3602"/>
    <w:p w:rsidR="001C3602" w:rsidRDefault="001C3602" w:rsidP="001C3602"/>
    <w:p w:rsidR="001C3602" w:rsidRDefault="001C3602" w:rsidP="001C3602"/>
    <w:p w:rsidR="001C3602" w:rsidRPr="00961FB8" w:rsidRDefault="001C3602" w:rsidP="001C3602"/>
    <w:p w:rsidR="001C3602" w:rsidRDefault="001C3602" w:rsidP="001C3602">
      <w:pPr>
        <w:ind w:firstLine="709"/>
        <w:jc w:val="both"/>
      </w:pPr>
      <w:r w:rsidRPr="00010508">
        <w:t xml:space="preserve">Çankaya İlçesi Koru Mahallesi 18135 ada 3 parselde 1/5000 ve 1/1000 ölçekli imar plan değişikliğine ilişkin </w:t>
      </w:r>
      <w:r>
        <w:t>Büyükşehir Belediye Meclisinin 10.07.2021 tarih ve 18. gündem maddesi olarak komisyonumuza havale edilen dosya incelendi.</w:t>
      </w:r>
    </w:p>
    <w:p w:rsidR="001C3602" w:rsidRDefault="001C3602" w:rsidP="001C3602">
      <w:pPr>
        <w:ind w:firstLine="709"/>
        <w:jc w:val="both"/>
      </w:pPr>
    </w:p>
    <w:p w:rsidR="001C3602" w:rsidRDefault="001C3602" w:rsidP="001C3602">
      <w:pPr>
        <w:ind w:firstLine="709"/>
        <w:jc w:val="both"/>
      </w:pPr>
      <w:proofErr w:type="gramStart"/>
      <w:r>
        <w:t xml:space="preserve">Komisyonumuzca yapılan incelemeler neticesinde; </w:t>
      </w:r>
      <w:r w:rsidRPr="00010508">
        <w:t xml:space="preserve">Çankaya Belediye Başkanlığının 10.06.2021 tarih E.83891 sayılı yazısıyla; Çankaya İlçesi Koru Mahallesi 18135 ada 3 </w:t>
      </w:r>
      <w:proofErr w:type="spellStart"/>
      <w:r w:rsidRPr="00010508">
        <w:t>nolu</w:t>
      </w:r>
      <w:proofErr w:type="spellEnd"/>
      <w:r w:rsidRPr="00010508">
        <w:t xml:space="preserve"> parsele ilişkin 1/1000 ölçekli uygulama imar planı değişikliğinin ve tavsiye niteliğindeki 1/5000 ölçekli nazım imar planı değişikliğinin uygun görülmesine dair 03.07.2020 tarih ve 229 sayılı Çankaya Belediye Meclisi kararı 5216 sayılı Büyükşehir Belediye Kanununun 14. Maddesi gereğince değerlendirilmek üzere </w:t>
      </w:r>
      <w:r>
        <w:t xml:space="preserve">İmar ve Şehircilik Dairesi </w:t>
      </w:r>
      <w:r w:rsidRPr="00010508">
        <w:t>Başkanlığı</w:t>
      </w:r>
      <w:r>
        <w:t>na iletildiği,</w:t>
      </w:r>
      <w:proofErr w:type="gramEnd"/>
    </w:p>
    <w:p w:rsidR="001C3602" w:rsidRPr="00010508" w:rsidRDefault="001C3602" w:rsidP="001C3602">
      <w:pPr>
        <w:ind w:firstLine="709"/>
        <w:jc w:val="both"/>
      </w:pPr>
    </w:p>
    <w:p w:rsidR="001C3602" w:rsidRDefault="001C3602" w:rsidP="001C3602">
      <w:pPr>
        <w:ind w:firstLine="709"/>
        <w:jc w:val="both"/>
      </w:pPr>
      <w:r w:rsidRPr="00010508">
        <w:t>Yapılan incelemede;</w:t>
      </w:r>
    </w:p>
    <w:p w:rsidR="001C3602" w:rsidRPr="00010508" w:rsidRDefault="001C3602" w:rsidP="001C3602">
      <w:pPr>
        <w:ind w:firstLine="709"/>
        <w:jc w:val="both"/>
      </w:pPr>
    </w:p>
    <w:p w:rsidR="001C3602" w:rsidRDefault="001C3602" w:rsidP="001C3602">
      <w:pPr>
        <w:ind w:firstLine="709"/>
        <w:jc w:val="both"/>
      </w:pPr>
      <w:proofErr w:type="gramStart"/>
      <w:r>
        <w:t>10228</w:t>
      </w:r>
      <w:r w:rsidRPr="00010508">
        <w:t>m</w:t>
      </w:r>
      <w:r w:rsidRPr="00010508">
        <w:rPr>
          <w:vertAlign w:val="superscript"/>
        </w:rPr>
        <w:t>2</w:t>
      </w:r>
      <w:r w:rsidRPr="00010508">
        <w:t xml:space="preserve"> yüzölçümlü 18135 ada 3 </w:t>
      </w:r>
      <w:proofErr w:type="spellStart"/>
      <w:r w:rsidRPr="00010508">
        <w:t>nolu</w:t>
      </w:r>
      <w:proofErr w:type="spellEnd"/>
      <w:r w:rsidRPr="00010508">
        <w:t xml:space="preserve"> parsel mülkiyetinin 4521,63m</w:t>
      </w:r>
      <w:r w:rsidRPr="00010508">
        <w:rPr>
          <w:vertAlign w:val="superscript"/>
        </w:rPr>
        <w:t>2</w:t>
      </w:r>
      <w:r>
        <w:t>’</w:t>
      </w:r>
      <w:r w:rsidRPr="00010508">
        <w:t>sinin Ankara</w:t>
      </w:r>
      <w:r>
        <w:t xml:space="preserve"> Büyükşehir Belediyesi, 3285,75</w:t>
      </w:r>
      <w:r w:rsidRPr="00010508">
        <w:t>m</w:t>
      </w:r>
      <w:r w:rsidRPr="00010508">
        <w:rPr>
          <w:vertAlign w:val="superscript"/>
        </w:rPr>
        <w:t>2</w:t>
      </w:r>
      <w:r>
        <w:t>’</w:t>
      </w:r>
      <w:r w:rsidRPr="00010508">
        <w:t>sinin Türk Silahlı Kuvvetle</w:t>
      </w:r>
      <w:r>
        <w:t>rini Güçlendirme Vakfı, 1452,52</w:t>
      </w:r>
      <w:r w:rsidRPr="00010508">
        <w:t>m</w:t>
      </w:r>
      <w:r w:rsidRPr="00010508">
        <w:rPr>
          <w:vertAlign w:val="superscript"/>
        </w:rPr>
        <w:t>2</w:t>
      </w:r>
      <w:r>
        <w:t>’</w:t>
      </w:r>
      <w:r w:rsidRPr="00010508">
        <w:t xml:space="preserve">sinin Çankaya Belediye </w:t>
      </w:r>
      <w:r>
        <w:t>Başkanlığı, geriye kalan 968,10</w:t>
      </w:r>
      <w:r w:rsidRPr="00010508">
        <w:t>m</w:t>
      </w:r>
      <w:r w:rsidRPr="00010508">
        <w:rPr>
          <w:vertAlign w:val="superscript"/>
        </w:rPr>
        <w:t>2</w:t>
      </w:r>
      <w:r w:rsidRPr="00010508">
        <w:t xml:space="preserve"> hissenin de şahıslar adına kayıtlı olduğu, açılan kamulaştırma davaları sonucund</w:t>
      </w:r>
      <w:r>
        <w:t>a şahıslar adına kayıtlı 544,29</w:t>
      </w:r>
      <w:r w:rsidRPr="00010508">
        <w:t>m</w:t>
      </w:r>
      <w:r w:rsidRPr="00010508">
        <w:rPr>
          <w:vertAlign w:val="superscript"/>
        </w:rPr>
        <w:t>2</w:t>
      </w:r>
      <w:r w:rsidRPr="00010508">
        <w:t xml:space="preserve"> hissenin bedelinin ödendiği, diğer şahıslar tarafından açılan davaların sürdüğü ve Türk Silahlı Kuvvetlerini Güçlendirme Vakfının 28.11.2018 tarih ve TSKGV.63/014-18-1748 sayılı yazısıyla söz konusu parseldeki Çankaya Belediyesinin tasarrufuna ilişkin bilgi talep edildiği ve söz konusu parsele Pazar Alanı olarak Çankaya Belediye Başkanlığı'nın ihtiyacı bulunmadığından gereğinin yapılmasının talep edildiği,</w:t>
      </w:r>
      <w:proofErr w:type="gramEnd"/>
    </w:p>
    <w:p w:rsidR="001C3602" w:rsidRPr="00010508" w:rsidRDefault="001C3602" w:rsidP="001C3602">
      <w:pPr>
        <w:ind w:firstLine="709"/>
        <w:jc w:val="both"/>
      </w:pPr>
    </w:p>
    <w:p w:rsidR="001C3602" w:rsidRDefault="001C3602" w:rsidP="001C3602">
      <w:pPr>
        <w:ind w:firstLine="709"/>
        <w:jc w:val="both"/>
      </w:pPr>
      <w:r w:rsidRPr="00010508">
        <w:t xml:space="preserve">Söz konusu ada/parseli de kapsayan 1/1000 ölçekli </w:t>
      </w:r>
      <w:proofErr w:type="spellStart"/>
      <w:r w:rsidRPr="00010508">
        <w:t>Çayyolu</w:t>
      </w:r>
      <w:proofErr w:type="spellEnd"/>
      <w:r w:rsidRPr="00010508">
        <w:t xml:space="preserve"> Toplu Konut Ala</w:t>
      </w:r>
      <w:r>
        <w:t>nı</w:t>
      </w:r>
      <w:r w:rsidRPr="00010508">
        <w:t xml:space="preserve"> Uygulama İmar Planı Ankara Büyükşehir Belediye Meclisinin 02.03.1988 tarih ve 78 sayılı kara</w:t>
      </w:r>
      <w:r>
        <w:t>rı</w:t>
      </w:r>
      <w:r w:rsidRPr="00010508">
        <w:t xml:space="preserve"> ile onaylandığı ve 76040 no.lu parselasyon planı ile uygulama gördüğü, parselin kullanım kararının Pazar Alanı olduğu,</w:t>
      </w:r>
    </w:p>
    <w:p w:rsidR="001C3602" w:rsidRPr="00010508" w:rsidRDefault="001C3602" w:rsidP="001C3602">
      <w:pPr>
        <w:ind w:firstLine="709"/>
        <w:jc w:val="both"/>
      </w:pPr>
    </w:p>
    <w:p w:rsidR="001C3602" w:rsidRDefault="001C3602" w:rsidP="001C3602">
      <w:pPr>
        <w:ind w:firstLine="709"/>
        <w:jc w:val="both"/>
      </w:pPr>
      <w:proofErr w:type="gramStart"/>
      <w:r w:rsidRPr="00010508">
        <w:t xml:space="preserve">Daha sonra </w:t>
      </w:r>
      <w:proofErr w:type="spellStart"/>
      <w:r w:rsidRPr="00010508">
        <w:t>Çayyolu</w:t>
      </w:r>
      <w:proofErr w:type="spellEnd"/>
      <w:r w:rsidRPr="00010508">
        <w:t xml:space="preserve"> </w:t>
      </w:r>
      <w:proofErr w:type="spellStart"/>
      <w:r w:rsidRPr="00010508">
        <w:t>Tp</w:t>
      </w:r>
      <w:proofErr w:type="spellEnd"/>
      <w:r w:rsidRPr="00010508">
        <w:t>.936-937-938 parsellere ilişkin 1/1000 ölçekli Uygulama İmar Planı Değişikliğinin ise Yenimahalle Belediye Meclisi'nin 01.06.2005 gün ve 320 sayılı kara</w:t>
      </w:r>
      <w:r>
        <w:t>rı</w:t>
      </w:r>
      <w:r w:rsidRPr="00010508">
        <w:t xml:space="preserve"> ile uygun görülüp, Ankara Büyükşehir Belediye Meclisinin 11.10.2005 gün ve 2642 sayılı kararı ile onaylandığı, parselin kullanımının Pazar Alanı olarak korunduğu,</w:t>
      </w:r>
      <w:proofErr w:type="gramEnd"/>
    </w:p>
    <w:p w:rsidR="001C3602" w:rsidRPr="00010508" w:rsidRDefault="001C3602" w:rsidP="001C3602">
      <w:pPr>
        <w:ind w:firstLine="709"/>
        <w:jc w:val="both"/>
      </w:pPr>
    </w:p>
    <w:p w:rsidR="001C3602" w:rsidRDefault="001C3602" w:rsidP="001C3602">
      <w:pPr>
        <w:ind w:firstLine="709"/>
        <w:jc w:val="both"/>
      </w:pPr>
      <w:r w:rsidRPr="00010508">
        <w:t xml:space="preserve">Söz konusu ada/parselin 6360 sayılı Kanunun 2. maddesinin 42. bendine göre 30.03.2014 tarihi itibariyle Çankaya İlçesi sınırları içerisine dâhil olan alanlardan olduğu, </w:t>
      </w:r>
    </w:p>
    <w:p w:rsidR="001C3602" w:rsidRPr="00010508"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
    <w:p w:rsidR="001C3602" w:rsidRDefault="001C3602" w:rsidP="001C3602">
      <w:pPr>
        <w:tabs>
          <w:tab w:val="center" w:pos="4748"/>
          <w:tab w:val="left" w:pos="5430"/>
        </w:tabs>
      </w:pPr>
    </w:p>
    <w:p w:rsidR="001C3602" w:rsidRDefault="001C3602" w:rsidP="001C3602">
      <w:pPr>
        <w:tabs>
          <w:tab w:val="center" w:pos="4748"/>
          <w:tab w:val="left" w:pos="5430"/>
        </w:tabs>
        <w:jc w:val="center"/>
      </w:pPr>
    </w:p>
    <w:p w:rsidR="001C3602" w:rsidRDefault="001C3602" w:rsidP="001C3602">
      <w:pPr>
        <w:tabs>
          <w:tab w:val="center" w:pos="4748"/>
          <w:tab w:val="left" w:pos="5430"/>
        </w:tabs>
        <w:jc w:val="center"/>
      </w:pPr>
      <w:r>
        <w:lastRenderedPageBreak/>
        <w:t>T.C.</w:t>
      </w:r>
    </w:p>
    <w:p w:rsidR="001C3602" w:rsidRDefault="001C3602" w:rsidP="001C3602">
      <w:pPr>
        <w:jc w:val="center"/>
      </w:pPr>
      <w:r>
        <w:t>ANKARA BÜYÜKŞEHİR BELEDİYE MECLİSİ</w:t>
      </w:r>
    </w:p>
    <w:p w:rsidR="001C3602" w:rsidRDefault="001C3602" w:rsidP="001C3602">
      <w:pPr>
        <w:jc w:val="center"/>
      </w:pPr>
      <w:r>
        <w:t>İmar ve Bayındırlık Komisyonu Raporu</w:t>
      </w:r>
    </w:p>
    <w:p w:rsidR="001C3602" w:rsidRDefault="001C3602" w:rsidP="001C3602">
      <w:pPr>
        <w:jc w:val="center"/>
      </w:pPr>
    </w:p>
    <w:p w:rsidR="001C3602" w:rsidRDefault="001C3602" w:rsidP="001C3602">
      <w:pPr>
        <w:jc w:val="center"/>
      </w:pPr>
      <w:r>
        <w:t>Rapor No: 369</w:t>
      </w:r>
      <w:r>
        <w:tab/>
        <w:t xml:space="preserve">     </w:t>
      </w:r>
      <w:r>
        <w:tab/>
        <w:t xml:space="preserve">                 </w:t>
      </w:r>
      <w:r>
        <w:tab/>
      </w:r>
      <w:r>
        <w:tab/>
        <w:t xml:space="preserve">         </w:t>
      </w:r>
      <w:r>
        <w:tab/>
      </w:r>
      <w:r>
        <w:tab/>
      </w:r>
      <w:r>
        <w:tab/>
        <w:t xml:space="preserve">                   29.07.2021</w:t>
      </w:r>
    </w:p>
    <w:p w:rsidR="001C3602" w:rsidRDefault="001C3602" w:rsidP="001C3602">
      <w:pPr>
        <w:jc w:val="center"/>
      </w:pPr>
    </w:p>
    <w:p w:rsidR="001C3602" w:rsidRDefault="001C3602" w:rsidP="001C3602">
      <w:pPr>
        <w:jc w:val="center"/>
      </w:pPr>
      <w:r>
        <w:t>-2-</w:t>
      </w: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r w:rsidRPr="00010508">
        <w:t>Çankaya Belediye Başkanlığı'nın Meclis Kararında; 319</w:t>
      </w:r>
      <w:r>
        <w:t>4 sayılı İmar Kanunu ve ilgili y</w:t>
      </w:r>
      <w:r w:rsidRPr="00010508">
        <w:t>önetmelikleri uyarınca imar planlarında ay</w:t>
      </w:r>
      <w:r>
        <w:t>rı</w:t>
      </w:r>
      <w:r w:rsidRPr="00010508">
        <w:t>lması zorunlu olan sosyal altyapı alanlarından olan Pazar Alanı, İmar Kanununun 18. Maddesi Uya</w:t>
      </w:r>
      <w:r>
        <w:t>rı</w:t>
      </w:r>
      <w:r w:rsidRPr="00010508">
        <w:t>nca Yapılacak Arazi ve Arsa Düzenlenmesi İle İlgili Esaslar Hakkında Yönetmelik hükümlerine göre; kamu ortaklık payından oluşturulmuştur. Kamu Ortaklık Payından (K</w:t>
      </w:r>
      <w:r>
        <w:t>O</w:t>
      </w:r>
      <w:r w:rsidRPr="00010508">
        <w:t>P) oluşturulan alan için kamulaştırmasız el atma davaları açılmıştır. Ankara 16. Asliye Hukuk Mahkemesinin 30.10.2014 tarih ve 2012/613R, 2014/464K. sayılı kararı, Ankara 27. Asliye Hukuk Mahkemesinin 24.12.2015 tarih ve 2015/61E</w:t>
      </w:r>
      <w:proofErr w:type="gramStart"/>
      <w:r w:rsidRPr="00010508">
        <w:t>.,</w:t>
      </w:r>
      <w:proofErr w:type="gramEnd"/>
      <w:r w:rsidRPr="00010508">
        <w:t xml:space="preserve"> 2015/509K. sayılı kara</w:t>
      </w:r>
      <w:r>
        <w:t>rı</w:t>
      </w:r>
      <w:r w:rsidRPr="00010508">
        <w:t>, Ankara 21. Asliye Hukuk Mahkemesinin 27.12.2018 tarih ve 2018/170E</w:t>
      </w:r>
      <w:proofErr w:type="gramStart"/>
      <w:r w:rsidRPr="00010508">
        <w:t>.,</w:t>
      </w:r>
      <w:proofErr w:type="gramEnd"/>
      <w:r w:rsidRPr="00010508">
        <w:t xml:space="preserve"> 2018/712K. </w:t>
      </w:r>
      <w:proofErr w:type="gramStart"/>
      <w:r w:rsidRPr="00010508">
        <w:t>sayılı</w:t>
      </w:r>
      <w:proofErr w:type="gramEnd"/>
      <w:r w:rsidRPr="00010508">
        <w:t xml:space="preserve"> kara</w:t>
      </w:r>
      <w:r>
        <w:t>rı</w:t>
      </w:r>
      <w:r w:rsidRPr="00010508">
        <w:t xml:space="preserve"> sonrasında, şahıs hisselerinin 2126,56 m</w:t>
      </w:r>
      <w:r w:rsidRPr="00010508">
        <w:rPr>
          <w:vertAlign w:val="superscript"/>
        </w:rPr>
        <w:t>2</w:t>
      </w:r>
      <w:r>
        <w:t>’</w:t>
      </w:r>
      <w:r w:rsidRPr="00010508">
        <w:t>lik kısmının Çankaya Belediyesi tarafından kamulaştı</w:t>
      </w:r>
      <w:r>
        <w:t>rı</w:t>
      </w:r>
      <w:r w:rsidRPr="00010508">
        <w:t>ldığı, bu davalar sonrasında söz konusu parselde Ankara Büyükşehir Belediyesinin 4521,6</w:t>
      </w:r>
      <w:r>
        <w:t>3</w:t>
      </w:r>
      <w:r w:rsidRPr="00010508">
        <w:t>m</w:t>
      </w:r>
      <w:r w:rsidRPr="00010508">
        <w:rPr>
          <w:vertAlign w:val="superscript"/>
        </w:rPr>
        <w:t>2</w:t>
      </w:r>
      <w:r w:rsidRPr="00010508">
        <w:t>, Türk Silahlı Kuvvetleri</w:t>
      </w:r>
      <w:r>
        <w:t>ni Güçlendirme Vakfının 3285,75</w:t>
      </w:r>
      <w:r w:rsidRPr="00010508">
        <w:t>m</w:t>
      </w:r>
      <w:r w:rsidRPr="00010508">
        <w:rPr>
          <w:vertAlign w:val="superscript"/>
        </w:rPr>
        <w:t>2</w:t>
      </w:r>
      <w:r w:rsidRPr="00010508">
        <w:t>, Çankaya Belediyesinin 2126,56 m</w:t>
      </w:r>
      <w:r w:rsidRPr="00010508">
        <w:rPr>
          <w:vertAlign w:val="superscript"/>
        </w:rPr>
        <w:t>2</w:t>
      </w:r>
      <w:r w:rsidRPr="00010508">
        <w:t xml:space="preserve"> ve şahısların 294,06 m</w:t>
      </w:r>
      <w:r w:rsidRPr="00010508">
        <w:rPr>
          <w:vertAlign w:val="superscript"/>
        </w:rPr>
        <w:t>2</w:t>
      </w:r>
      <w:r w:rsidRPr="00010508">
        <w:t xml:space="preserve"> hissesinin bulunduğu, Türk Silahlı Kuvvetlerini Güçlendirme Vakfı tarafından, 18135 ada 3 sayılı parseldeki hisselerinin kendi tasarruflarına bırakılmasının talep edildiği,</w:t>
      </w:r>
    </w:p>
    <w:p w:rsidR="001C3602" w:rsidRPr="00010508" w:rsidRDefault="001C3602" w:rsidP="001C3602">
      <w:pPr>
        <w:ind w:firstLine="709"/>
        <w:jc w:val="both"/>
      </w:pPr>
    </w:p>
    <w:p w:rsidR="001C3602" w:rsidRDefault="001C3602" w:rsidP="001C3602">
      <w:pPr>
        <w:ind w:firstLine="709"/>
        <w:jc w:val="both"/>
      </w:pPr>
      <w:r w:rsidRPr="00010508">
        <w:t xml:space="preserve">Ayrıca Çankaya Belediye Başkanlığı Emlak ve </w:t>
      </w:r>
      <w:proofErr w:type="gramStart"/>
      <w:r w:rsidRPr="00010508">
        <w:t>İstimlak</w:t>
      </w:r>
      <w:proofErr w:type="gramEnd"/>
      <w:r w:rsidRPr="00010508">
        <w:t xml:space="preserve"> Müdürlüğünün de söz konusu bölgede Pazar alanına ihtiyaç duyulmadığını ve parselin başka bir şekilde değerlendirilmesi yönünde imar planı değişikliği yapılmasını talep ettiği, anılan bölgede yapılan incelemede, parselin konumu ve arazi yapısının pazar alanı yapılması için uygun olmadığının da değerlendirildiği belirtilerek,</w:t>
      </w:r>
    </w:p>
    <w:p w:rsidR="001C3602" w:rsidRPr="00010508" w:rsidRDefault="001C3602" w:rsidP="001C3602">
      <w:pPr>
        <w:ind w:firstLine="709"/>
        <w:jc w:val="both"/>
      </w:pPr>
    </w:p>
    <w:p w:rsidR="001C3602" w:rsidRDefault="001C3602" w:rsidP="001C3602">
      <w:pPr>
        <w:ind w:firstLine="709"/>
        <w:jc w:val="both"/>
      </w:pPr>
      <w:r w:rsidRPr="00010508">
        <w:t>Hazırlanan 1/1000 ölçekli Uygulama İmar Planı Değişikliğinde;</w:t>
      </w:r>
    </w:p>
    <w:p w:rsidR="001C3602" w:rsidRPr="00010508" w:rsidRDefault="001C3602" w:rsidP="001C3602">
      <w:pPr>
        <w:ind w:firstLine="709"/>
        <w:jc w:val="both"/>
      </w:pPr>
    </w:p>
    <w:p w:rsidR="001C3602" w:rsidRDefault="001C3602" w:rsidP="001C3602">
      <w:pPr>
        <w:ind w:firstLine="709"/>
        <w:jc w:val="both"/>
      </w:pPr>
      <w:r w:rsidRPr="00010508">
        <w:t>18135 ada 3 sayılı parselin; kullanım kara</w:t>
      </w:r>
      <w:r>
        <w:t>rı</w:t>
      </w:r>
      <w:r w:rsidRPr="00010508">
        <w:t xml:space="preserve">, Ticari Rekreasyon Alanına dönüştürülmüş yapılaşma koşulları E:0.30, </w:t>
      </w:r>
      <w:proofErr w:type="spellStart"/>
      <w:r w:rsidRPr="00010508">
        <w:t>Yençok</w:t>
      </w:r>
      <w:proofErr w:type="spellEnd"/>
      <w:r w:rsidRPr="00010508">
        <w:t>:2 kat, yapı yaklaşma mesafeleri ise her yönden 5'er metre olarak belirlendiği, Uygulamaya yönelik belirlenen plan notlarında;</w:t>
      </w:r>
    </w:p>
    <w:p w:rsidR="001C3602" w:rsidRPr="00010508" w:rsidRDefault="001C3602" w:rsidP="001C3602">
      <w:pPr>
        <w:ind w:firstLine="709"/>
        <w:jc w:val="both"/>
      </w:pPr>
    </w:p>
    <w:p w:rsidR="001C3602" w:rsidRDefault="001C3602" w:rsidP="001C3602">
      <w:pPr>
        <w:pStyle w:val="ListeParagraf"/>
        <w:numPr>
          <w:ilvl w:val="0"/>
          <w:numId w:val="2"/>
        </w:numPr>
        <w:ind w:left="0" w:firstLine="709"/>
        <w:jc w:val="both"/>
      </w:pPr>
      <w:r w:rsidRPr="00010508">
        <w:t xml:space="preserve">Ticari Rekreasyon Alanında E:0.30 </w:t>
      </w:r>
      <w:proofErr w:type="spellStart"/>
      <w:r w:rsidRPr="00010508">
        <w:t>Yençok</w:t>
      </w:r>
      <w:proofErr w:type="spellEnd"/>
      <w:r w:rsidRPr="00010508">
        <w:t>:2 kattır.</w:t>
      </w:r>
    </w:p>
    <w:p w:rsidR="001C3602" w:rsidRDefault="001C3602" w:rsidP="001C3602">
      <w:pPr>
        <w:pStyle w:val="ListeParagraf"/>
        <w:numPr>
          <w:ilvl w:val="0"/>
          <w:numId w:val="2"/>
        </w:numPr>
        <w:ind w:left="0" w:firstLine="709"/>
        <w:jc w:val="both"/>
      </w:pPr>
      <w:r w:rsidRPr="00010508">
        <w:t>Ticari Rekreasyon Alanında minimum parsel büyüklüğü 2000 m</w:t>
      </w:r>
      <w:r w:rsidRPr="00010508">
        <w:rPr>
          <w:vertAlign w:val="superscript"/>
        </w:rPr>
        <w:t>2</w:t>
      </w:r>
      <w:r w:rsidRPr="00010508">
        <w:t xml:space="preserve"> olacaktır.</w:t>
      </w:r>
    </w:p>
    <w:p w:rsidR="001C3602" w:rsidRDefault="001C3602" w:rsidP="001C3602">
      <w:pPr>
        <w:pStyle w:val="ListeParagraf"/>
        <w:numPr>
          <w:ilvl w:val="0"/>
          <w:numId w:val="2"/>
        </w:numPr>
        <w:ind w:left="0" w:firstLine="709"/>
        <w:jc w:val="both"/>
      </w:pPr>
      <w:r w:rsidRPr="00010508">
        <w:t>Kitleler tabi zeminden kotlandı</w:t>
      </w:r>
      <w:r>
        <w:t>rı</w:t>
      </w:r>
      <w:r w:rsidRPr="00010508">
        <w:t>lacaktır.</w:t>
      </w:r>
    </w:p>
    <w:p w:rsidR="001C3602" w:rsidRDefault="001C3602" w:rsidP="001C3602">
      <w:pPr>
        <w:pStyle w:val="ListeParagraf"/>
        <w:numPr>
          <w:ilvl w:val="0"/>
          <w:numId w:val="2"/>
        </w:numPr>
        <w:ind w:left="0" w:firstLine="709"/>
        <w:jc w:val="both"/>
      </w:pPr>
      <w:r w:rsidRPr="00010508">
        <w:t>Kitlenin oturum alanı için bina bazında laboratuara dayalı sondajlı zemin ve temel etüdü yapılmadan mimari ve betonarme proje onayı yapılamaz, yapı ruhsatı verilemez.</w:t>
      </w:r>
    </w:p>
    <w:p w:rsidR="001C3602" w:rsidRPr="00010508" w:rsidRDefault="001C3602" w:rsidP="001C3602">
      <w:pPr>
        <w:pStyle w:val="ListeParagraf"/>
        <w:numPr>
          <w:ilvl w:val="0"/>
          <w:numId w:val="2"/>
        </w:numPr>
        <w:ind w:left="0" w:firstLine="709"/>
        <w:jc w:val="both"/>
      </w:pPr>
      <w:r w:rsidRPr="00010508">
        <w:t>Plan ve plan notlarında belirtilmeyen diğer hususlarda 3194 sayılı İmar Kanunu ve yürürlükteki ilgili yönetmelik hükümleri geçerlidir, şeklinde 5 adet belirlendiği,</w:t>
      </w:r>
    </w:p>
    <w:p w:rsidR="001C3602" w:rsidRDefault="001C3602" w:rsidP="001C3602">
      <w:pPr>
        <w:ind w:firstLine="709"/>
        <w:jc w:val="both"/>
      </w:pPr>
    </w:p>
    <w:p w:rsidR="001C3602" w:rsidRPr="00010508" w:rsidRDefault="001C3602" w:rsidP="001C3602">
      <w:pPr>
        <w:ind w:firstLine="709"/>
        <w:jc w:val="both"/>
      </w:pPr>
      <w:r w:rsidRPr="00010508">
        <w:t>Söz konusu imar planı değişikliği için Çevre ve Şehircilik Bakanlığından UİP-11647,2 sayılı plan işlem numarası alındığı,</w:t>
      </w: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
    <w:p w:rsidR="001C3602" w:rsidRDefault="001C3602" w:rsidP="001C3602">
      <w:pPr>
        <w:tabs>
          <w:tab w:val="center" w:pos="4748"/>
          <w:tab w:val="left" w:pos="5430"/>
        </w:tabs>
      </w:pPr>
    </w:p>
    <w:p w:rsidR="001C3602" w:rsidRDefault="001C3602" w:rsidP="001C3602">
      <w:pPr>
        <w:tabs>
          <w:tab w:val="center" w:pos="4748"/>
          <w:tab w:val="left" w:pos="5430"/>
        </w:tabs>
      </w:pPr>
    </w:p>
    <w:p w:rsidR="001C3602" w:rsidRDefault="001C3602" w:rsidP="001C3602">
      <w:pPr>
        <w:tabs>
          <w:tab w:val="center" w:pos="4748"/>
          <w:tab w:val="left" w:pos="5430"/>
        </w:tabs>
      </w:pPr>
    </w:p>
    <w:p w:rsidR="001C3602" w:rsidRDefault="001C3602" w:rsidP="001C3602">
      <w:pPr>
        <w:tabs>
          <w:tab w:val="center" w:pos="4748"/>
          <w:tab w:val="left" w:pos="5430"/>
        </w:tabs>
      </w:pPr>
    </w:p>
    <w:p w:rsidR="001C3602" w:rsidRDefault="001C3602" w:rsidP="001C3602">
      <w:pPr>
        <w:tabs>
          <w:tab w:val="center" w:pos="4748"/>
          <w:tab w:val="left" w:pos="5430"/>
        </w:tabs>
        <w:jc w:val="center"/>
      </w:pPr>
    </w:p>
    <w:p w:rsidR="001C3602" w:rsidRDefault="001C3602" w:rsidP="001C3602">
      <w:pPr>
        <w:tabs>
          <w:tab w:val="center" w:pos="4748"/>
          <w:tab w:val="left" w:pos="5430"/>
        </w:tabs>
        <w:jc w:val="center"/>
      </w:pPr>
      <w:r>
        <w:t>T.C.</w:t>
      </w:r>
    </w:p>
    <w:p w:rsidR="001C3602" w:rsidRDefault="001C3602" w:rsidP="001C3602">
      <w:pPr>
        <w:jc w:val="center"/>
      </w:pPr>
      <w:r>
        <w:t>ANKARA BÜYÜKŞEHİR BELEDİYE MECLİSİ</w:t>
      </w:r>
    </w:p>
    <w:p w:rsidR="001C3602" w:rsidRDefault="001C3602" w:rsidP="001C3602">
      <w:pPr>
        <w:jc w:val="center"/>
      </w:pPr>
      <w:r>
        <w:t>İmar ve Bayındırlık Komisyonu Raporu</w:t>
      </w:r>
    </w:p>
    <w:p w:rsidR="001C3602" w:rsidRDefault="001C3602" w:rsidP="001C3602">
      <w:pPr>
        <w:jc w:val="center"/>
      </w:pPr>
    </w:p>
    <w:p w:rsidR="001C3602" w:rsidRDefault="001C3602" w:rsidP="001C3602">
      <w:pPr>
        <w:jc w:val="center"/>
      </w:pPr>
      <w:r>
        <w:t>Rapor No: 369</w:t>
      </w:r>
      <w:r>
        <w:tab/>
        <w:t xml:space="preserve">     </w:t>
      </w:r>
      <w:r>
        <w:tab/>
        <w:t xml:space="preserve">                 </w:t>
      </w:r>
      <w:r>
        <w:tab/>
      </w:r>
      <w:r>
        <w:tab/>
        <w:t xml:space="preserve">         </w:t>
      </w:r>
      <w:r>
        <w:tab/>
      </w:r>
      <w:r>
        <w:tab/>
      </w:r>
      <w:r>
        <w:tab/>
        <w:t xml:space="preserve">                   29.07.2021</w:t>
      </w:r>
    </w:p>
    <w:p w:rsidR="001C3602" w:rsidRDefault="001C3602" w:rsidP="001C3602">
      <w:pPr>
        <w:jc w:val="center"/>
      </w:pPr>
    </w:p>
    <w:p w:rsidR="001C3602" w:rsidRDefault="001C3602" w:rsidP="001C3602">
      <w:pPr>
        <w:jc w:val="center"/>
      </w:pPr>
    </w:p>
    <w:p w:rsidR="001C3602" w:rsidRDefault="001C3602" w:rsidP="001C3602">
      <w:pPr>
        <w:jc w:val="center"/>
      </w:pPr>
      <w:r>
        <w:t>-3-</w:t>
      </w: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
    <w:p w:rsidR="001C3602" w:rsidRDefault="001C3602" w:rsidP="001C3602">
      <w:pPr>
        <w:ind w:firstLine="709"/>
        <w:jc w:val="both"/>
      </w:pPr>
      <w:proofErr w:type="gramStart"/>
      <w:r w:rsidRPr="00010508">
        <w:t>Hususları tespit edilmiş olup, Çankaya İlçesi Koru Mahallesi 18135 ada 3 sayılı parsel</w:t>
      </w:r>
      <w:r>
        <w:t>d</w:t>
      </w:r>
      <w:r w:rsidRPr="00010508">
        <w:t xml:space="preserve">e 1/1000 ölçekli İmar Planı </w:t>
      </w:r>
      <w:r>
        <w:t>d</w:t>
      </w:r>
      <w:r w:rsidRPr="00010508">
        <w:t xml:space="preserve">eğişikliğinin ve tavsiye niteliğindeki 1/5000 ölçekli </w:t>
      </w:r>
      <w:r>
        <w:t>Nazım İmar Planı değişikliğinin</w:t>
      </w:r>
      <w:r w:rsidRPr="00010508">
        <w:t xml:space="preserve"> </w:t>
      </w:r>
      <w:r>
        <w:t xml:space="preserve">Ticari Rekreasyon Alanı ibaresindeki Ticari kısmının çıkarılması, Rekreasyon Alanında E=0,05 </w:t>
      </w:r>
      <w:proofErr w:type="spellStart"/>
      <w:r>
        <w:t>Yençok</w:t>
      </w:r>
      <w:proofErr w:type="spellEnd"/>
      <w:r>
        <w:t>=2 Kat koşulları belirlenmesi suretiyle “</w:t>
      </w:r>
      <w:proofErr w:type="spellStart"/>
      <w:r>
        <w:t>tadilen</w:t>
      </w:r>
      <w:proofErr w:type="spellEnd"/>
      <w:r>
        <w:t xml:space="preserve"> onayı” komisyonumuzca oybirliği ile uygun görülmüştür.</w:t>
      </w:r>
      <w:proofErr w:type="gramEnd"/>
    </w:p>
    <w:p w:rsidR="001C3602" w:rsidRDefault="001C3602" w:rsidP="001C3602">
      <w:pPr>
        <w:ind w:firstLine="709"/>
        <w:jc w:val="both"/>
      </w:pPr>
    </w:p>
    <w:p w:rsidR="001C3602" w:rsidRDefault="001C3602" w:rsidP="001C3602">
      <w:pPr>
        <w:ind w:firstLine="709"/>
        <w:jc w:val="both"/>
      </w:pPr>
      <w:r>
        <w:t xml:space="preserve">Raporumuz Büyükşehir Belediye Meclisinin onayına arz olunur.  </w:t>
      </w:r>
    </w:p>
    <w:p w:rsidR="001C3602" w:rsidRDefault="001C3602" w:rsidP="001C3602">
      <w:pPr>
        <w:ind w:firstLine="709"/>
        <w:jc w:val="both"/>
      </w:pPr>
    </w:p>
    <w:p w:rsidR="001C3602" w:rsidRDefault="001C3602" w:rsidP="001C3602">
      <w:pPr>
        <w:ind w:firstLine="709"/>
        <w:jc w:val="both"/>
      </w:pPr>
    </w:p>
    <w:tbl>
      <w:tblPr>
        <w:tblStyle w:val="TabloKlavuzu"/>
        <w:tblW w:w="96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5"/>
        <w:gridCol w:w="3014"/>
        <w:gridCol w:w="3164"/>
      </w:tblGrid>
      <w:tr w:rsidR="001C3602" w:rsidTr="00006765">
        <w:trPr>
          <w:trHeight w:val="1535"/>
        </w:trPr>
        <w:tc>
          <w:tcPr>
            <w:tcW w:w="3445" w:type="dxa"/>
            <w:vAlign w:val="center"/>
          </w:tcPr>
          <w:p w:rsidR="001C3602" w:rsidRDefault="001C3602" w:rsidP="00006765">
            <w:pPr>
              <w:jc w:val="center"/>
            </w:pPr>
            <w:r>
              <w:t>Mehmet Emin AYAZ</w:t>
            </w:r>
          </w:p>
          <w:p w:rsidR="001C3602" w:rsidRPr="00C55BF2" w:rsidRDefault="001C3602" w:rsidP="00006765">
            <w:pPr>
              <w:jc w:val="center"/>
            </w:pPr>
            <w:r>
              <w:t>İmar ve Bayındırlık Komisyonu Başkanı</w:t>
            </w:r>
          </w:p>
        </w:tc>
        <w:tc>
          <w:tcPr>
            <w:tcW w:w="3014" w:type="dxa"/>
            <w:vAlign w:val="center"/>
          </w:tcPr>
          <w:p w:rsidR="001C3602" w:rsidRDefault="001C3602" w:rsidP="00006765">
            <w:pPr>
              <w:jc w:val="center"/>
            </w:pPr>
            <w:r>
              <w:t>Gürkan DEMİRKESEN</w:t>
            </w:r>
          </w:p>
          <w:p w:rsidR="001C3602" w:rsidRPr="00C55BF2" w:rsidRDefault="001C3602" w:rsidP="00006765">
            <w:pPr>
              <w:jc w:val="center"/>
            </w:pPr>
            <w:r>
              <w:t>Başkan V.</w:t>
            </w:r>
          </w:p>
        </w:tc>
        <w:tc>
          <w:tcPr>
            <w:tcW w:w="3164" w:type="dxa"/>
            <w:vAlign w:val="center"/>
          </w:tcPr>
          <w:p w:rsidR="001C3602" w:rsidRDefault="001C3602" w:rsidP="00006765">
            <w:pPr>
              <w:jc w:val="center"/>
            </w:pPr>
            <w:proofErr w:type="spellStart"/>
            <w:r>
              <w:t>Atila</w:t>
            </w:r>
            <w:proofErr w:type="spellEnd"/>
            <w:r>
              <w:t xml:space="preserve"> ÇELİK</w:t>
            </w:r>
          </w:p>
          <w:p w:rsidR="001C3602" w:rsidRPr="00C55BF2" w:rsidRDefault="001C3602" w:rsidP="00006765">
            <w:pPr>
              <w:tabs>
                <w:tab w:val="left" w:pos="946"/>
              </w:tabs>
              <w:jc w:val="center"/>
            </w:pPr>
            <w:r>
              <w:t>Üye</w:t>
            </w:r>
          </w:p>
        </w:tc>
      </w:tr>
      <w:tr w:rsidR="001C3602" w:rsidTr="00006765">
        <w:trPr>
          <w:trHeight w:val="1535"/>
        </w:trPr>
        <w:tc>
          <w:tcPr>
            <w:tcW w:w="3445" w:type="dxa"/>
            <w:vAlign w:val="center"/>
          </w:tcPr>
          <w:p w:rsidR="001C3602" w:rsidRDefault="001C3602" w:rsidP="00006765">
            <w:pPr>
              <w:jc w:val="center"/>
            </w:pPr>
            <w:r>
              <w:t>Yaşar NESLİHANOĞLU</w:t>
            </w:r>
          </w:p>
          <w:p w:rsidR="001C3602" w:rsidRPr="00C55BF2" w:rsidRDefault="001C3602" w:rsidP="00006765">
            <w:pPr>
              <w:jc w:val="center"/>
            </w:pPr>
            <w:r>
              <w:t>Üye</w:t>
            </w:r>
          </w:p>
        </w:tc>
        <w:tc>
          <w:tcPr>
            <w:tcW w:w="3014" w:type="dxa"/>
            <w:vAlign w:val="center"/>
          </w:tcPr>
          <w:p w:rsidR="001C3602" w:rsidRDefault="001C3602" w:rsidP="00006765">
            <w:pPr>
              <w:jc w:val="center"/>
            </w:pPr>
            <w:r>
              <w:t>Yasin YÜKSEL</w:t>
            </w:r>
          </w:p>
          <w:p w:rsidR="001C3602" w:rsidRPr="00C55BF2" w:rsidRDefault="001C3602" w:rsidP="00006765">
            <w:pPr>
              <w:jc w:val="center"/>
            </w:pPr>
            <w:r>
              <w:t>Üye</w:t>
            </w:r>
          </w:p>
        </w:tc>
        <w:tc>
          <w:tcPr>
            <w:tcW w:w="3164" w:type="dxa"/>
            <w:vAlign w:val="center"/>
          </w:tcPr>
          <w:p w:rsidR="001C3602" w:rsidRDefault="001C3602" w:rsidP="00006765">
            <w:pPr>
              <w:tabs>
                <w:tab w:val="left" w:pos="372"/>
                <w:tab w:val="left" w:pos="684"/>
              </w:tabs>
              <w:jc w:val="center"/>
            </w:pPr>
            <w:proofErr w:type="spellStart"/>
            <w:r>
              <w:t>Ümmügülsüm</w:t>
            </w:r>
            <w:proofErr w:type="spellEnd"/>
            <w:r>
              <w:t xml:space="preserve"> ÜMÜTLÜ</w:t>
            </w:r>
          </w:p>
          <w:p w:rsidR="001C3602" w:rsidRPr="00C55BF2" w:rsidRDefault="001C3602" w:rsidP="00006765">
            <w:pPr>
              <w:jc w:val="center"/>
            </w:pPr>
            <w:r>
              <w:t>Üye</w:t>
            </w:r>
          </w:p>
        </w:tc>
      </w:tr>
      <w:tr w:rsidR="001C3602" w:rsidTr="00006765">
        <w:trPr>
          <w:trHeight w:val="1535"/>
        </w:trPr>
        <w:tc>
          <w:tcPr>
            <w:tcW w:w="3445" w:type="dxa"/>
            <w:vAlign w:val="center"/>
          </w:tcPr>
          <w:p w:rsidR="001C3602" w:rsidRDefault="001C3602" w:rsidP="00006765">
            <w:pPr>
              <w:jc w:val="center"/>
            </w:pPr>
            <w:r>
              <w:t>Gökhan ARICI</w:t>
            </w:r>
          </w:p>
          <w:p w:rsidR="001C3602" w:rsidRPr="00C55BF2" w:rsidRDefault="001C3602" w:rsidP="00006765">
            <w:pPr>
              <w:tabs>
                <w:tab w:val="left" w:pos="580"/>
                <w:tab w:val="left" w:pos="752"/>
              </w:tabs>
              <w:jc w:val="center"/>
            </w:pPr>
            <w:r>
              <w:t>Üye</w:t>
            </w:r>
          </w:p>
        </w:tc>
        <w:tc>
          <w:tcPr>
            <w:tcW w:w="3014" w:type="dxa"/>
            <w:vAlign w:val="center"/>
          </w:tcPr>
          <w:p w:rsidR="001C3602" w:rsidRDefault="001C3602" w:rsidP="00006765">
            <w:pPr>
              <w:jc w:val="center"/>
            </w:pPr>
            <w:proofErr w:type="spellStart"/>
            <w:r>
              <w:t>Müslüm</w:t>
            </w:r>
            <w:proofErr w:type="spellEnd"/>
            <w:r>
              <w:t xml:space="preserve"> TEKİN</w:t>
            </w:r>
          </w:p>
          <w:p w:rsidR="001C3602" w:rsidRPr="00C55BF2" w:rsidRDefault="001C3602" w:rsidP="00006765">
            <w:pPr>
              <w:jc w:val="center"/>
            </w:pPr>
            <w:r>
              <w:t>Üye</w:t>
            </w:r>
          </w:p>
        </w:tc>
        <w:tc>
          <w:tcPr>
            <w:tcW w:w="3164" w:type="dxa"/>
            <w:vAlign w:val="center"/>
          </w:tcPr>
          <w:p w:rsidR="001C3602" w:rsidRDefault="001C3602" w:rsidP="00006765">
            <w:pPr>
              <w:tabs>
                <w:tab w:val="left" w:pos="319"/>
                <w:tab w:val="left" w:pos="630"/>
              </w:tabs>
              <w:jc w:val="center"/>
            </w:pPr>
            <w:r>
              <w:t>Fikret KARADAVUT</w:t>
            </w:r>
          </w:p>
          <w:p w:rsidR="001C3602" w:rsidRPr="00C55BF2" w:rsidRDefault="001C3602" w:rsidP="00006765">
            <w:pPr>
              <w:jc w:val="center"/>
            </w:pPr>
            <w:r>
              <w:t>Üye</w:t>
            </w:r>
          </w:p>
        </w:tc>
      </w:tr>
    </w:tbl>
    <w:p w:rsidR="001C3602" w:rsidRPr="00C55BF2" w:rsidRDefault="001C3602" w:rsidP="001C3602">
      <w:pPr>
        <w:jc w:val="both"/>
      </w:pPr>
    </w:p>
    <w:p w:rsidR="001C3602" w:rsidRPr="00046287" w:rsidRDefault="001C3602" w:rsidP="001C3602">
      <w:pPr>
        <w:jc w:val="both"/>
      </w:pPr>
    </w:p>
    <w:sectPr w:rsidR="001C3602" w:rsidRPr="0004628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602"/>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1765"/>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35F6-F71F-420A-B708-E4AD9278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1450</Words>
  <Characters>10584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2021-08-11T08:21:00Z</cp:lastPrinted>
  <dcterms:created xsi:type="dcterms:W3CDTF">2021-08-11T08:19:00Z</dcterms:created>
  <dcterms:modified xsi:type="dcterms:W3CDTF">2021-08-12T12:47:00Z</dcterms:modified>
</cp:coreProperties>
</file>