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5426CC">
        <w:t>96</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17E8" w:rsidRDefault="00B817E8" w:rsidP="001D6913">
      <w:pPr>
        <w:ind w:right="543"/>
      </w:pPr>
    </w:p>
    <w:p w:rsidR="0057182F" w:rsidRDefault="0057182F" w:rsidP="00B830B0">
      <w:pPr>
        <w:jc w:val="both"/>
      </w:pPr>
    </w:p>
    <w:p w:rsidR="006E608D" w:rsidRPr="000E33A0" w:rsidRDefault="00B817E8" w:rsidP="006E608D">
      <w:pPr>
        <w:ind w:firstLine="708"/>
        <w:jc w:val="both"/>
      </w:pPr>
      <w:r w:rsidRPr="00C9264E">
        <w:t xml:space="preserve">Çankaya İlçesi </w:t>
      </w:r>
      <w:proofErr w:type="spellStart"/>
      <w:r w:rsidRPr="00C9264E">
        <w:t>Konutkent</w:t>
      </w:r>
      <w:proofErr w:type="spellEnd"/>
      <w:r w:rsidRPr="00C9264E">
        <w:t xml:space="preserve"> Mahallesi 44051 ada 1 parselde 1/5000 ve 1/1000 ölçekli imar plan değişikliğine </w:t>
      </w:r>
      <w:r w:rsidR="006E608D" w:rsidRPr="000E33A0">
        <w:t xml:space="preserve">ilişkin İmar ve Bayındırlık Komisyonunun </w:t>
      </w:r>
      <w:r>
        <w:t>22</w:t>
      </w:r>
      <w:r w:rsidR="006E608D" w:rsidRPr="000E33A0">
        <w:t>.0</w:t>
      </w:r>
      <w:r w:rsidR="00B81EF7">
        <w:t>3</w:t>
      </w:r>
      <w:r w:rsidR="006E608D" w:rsidRPr="000E33A0">
        <w:t xml:space="preserve">.2021 gün ve </w:t>
      </w:r>
      <w:r>
        <w:t>860</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B817E8" w:rsidRDefault="006E608D" w:rsidP="00B817E8">
      <w:pPr>
        <w:ind w:firstLine="709"/>
        <w:jc w:val="both"/>
      </w:pPr>
      <w:proofErr w:type="gramStart"/>
      <w:r w:rsidRPr="002F33D3">
        <w:t>Konu üzerinde yapılan görüşmelerden sonra;</w:t>
      </w:r>
      <w:r w:rsidRPr="006E608D">
        <w:t xml:space="preserve"> </w:t>
      </w:r>
      <w:r w:rsidR="00B817E8" w:rsidRPr="00C9264E">
        <w:t>Çankaya Belediye Başkanlığı Yazı İşleri M</w:t>
      </w:r>
      <w:r w:rsidR="00B817E8">
        <w:t>ü</w:t>
      </w:r>
      <w:r w:rsidR="00B817E8" w:rsidRPr="00C9264E">
        <w:t>dürl</w:t>
      </w:r>
      <w:r w:rsidR="00B817E8">
        <w:t>ü</w:t>
      </w:r>
      <w:r w:rsidR="00B817E8" w:rsidRPr="00C9264E">
        <w:t xml:space="preserve">ğü'nün 08.07.2020 tarih ve E.23793 sayılı yazı eki, Çankaya İlçesi, </w:t>
      </w:r>
      <w:proofErr w:type="spellStart"/>
      <w:r w:rsidR="00B817E8" w:rsidRPr="00C9264E">
        <w:t>Konutkent</w:t>
      </w:r>
      <w:proofErr w:type="spellEnd"/>
      <w:r w:rsidR="00B817E8" w:rsidRPr="00C9264E">
        <w:t xml:space="preserve"> Ma</w:t>
      </w:r>
      <w:r w:rsidR="00B817E8">
        <w:t>h</w:t>
      </w:r>
      <w:r w:rsidR="00B817E8" w:rsidRPr="00C9264E">
        <w:t>. 44051 ada 1 sayılı parsele ilişkin Çankaya Belediye Meclisinin 03.07.2020 gün ve 223 sayılı kararı ile uygun görülen 1/1000 ölçekli Uygulama İmar Planı değişikliği ve tavsiye 1/5000 ölçekli nazım imar planı değişikliği</w:t>
      </w:r>
      <w:r w:rsidR="00B817E8">
        <w:t>nin</w:t>
      </w:r>
      <w:r w:rsidR="00B817E8" w:rsidRPr="00C9264E">
        <w:t xml:space="preserve"> 5216 sayılı </w:t>
      </w:r>
      <w:r w:rsidR="00B817E8">
        <w:t>Y</w:t>
      </w:r>
      <w:r w:rsidR="00B817E8" w:rsidRPr="00C9264E">
        <w:t xml:space="preserve">asanın 14.maddesi gereği </w:t>
      </w:r>
      <w:r w:rsidR="00B817E8">
        <w:t xml:space="preserve">İmar ve Şehircilik Dairesi </w:t>
      </w:r>
      <w:r w:rsidR="00B817E8" w:rsidRPr="00C9264E">
        <w:t>Başkanlığı</w:t>
      </w:r>
      <w:r w:rsidR="00B817E8">
        <w:t>na sunulduğu,</w:t>
      </w:r>
      <w:proofErr w:type="gramEnd"/>
    </w:p>
    <w:p w:rsidR="00B817E8" w:rsidRDefault="00B817E8" w:rsidP="00B817E8">
      <w:pPr>
        <w:ind w:firstLine="709"/>
        <w:jc w:val="both"/>
      </w:pPr>
    </w:p>
    <w:p w:rsidR="00B817E8" w:rsidRDefault="00B817E8" w:rsidP="00B817E8">
      <w:pPr>
        <w:ind w:firstLine="709"/>
        <w:jc w:val="both"/>
      </w:pPr>
      <w:r w:rsidRPr="00C9264E">
        <w:t xml:space="preserve"> Yapılan incelemede;</w:t>
      </w:r>
    </w:p>
    <w:p w:rsidR="00B817E8" w:rsidRPr="00C9264E" w:rsidRDefault="00B817E8" w:rsidP="00B817E8">
      <w:pPr>
        <w:ind w:firstLine="709"/>
        <w:jc w:val="both"/>
      </w:pPr>
    </w:p>
    <w:p w:rsidR="00B817E8" w:rsidRDefault="00B817E8" w:rsidP="00B817E8">
      <w:pPr>
        <w:ind w:firstLine="709"/>
        <w:jc w:val="both"/>
      </w:pPr>
      <w:r w:rsidRPr="00C9264E">
        <w:t xml:space="preserve">Mülkiyetlerinin farklı şahıslara ait, edinme tarihlerinin farklılık arz ettiği Çankaya İlçesi, </w:t>
      </w:r>
      <w:proofErr w:type="spellStart"/>
      <w:r w:rsidRPr="00C9264E">
        <w:t>Konutkent</w:t>
      </w:r>
      <w:proofErr w:type="spellEnd"/>
      <w:r w:rsidRPr="00C9264E">
        <w:t xml:space="preserve"> Mah. 44051 ada 1 sayılı parselin 5296 m</w:t>
      </w:r>
      <w:r w:rsidRPr="00C9264E">
        <w:rPr>
          <w:vertAlign w:val="superscript"/>
        </w:rPr>
        <w:t>2</w:t>
      </w:r>
      <w:r w:rsidRPr="00C9264E">
        <w:t xml:space="preserve"> olduğu, </w:t>
      </w:r>
      <w:r w:rsidRPr="00C9264E">
        <w:rPr>
          <w:b/>
        </w:rPr>
        <w:t>tapu kaydında</w:t>
      </w:r>
      <w:r>
        <w:t xml:space="preserve"> haciz, ihtiyati tedbir, </w:t>
      </w:r>
      <w:r w:rsidRPr="00C9264E">
        <w:t xml:space="preserve">kamu haczi, </w:t>
      </w:r>
      <w:proofErr w:type="spellStart"/>
      <w:r w:rsidRPr="00C9264E">
        <w:t>icra</w:t>
      </w:r>
      <w:r>
        <w:t>i</w:t>
      </w:r>
      <w:proofErr w:type="spellEnd"/>
      <w:r>
        <w:t xml:space="preserve"> haciz vb. şerhlerin bulunduğu,</w:t>
      </w:r>
    </w:p>
    <w:p w:rsidR="00B817E8" w:rsidRPr="00C9264E" w:rsidRDefault="00B817E8" w:rsidP="00B817E8">
      <w:pPr>
        <w:ind w:firstLine="709"/>
        <w:jc w:val="both"/>
      </w:pPr>
    </w:p>
    <w:p w:rsidR="00B817E8" w:rsidRDefault="00B817E8" w:rsidP="00B817E8">
      <w:pPr>
        <w:ind w:firstLine="709"/>
        <w:jc w:val="both"/>
      </w:pPr>
      <w:r w:rsidRPr="00C9264E">
        <w:t>Parselin, Yenimahalle Belediye Meclisi'nin 27.12.1996 tarih ve 253 sayılı kara</w:t>
      </w:r>
      <w:r>
        <w:t>rı</w:t>
      </w:r>
      <w:r w:rsidRPr="00C9264E">
        <w:t xml:space="preserve"> ile uygun görülerek</w:t>
      </w:r>
      <w:r>
        <w:t>,</w:t>
      </w:r>
      <w:r w:rsidRPr="00C9264E">
        <w:t xml:space="preserve"> Ankara Büyükşehir Belediye Başkanlığı'nın 02.02.1998 tarih ve 1819-5170/97 sayılı yazısıyla onaylanan "</w:t>
      </w:r>
      <w:proofErr w:type="spellStart"/>
      <w:r w:rsidRPr="00C9264E">
        <w:t>Alacaatlı</w:t>
      </w:r>
      <w:proofErr w:type="spellEnd"/>
      <w:r w:rsidRPr="00C9264E">
        <w:t xml:space="preserve"> 2.Bölge Uygulama İmar Planı" kapsamında E:0.50, </w:t>
      </w:r>
      <w:proofErr w:type="spellStart"/>
      <w:proofErr w:type="gramStart"/>
      <w:r w:rsidRPr="00C9264E">
        <w:t>Hmax</w:t>
      </w:r>
      <w:proofErr w:type="spellEnd"/>
      <w:r w:rsidRPr="00C9264E">
        <w:t>:Serbest</w:t>
      </w:r>
      <w:proofErr w:type="gramEnd"/>
      <w:r w:rsidRPr="00C9264E">
        <w:t xml:space="preserve"> yapılaşma koşullarında, "Dini Tesis ve </w:t>
      </w:r>
      <w:proofErr w:type="spellStart"/>
      <w:r w:rsidRPr="00C9264E">
        <w:t>Sosyo</w:t>
      </w:r>
      <w:proofErr w:type="spellEnd"/>
      <w:r w:rsidRPr="00C9264E">
        <w:t xml:space="preserve"> Kültürel Tesis Alanı" kullanımına ayrıldığı, yapı yaklaşma mesafelerinin cephe aldığı 3031.</w:t>
      </w:r>
      <w:r>
        <w:t xml:space="preserve"> </w:t>
      </w:r>
      <w:r w:rsidRPr="00C9264E">
        <w:t>S</w:t>
      </w:r>
      <w:r>
        <w:t>okak ve 3028. Sokak'tan 25 metre,</w:t>
      </w:r>
      <w:r w:rsidRPr="00C9264E">
        <w:t xml:space="preserve"> 3030.</w:t>
      </w:r>
      <w:r>
        <w:t xml:space="preserve"> </w:t>
      </w:r>
      <w:r w:rsidRPr="00C9264E">
        <w:t>Sokak'tan 10 metre ve diğer cephelerden ise 5 metre olarak belirlendiği,</w:t>
      </w:r>
    </w:p>
    <w:p w:rsidR="00B817E8" w:rsidRPr="00C9264E" w:rsidRDefault="00B817E8" w:rsidP="00B817E8">
      <w:pPr>
        <w:ind w:firstLine="709"/>
        <w:jc w:val="both"/>
      </w:pPr>
    </w:p>
    <w:p w:rsidR="00B817E8" w:rsidRDefault="00B817E8" w:rsidP="00B817E8">
      <w:pPr>
        <w:ind w:firstLine="709"/>
        <w:jc w:val="both"/>
      </w:pPr>
      <w:r w:rsidRPr="00C9264E">
        <w:t xml:space="preserve">Onaylı İmar </w:t>
      </w:r>
      <w:r>
        <w:t>P</w:t>
      </w:r>
      <w:r w:rsidRPr="00C9264E">
        <w:t>lanı doğ</w:t>
      </w:r>
      <w:r>
        <w:t xml:space="preserve">rultusunda düzenlenen 84162 </w:t>
      </w:r>
      <w:proofErr w:type="spellStart"/>
      <w:r>
        <w:t>no’l</w:t>
      </w:r>
      <w:r w:rsidRPr="00C9264E">
        <w:t>u</w:t>
      </w:r>
      <w:proofErr w:type="spellEnd"/>
      <w:r w:rsidRPr="00C9264E">
        <w:t xml:space="preserve"> parselasyon planı kapsamında Kamu Ortaklık Payı'ndan (KOP) meydana geldiği ve mülkiyetinin</w:t>
      </w:r>
      <w:r>
        <w:t xml:space="preserve"> tamamının şahıslara ait olduğu,</w:t>
      </w:r>
    </w:p>
    <w:p w:rsidR="00B817E8" w:rsidRPr="00C9264E" w:rsidRDefault="00B817E8" w:rsidP="00B817E8">
      <w:pPr>
        <w:ind w:firstLine="709"/>
        <w:jc w:val="both"/>
      </w:pPr>
    </w:p>
    <w:p w:rsidR="00B817E8" w:rsidRDefault="00B817E8" w:rsidP="00B817E8">
      <w:pPr>
        <w:ind w:firstLine="709"/>
        <w:jc w:val="both"/>
      </w:pPr>
      <w:r w:rsidRPr="00C9264E">
        <w:t xml:space="preserve">Kamu Ortaklık Payı'ndan elde edilen alanlar için Belediyeler aleyhine kamulaştırmasız el atma davalarının açıldığı, açılan davaların artmakta olduğu ve </w:t>
      </w:r>
      <w:r>
        <w:t>B</w:t>
      </w:r>
      <w:r w:rsidRPr="00C9264E">
        <w:t xml:space="preserve">elediyeler aleyhine sonuçlanmaya devam ettiği, </w:t>
      </w:r>
      <w:r>
        <w:t xml:space="preserve">Belediyelerin bütçe </w:t>
      </w:r>
      <w:proofErr w:type="gramStart"/>
      <w:r w:rsidRPr="00C9264E">
        <w:t>imkan</w:t>
      </w:r>
      <w:r>
        <w:t>l</w:t>
      </w:r>
      <w:r w:rsidRPr="00C9264E">
        <w:t>arının</w:t>
      </w:r>
      <w:proofErr w:type="gramEnd"/>
      <w:r w:rsidRPr="00C9264E">
        <w:t xml:space="preserve"> üstünde bir kamulaştırma yükü ile karşı karşıya kaldıkları gerekçeleri ile Ankara Büyükşehir Belediye Meclisinin almış olduğu 16.03.2012 tarih ye 435 sayılı kararda; ilgili </w:t>
      </w:r>
      <w:r>
        <w:t>B</w:t>
      </w:r>
      <w:r w:rsidRPr="00C9264E">
        <w:t>elediyelerce bu kapsamda yer alan sosyal donatı tesislerinin 1/1000 ölçekli Uygulama İmar Planlarına ay</w:t>
      </w:r>
      <w:r>
        <w:t>rı</w:t>
      </w:r>
      <w:r w:rsidRPr="00C9264E">
        <w:t xml:space="preserve"> </w:t>
      </w:r>
      <w:proofErr w:type="spellStart"/>
      <w:r w:rsidRPr="00C9264E">
        <w:t>ay</w:t>
      </w:r>
      <w:r>
        <w:t>rı</w:t>
      </w:r>
      <w:proofErr w:type="spellEnd"/>
      <w:r w:rsidRPr="00C9264E">
        <w:t xml:space="preserve"> "özel" ibaresi işlenmek suretiyle meclis kararına bağlanıp Büyükşehir Belediye Başkanlığına sunulması gerektiğinin bildirildiği,</w:t>
      </w:r>
    </w:p>
    <w:p w:rsidR="00B817E8" w:rsidRPr="00C9264E" w:rsidRDefault="00B817E8" w:rsidP="00B817E8">
      <w:pPr>
        <w:ind w:firstLine="709"/>
        <w:jc w:val="both"/>
      </w:pPr>
    </w:p>
    <w:p w:rsidR="00B817E8" w:rsidRDefault="00B817E8" w:rsidP="00B817E8">
      <w:pPr>
        <w:ind w:firstLine="709"/>
        <w:jc w:val="both"/>
      </w:pPr>
      <w:r w:rsidRPr="00C9264E">
        <w:t xml:space="preserve">Ayrıca; Çankaya Belediyesi, Emlak </w:t>
      </w:r>
      <w:proofErr w:type="gramStart"/>
      <w:r w:rsidRPr="00C9264E">
        <w:t>İstimlak</w:t>
      </w:r>
      <w:proofErr w:type="gramEnd"/>
      <w:r w:rsidRPr="00C9264E">
        <w:t xml:space="preserve"> Müdürl</w:t>
      </w:r>
      <w:r>
        <w:t>ü</w:t>
      </w:r>
      <w:r w:rsidRPr="00C9264E">
        <w:t>ğü'nün 12.04.2018 tarih ve 5337 sayılı Başkanlık Oluru ile Kop hisselerinden oluşan eğitim, sağlık, kreş, anaokulu alanları hariç, mülkiyeti şahıslara ait diğer alanlarda Belediyelerinin herhangi bir tasarrufu bulunmadığından söz konusu alanlara ilişkin plan değişikliğinin yapılabileceğinin bildirildiği, buna istinaden düzenleme ortaklık payı (DOP) fazlası alanları için oluşturulan KOP parseli olduğu, söz konusu plan notla</w:t>
      </w:r>
      <w:r>
        <w:t>rı</w:t>
      </w:r>
      <w:r w:rsidRPr="00C9264E">
        <w:t xml:space="preserve"> kapsamında kamuya zorunlu terkinin bulunmadığının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817E8" w:rsidTr="000D144E">
        <w:trPr>
          <w:trHeight w:val="1008"/>
        </w:trPr>
        <w:tc>
          <w:tcPr>
            <w:tcW w:w="3510" w:type="dxa"/>
          </w:tcPr>
          <w:p w:rsidR="00B817E8" w:rsidRDefault="00B817E8" w:rsidP="000D144E">
            <w:pPr>
              <w:ind w:left="708" w:firstLine="708"/>
            </w:pPr>
            <w:r>
              <w:lastRenderedPageBreak/>
              <w:t xml:space="preserve"> T.C.</w:t>
            </w:r>
          </w:p>
          <w:p w:rsidR="00B817E8" w:rsidRDefault="00B817E8" w:rsidP="000D144E">
            <w:pPr>
              <w:jc w:val="center"/>
            </w:pPr>
            <w:r>
              <w:t>ANKARA BÜYÜKŞEHİR</w:t>
            </w:r>
          </w:p>
          <w:p w:rsidR="00B817E8" w:rsidRDefault="00B817E8" w:rsidP="000D144E">
            <w:pPr>
              <w:jc w:val="center"/>
            </w:pPr>
            <w:r>
              <w:t>BELEDİYE MECLİSİ</w:t>
            </w:r>
          </w:p>
        </w:tc>
      </w:tr>
    </w:tbl>
    <w:p w:rsidR="00B817E8" w:rsidRDefault="00B817E8" w:rsidP="00B817E8">
      <w:pPr>
        <w:tabs>
          <w:tab w:val="left" w:pos="1935"/>
        </w:tabs>
        <w:jc w:val="both"/>
      </w:pPr>
    </w:p>
    <w:p w:rsidR="00B817E8" w:rsidRDefault="00B817E8" w:rsidP="00B817E8">
      <w:pPr>
        <w:tabs>
          <w:tab w:val="left" w:pos="1935"/>
        </w:tabs>
        <w:jc w:val="both"/>
      </w:pPr>
    </w:p>
    <w:p w:rsidR="00B817E8" w:rsidRDefault="00B817E8" w:rsidP="00B817E8">
      <w:pPr>
        <w:ind w:right="-1"/>
        <w:jc w:val="both"/>
      </w:pPr>
      <w:r>
        <w:t>Karar No: 696</w:t>
      </w:r>
      <w:r>
        <w:tab/>
        <w:t xml:space="preserve"> </w:t>
      </w:r>
      <w:r>
        <w:tab/>
      </w:r>
      <w:r>
        <w:tab/>
        <w:t xml:space="preserve">  </w:t>
      </w:r>
      <w:r>
        <w:tab/>
      </w:r>
      <w:r>
        <w:tab/>
      </w:r>
      <w:r>
        <w:tab/>
        <w:t xml:space="preserve">                                                09.04.2021</w:t>
      </w:r>
    </w:p>
    <w:p w:rsidR="00B817E8" w:rsidRDefault="00B817E8" w:rsidP="00B817E8">
      <w:pPr>
        <w:ind w:right="543"/>
      </w:pPr>
    </w:p>
    <w:p w:rsidR="00B817E8" w:rsidRDefault="00B817E8" w:rsidP="00B817E8">
      <w:pPr>
        <w:ind w:right="543"/>
      </w:pPr>
    </w:p>
    <w:p w:rsidR="00B817E8" w:rsidRDefault="00B817E8" w:rsidP="00B817E8">
      <w:pPr>
        <w:ind w:left="2844" w:right="543" w:firstLine="696"/>
      </w:pPr>
      <w:r>
        <w:t xml:space="preserve">        -2-</w:t>
      </w:r>
    </w:p>
    <w:p w:rsidR="00B817E8" w:rsidRDefault="00B817E8" w:rsidP="00B817E8">
      <w:pPr>
        <w:jc w:val="both"/>
      </w:pPr>
    </w:p>
    <w:p w:rsidR="00B817E8" w:rsidRPr="00C9264E" w:rsidRDefault="00B817E8" w:rsidP="00B817E8">
      <w:pPr>
        <w:jc w:val="both"/>
      </w:pPr>
    </w:p>
    <w:p w:rsidR="00B817E8" w:rsidRDefault="00B817E8" w:rsidP="00B817E8">
      <w:pPr>
        <w:ind w:firstLine="709"/>
        <w:jc w:val="both"/>
        <w:rPr>
          <w:b/>
        </w:rPr>
      </w:pPr>
      <w:r w:rsidRPr="00C9264E">
        <w:t xml:space="preserve">Çankaya Belediye Başkanlığı Emlak ve </w:t>
      </w:r>
      <w:proofErr w:type="gramStart"/>
      <w:r w:rsidRPr="00C9264E">
        <w:t>İstim</w:t>
      </w:r>
      <w:r>
        <w:t>l</w:t>
      </w:r>
      <w:r w:rsidRPr="00C9264E">
        <w:t>ak</w:t>
      </w:r>
      <w:proofErr w:type="gramEnd"/>
      <w:r w:rsidRPr="00C9264E">
        <w:t xml:space="preserve"> Müdürlüğünce, Çankaya Belediyesinin ihtiyacı olmadığı bildirilen, 44051 ada 1 parselde plan değişikliği yapılabilmesi amacıyla Diyanet İşleri Başkanlığı Ankara İl Müftülüğü Çankaya İlçe Müftülüğüne 20.02.2019 tarih ve 9393 sayılı yazısı ile söz konusu parselin mevcut kullanım kararına ihtiyaç olup olmadığı, yatırım ve/veya kamulaştırma programlarında yer alıp almadığı hakkında kurum görüşü sorulduğu, 16.05.2019 tarih ve 32513 sayılı cevabi yazıda </w:t>
      </w:r>
      <w:r w:rsidRPr="002F2B5B">
        <w:rPr>
          <w:b/>
        </w:rPr>
        <w:t>"...bölgede dini tesise ihtiyaç duyulduğu, aynı bölgede mülkiyeti hazineye ait eş değer büyüklükte ve Diyanet İşleri Başkanlığımızca da uygun görülecek bir alanın dini tesis alanı olarak planlanması kaydıyla mezkur plan değişikliğinin uygun olacağı..."belirtilmiştir. Diyanet İşleri Başkanlığının talebi üzerine söz konusu alanda ve çevresinde yapılan inceleme sonucu; aynı bölgede mülkiyeti hazineye ait eş değer büyüklükte bir alan tespit edilememiştir." yazısı ile belirtilen hususlara uygun bir alanın tespit edilemediği ve gereğinin yapılamadığının belirtildiği,</w:t>
      </w:r>
    </w:p>
    <w:p w:rsidR="00B817E8" w:rsidRPr="002F2B5B" w:rsidRDefault="00B817E8" w:rsidP="00B817E8">
      <w:pPr>
        <w:ind w:firstLine="709"/>
        <w:jc w:val="both"/>
        <w:rPr>
          <w:b/>
        </w:rPr>
      </w:pPr>
    </w:p>
    <w:p w:rsidR="00B817E8" w:rsidRDefault="00B817E8" w:rsidP="00B817E8">
      <w:pPr>
        <w:ind w:firstLine="709"/>
        <w:jc w:val="both"/>
      </w:pPr>
      <w:r w:rsidRPr="00C9264E">
        <w:t xml:space="preserve">Ankara Büyükşehir Belediye Meclisi'nin 16.03.2012 tarih ve 435 sayılı kararı ile Çankaya Belediyesi Emlak </w:t>
      </w:r>
      <w:proofErr w:type="gramStart"/>
      <w:r w:rsidRPr="00C9264E">
        <w:t>İstimlak</w:t>
      </w:r>
      <w:proofErr w:type="gramEnd"/>
      <w:r w:rsidRPr="00C9264E">
        <w:t xml:space="preserve"> Müdürlüğü'nün 12.04.2018 tarih ve 5337 sayılı Başkanlık Oluru doğrultusunda "Dini Tesis ve </w:t>
      </w:r>
      <w:proofErr w:type="spellStart"/>
      <w:r w:rsidRPr="00C9264E">
        <w:t>Sosyo</w:t>
      </w:r>
      <w:proofErr w:type="spellEnd"/>
      <w:r w:rsidRPr="00C9264E">
        <w:t xml:space="preserve"> Kültürel Tesis Alanı" kullanımındaki </w:t>
      </w:r>
      <w:proofErr w:type="spellStart"/>
      <w:r w:rsidRPr="00C9264E">
        <w:t>Konutkent</w:t>
      </w:r>
      <w:proofErr w:type="spellEnd"/>
      <w:r w:rsidRPr="00C9264E">
        <w:t xml:space="preserve"> Mahallesi 44051 ada 1 sayılı parselin "Özel Sosyal Altyapı Alanı" kullanımına dönüştürülmesine ilişkin 1/1000 ölçekli Uygulama İmar Planı değişikliği ve tavsiye niteliğinde 1/5000 ölçekli Nazım İmar Planı değişikliği hazırlandığı,</w:t>
      </w:r>
    </w:p>
    <w:p w:rsidR="00B817E8" w:rsidRPr="00C9264E" w:rsidRDefault="00B817E8" w:rsidP="00B817E8">
      <w:pPr>
        <w:ind w:firstLine="709"/>
        <w:jc w:val="both"/>
      </w:pPr>
    </w:p>
    <w:p w:rsidR="00B817E8" w:rsidRDefault="00B817E8" w:rsidP="00B817E8">
      <w:pPr>
        <w:ind w:firstLine="709"/>
        <w:jc w:val="both"/>
      </w:pPr>
      <w:r w:rsidRPr="00C9264E">
        <w:t xml:space="preserve">1/5000 ölçekli tavsiye Nazım İmar Planı ve 1/1000 ölçekli Uygulama İmar Planı değişikliği teklifinde; </w:t>
      </w:r>
    </w:p>
    <w:p w:rsidR="00B817E8" w:rsidRDefault="00B817E8" w:rsidP="00B817E8">
      <w:pPr>
        <w:ind w:firstLine="709"/>
        <w:jc w:val="both"/>
      </w:pPr>
    </w:p>
    <w:p w:rsidR="00B817E8" w:rsidRDefault="00B817E8" w:rsidP="00B817E8">
      <w:pPr>
        <w:ind w:firstLine="709"/>
        <w:jc w:val="both"/>
      </w:pPr>
      <w:r w:rsidRPr="00C9264E">
        <w:t>-44051 ada 1 parselin kullanım kararının "Özel Sosyal Altyapı Alanı" olarak değiştirildiği, Yapı</w:t>
      </w:r>
      <w:r>
        <w:t xml:space="preserve">laşma koşulları E:0.50, </w:t>
      </w:r>
      <w:proofErr w:type="spellStart"/>
      <w:r>
        <w:t>Yençok</w:t>
      </w:r>
      <w:proofErr w:type="spellEnd"/>
      <w:r>
        <w:t>:</w:t>
      </w:r>
      <w:r w:rsidRPr="00C9264E">
        <w:t>4 kat,</w:t>
      </w:r>
    </w:p>
    <w:p w:rsidR="00B817E8" w:rsidRPr="00C9264E" w:rsidRDefault="00B817E8" w:rsidP="00B817E8">
      <w:pPr>
        <w:ind w:firstLine="709"/>
        <w:jc w:val="both"/>
      </w:pPr>
    </w:p>
    <w:p w:rsidR="00B817E8" w:rsidRDefault="00B817E8" w:rsidP="00B817E8">
      <w:pPr>
        <w:ind w:firstLine="709"/>
        <w:jc w:val="both"/>
      </w:pPr>
      <w:r w:rsidRPr="00C9264E">
        <w:t>Yapı yaklaşma mesafelerinin cephe aldığı 3031.</w:t>
      </w:r>
      <w:r>
        <w:t xml:space="preserve"> </w:t>
      </w:r>
      <w:r w:rsidRPr="00C9264E">
        <w:t>Sokak ve 3028.</w:t>
      </w:r>
      <w:r>
        <w:t xml:space="preserve"> </w:t>
      </w:r>
      <w:r w:rsidRPr="00C9264E">
        <w:t>Sokak'tan 25 metre, 3030.</w:t>
      </w:r>
      <w:r>
        <w:t xml:space="preserve"> </w:t>
      </w:r>
      <w:r w:rsidRPr="00C9264E">
        <w:t xml:space="preserve">Sokak'tan 10 metre ve diğer cephelerden ise 5 metre olarak korunduğu, </w:t>
      </w:r>
    </w:p>
    <w:p w:rsidR="00B817E8" w:rsidRDefault="00B817E8" w:rsidP="00B817E8">
      <w:pPr>
        <w:ind w:firstLine="709"/>
        <w:jc w:val="both"/>
      </w:pPr>
    </w:p>
    <w:p w:rsidR="00B817E8" w:rsidRPr="00C9264E" w:rsidRDefault="00B817E8" w:rsidP="00B817E8">
      <w:pPr>
        <w:ind w:firstLine="709"/>
        <w:jc w:val="both"/>
      </w:pPr>
      <w:r w:rsidRPr="00C9264E">
        <w:t>Yapılaşmaya ilişkin hazırlanan plan notla</w:t>
      </w:r>
      <w:r>
        <w:t>rı</w:t>
      </w:r>
      <w:r w:rsidRPr="00C9264E">
        <w:t xml:space="preserve"> ise;</w:t>
      </w:r>
    </w:p>
    <w:p w:rsidR="00B817E8" w:rsidRDefault="00B817E8" w:rsidP="00B817E8">
      <w:pPr>
        <w:numPr>
          <w:ilvl w:val="0"/>
          <w:numId w:val="45"/>
        </w:numPr>
        <w:tabs>
          <w:tab w:val="left" w:pos="851"/>
        </w:tabs>
        <w:ind w:left="0" w:firstLine="709"/>
        <w:jc w:val="both"/>
      </w:pPr>
      <w:r>
        <w:t>Ö</w:t>
      </w:r>
      <w:r w:rsidRPr="00C9264E">
        <w:t>zel</w:t>
      </w:r>
      <w:r w:rsidRPr="00C9264E">
        <w:tab/>
      </w:r>
      <w:r>
        <w:t xml:space="preserve"> </w:t>
      </w:r>
      <w:r w:rsidRPr="00C9264E">
        <w:t>Sosyal Alt</w:t>
      </w:r>
      <w:r>
        <w:t xml:space="preserve">yapı Alanında; E:0.50, </w:t>
      </w:r>
      <w:proofErr w:type="spellStart"/>
      <w:r>
        <w:t>Yençok</w:t>
      </w:r>
      <w:proofErr w:type="spellEnd"/>
      <w:r>
        <w:t>:</w:t>
      </w:r>
      <w:r w:rsidRPr="00C9264E">
        <w:t>4 kat,</w:t>
      </w:r>
    </w:p>
    <w:p w:rsidR="00B817E8" w:rsidRDefault="00B817E8" w:rsidP="00B817E8">
      <w:pPr>
        <w:numPr>
          <w:ilvl w:val="0"/>
          <w:numId w:val="45"/>
        </w:numPr>
        <w:tabs>
          <w:tab w:val="left" w:pos="851"/>
        </w:tabs>
        <w:ind w:left="0" w:firstLine="709"/>
        <w:jc w:val="both"/>
      </w:pPr>
      <w:r w:rsidRPr="00C9264E">
        <w:t>Özel</w:t>
      </w:r>
      <w:r w:rsidRPr="00C9264E">
        <w:tab/>
      </w:r>
      <w:r>
        <w:t xml:space="preserve"> </w:t>
      </w:r>
      <w:r w:rsidRPr="00C9264E">
        <w:t>Sosyal Altyapı Alan</w:t>
      </w:r>
      <w:r>
        <w:t>ın</w:t>
      </w:r>
      <w:r w:rsidRPr="00C9264E">
        <w:t xml:space="preserve">da; dini, kültürel ve idari tesisler, kreş, kurs, yurt, çocuk yuvası, yetiştirme yurdu, yaşlı ve engelli bakımevi, </w:t>
      </w:r>
      <w:proofErr w:type="gramStart"/>
      <w:r w:rsidRPr="00C9264E">
        <w:t>rehabilitasyon</w:t>
      </w:r>
      <w:proofErr w:type="gramEnd"/>
      <w:r w:rsidRPr="00C9264E">
        <w:t xml:space="preserve"> merkezi, toplum merkezi, </w:t>
      </w:r>
      <w:proofErr w:type="spellStart"/>
      <w:r w:rsidRPr="00C9264E">
        <w:t>şevkat</w:t>
      </w:r>
      <w:proofErr w:type="spellEnd"/>
      <w:r w:rsidRPr="00C9264E">
        <w:t xml:space="preserve"> evleri, kütüphane, halk eğitim merkezi, sergi salonu, sanat galerisi, müze, konser, konferans, kongre salonları, sinema, tiyatro, opera gibi kullanımlar yer alabilir.</w:t>
      </w:r>
    </w:p>
    <w:p w:rsidR="00B817E8" w:rsidRDefault="00B817E8" w:rsidP="00B817E8">
      <w:pPr>
        <w:numPr>
          <w:ilvl w:val="0"/>
          <w:numId w:val="45"/>
        </w:numPr>
        <w:tabs>
          <w:tab w:val="left" w:pos="851"/>
        </w:tabs>
        <w:ind w:left="0" w:firstLine="709"/>
        <w:jc w:val="both"/>
      </w:pPr>
      <w:r>
        <w:t xml:space="preserve">Parsel </w:t>
      </w:r>
      <w:r w:rsidRPr="00C9264E">
        <w:t>bazında laboratuara dayalı sondajlı zemin ve temel etüdü yapılmadan mimari proje onayı yapılamaz. Doğal afet tehlikeleri, kitle hareketleri ve yüksek eğim açısından yapılaşma öncesi ve esnasında gerekli önlemler alınmadan yapı ruhsatı verilmez.</w:t>
      </w:r>
    </w:p>
    <w:p w:rsidR="00B817E8" w:rsidRDefault="00B817E8" w:rsidP="00B817E8">
      <w:pPr>
        <w:numPr>
          <w:ilvl w:val="0"/>
          <w:numId w:val="45"/>
        </w:numPr>
        <w:tabs>
          <w:tab w:val="left" w:pos="851"/>
        </w:tabs>
        <w:ind w:left="0" w:firstLine="709"/>
        <w:jc w:val="both"/>
      </w:pPr>
      <w:r>
        <w:t xml:space="preserve">Planda </w:t>
      </w:r>
      <w:r w:rsidRPr="00C9264E">
        <w:t xml:space="preserve">ve plan notlarında belirtilmeyen hususlarda 3194 sayılı İmar </w:t>
      </w:r>
      <w:r>
        <w:t>K</w:t>
      </w:r>
      <w:r w:rsidRPr="00C9264E">
        <w:t>anunu ve ilgili yönetmelik hükümlerine geçerlidir.</w:t>
      </w:r>
    </w:p>
    <w:p w:rsidR="00B817E8" w:rsidRPr="00C9264E" w:rsidRDefault="00B817E8" w:rsidP="00B817E8">
      <w:pPr>
        <w:tabs>
          <w:tab w:val="left" w:pos="851"/>
        </w:tabs>
        <w:ind w:left="709"/>
        <w:jc w:val="both"/>
      </w:pPr>
    </w:p>
    <w:p w:rsidR="00B817E8" w:rsidRDefault="00B817E8" w:rsidP="00B817E8">
      <w:pPr>
        <w:ind w:firstLine="709"/>
        <w:jc w:val="both"/>
      </w:pPr>
      <w:r w:rsidRPr="00C9264E">
        <w:t>Şeklinde plan notlarının olduğu,</w:t>
      </w:r>
    </w:p>
    <w:p w:rsidR="00B817E8" w:rsidRDefault="00B817E8" w:rsidP="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817E8" w:rsidTr="000D144E">
        <w:trPr>
          <w:trHeight w:val="1008"/>
        </w:trPr>
        <w:tc>
          <w:tcPr>
            <w:tcW w:w="3510" w:type="dxa"/>
          </w:tcPr>
          <w:p w:rsidR="00B817E8" w:rsidRDefault="00B817E8" w:rsidP="000D144E">
            <w:pPr>
              <w:ind w:left="708" w:firstLine="708"/>
            </w:pPr>
            <w:r>
              <w:t xml:space="preserve"> T.C.</w:t>
            </w:r>
          </w:p>
          <w:p w:rsidR="00B817E8" w:rsidRDefault="00B817E8" w:rsidP="000D144E">
            <w:pPr>
              <w:jc w:val="center"/>
            </w:pPr>
            <w:r>
              <w:t>ANKARA BÜYÜKŞEHİR</w:t>
            </w:r>
          </w:p>
          <w:p w:rsidR="00B817E8" w:rsidRDefault="00B817E8" w:rsidP="000D144E">
            <w:pPr>
              <w:jc w:val="center"/>
            </w:pPr>
            <w:r>
              <w:t>BELEDİYE MECLİSİ</w:t>
            </w:r>
          </w:p>
        </w:tc>
      </w:tr>
    </w:tbl>
    <w:p w:rsidR="00B817E8" w:rsidRDefault="00B817E8" w:rsidP="00B817E8">
      <w:pPr>
        <w:tabs>
          <w:tab w:val="left" w:pos="1935"/>
        </w:tabs>
        <w:jc w:val="both"/>
      </w:pPr>
    </w:p>
    <w:p w:rsidR="00B817E8" w:rsidRDefault="00B817E8" w:rsidP="00B817E8">
      <w:pPr>
        <w:tabs>
          <w:tab w:val="left" w:pos="1935"/>
        </w:tabs>
        <w:jc w:val="both"/>
      </w:pPr>
    </w:p>
    <w:p w:rsidR="00B817E8" w:rsidRDefault="00B817E8" w:rsidP="00B817E8">
      <w:pPr>
        <w:ind w:right="-1"/>
        <w:jc w:val="both"/>
      </w:pPr>
      <w:r>
        <w:t>Karar No: 696</w:t>
      </w:r>
      <w:r>
        <w:tab/>
        <w:t xml:space="preserve"> </w:t>
      </w:r>
      <w:r>
        <w:tab/>
      </w:r>
      <w:r>
        <w:tab/>
        <w:t xml:space="preserve">  </w:t>
      </w:r>
      <w:r>
        <w:tab/>
      </w:r>
      <w:r>
        <w:tab/>
      </w:r>
      <w:r>
        <w:tab/>
        <w:t xml:space="preserve">                                                09.04.2021</w:t>
      </w:r>
    </w:p>
    <w:p w:rsidR="00B817E8" w:rsidRDefault="00B817E8" w:rsidP="00B817E8">
      <w:pPr>
        <w:ind w:right="543"/>
      </w:pPr>
    </w:p>
    <w:p w:rsidR="00B817E8" w:rsidRDefault="00B817E8" w:rsidP="00B817E8">
      <w:pPr>
        <w:ind w:right="543"/>
      </w:pPr>
    </w:p>
    <w:p w:rsidR="00B817E8" w:rsidRDefault="00B817E8" w:rsidP="00B817E8">
      <w:pPr>
        <w:ind w:left="2844" w:right="543" w:firstLine="696"/>
      </w:pPr>
      <w:r>
        <w:t xml:space="preserve">        -3-</w:t>
      </w:r>
    </w:p>
    <w:p w:rsidR="00B817E8" w:rsidRDefault="00B817E8" w:rsidP="00B817E8">
      <w:pPr>
        <w:jc w:val="both"/>
      </w:pPr>
    </w:p>
    <w:p w:rsidR="00B817E8" w:rsidRPr="00C9264E" w:rsidRDefault="00B817E8" w:rsidP="00B817E8">
      <w:pPr>
        <w:jc w:val="both"/>
      </w:pPr>
    </w:p>
    <w:p w:rsidR="00B817E8" w:rsidRDefault="00B817E8" w:rsidP="00B817E8">
      <w:pPr>
        <w:ind w:firstLine="709"/>
        <w:jc w:val="both"/>
      </w:pPr>
      <w:r w:rsidRPr="00C9264E">
        <w:t>Söz konusu imar planı değişikliği için Çevre ve Şehircilik Bakanlığından UİP-36555,2 plan işlem numarası</w:t>
      </w:r>
      <w:r>
        <w:t xml:space="preserve"> </w:t>
      </w:r>
      <w:r w:rsidRPr="00C9264E">
        <w:t>alındığı,</w:t>
      </w:r>
    </w:p>
    <w:p w:rsidR="00B817E8" w:rsidRPr="00C9264E" w:rsidRDefault="00B817E8" w:rsidP="00B817E8">
      <w:pPr>
        <w:ind w:firstLine="709"/>
        <w:jc w:val="both"/>
      </w:pPr>
    </w:p>
    <w:p w:rsidR="00B817E8" w:rsidRDefault="00B817E8" w:rsidP="00B817E8">
      <w:pPr>
        <w:ind w:firstLine="709"/>
        <w:jc w:val="both"/>
      </w:pPr>
      <w:r w:rsidRPr="00C9264E">
        <w:t>Eskişehir Yolu-</w:t>
      </w:r>
      <w:proofErr w:type="spellStart"/>
      <w:r w:rsidRPr="00C9264E">
        <w:t>Alacaatlı</w:t>
      </w:r>
      <w:proofErr w:type="spellEnd"/>
      <w:r w:rsidRPr="00C9264E">
        <w:t xml:space="preserve"> Köyü Batısı Uygulama İmar Planı (2.Bölge)'</w:t>
      </w:r>
      <w:proofErr w:type="spellStart"/>
      <w:r w:rsidRPr="00C9264E">
        <w:t>nda</w:t>
      </w:r>
      <w:proofErr w:type="spellEnd"/>
      <w:r w:rsidRPr="00C9264E">
        <w:t>; Kentsel Sosyal Altyapı Alanları başlığı altında "Sosyal-Kültürel-Dini Tesis Alanı" olarak belirlendiği, ancak öneri Nazım İmar Planı ve Uygulama İmar planlarında "Özel Sosyal Al</w:t>
      </w:r>
      <w:r>
        <w:t>tyapı Alanı" olarak önerildiği,</w:t>
      </w:r>
    </w:p>
    <w:p w:rsidR="00B817E8" w:rsidRDefault="00B817E8" w:rsidP="00B817E8">
      <w:pPr>
        <w:ind w:firstLine="709"/>
        <w:jc w:val="both"/>
      </w:pPr>
    </w:p>
    <w:p w:rsidR="00B817E8" w:rsidRPr="00C9264E" w:rsidRDefault="00B817E8" w:rsidP="00B817E8">
      <w:pPr>
        <w:ind w:firstLine="709"/>
        <w:jc w:val="both"/>
      </w:pPr>
      <w:r w:rsidRPr="00C9264E">
        <w:t xml:space="preserve">Ancak </w:t>
      </w:r>
      <w:proofErr w:type="gramStart"/>
      <w:r w:rsidRPr="00C9264E">
        <w:t>Mekansal</w:t>
      </w:r>
      <w:proofErr w:type="gramEnd"/>
      <w:r w:rsidRPr="00C9264E">
        <w:t xml:space="preserve"> Planlar Yapım Yönetmeliği,</w:t>
      </w:r>
    </w:p>
    <w:p w:rsidR="00B817E8" w:rsidRDefault="00B817E8" w:rsidP="00B817E8">
      <w:pPr>
        <w:ind w:firstLine="709"/>
        <w:jc w:val="both"/>
      </w:pPr>
      <w:r w:rsidRPr="00C9264E">
        <w:t>Ek-</w:t>
      </w:r>
      <w:r>
        <w:t>1</w:t>
      </w:r>
      <w:r w:rsidRPr="00C9264E">
        <w:t>ç Nazım İmar Planı Gösterimlerinde; Özel Sosyal Altyapı Alanı ve İbadet Alanı başlığıyla 2 ayrı gösterimin bulunduğu,</w:t>
      </w:r>
    </w:p>
    <w:p w:rsidR="00B817E8" w:rsidRPr="00C9264E" w:rsidRDefault="00B817E8" w:rsidP="00B817E8">
      <w:pPr>
        <w:ind w:firstLine="709"/>
        <w:jc w:val="both"/>
      </w:pPr>
    </w:p>
    <w:p w:rsidR="00B817E8" w:rsidRDefault="00B817E8" w:rsidP="00B817E8">
      <w:pPr>
        <w:ind w:firstLine="709"/>
        <w:jc w:val="both"/>
      </w:pPr>
      <w:r w:rsidRPr="00C9264E">
        <w:t>Ek-</w:t>
      </w:r>
      <w:r>
        <w:t>1</w:t>
      </w:r>
      <w:r w:rsidRPr="00C9264E">
        <w:t>d Uygulama İmar Planı Gösterimlerinde; Sosyal Altyapı Alanları ana başlığı altında Sosyal ve Kültürel Tesis Alanı ile İbadet Alanla</w:t>
      </w:r>
      <w:r>
        <w:t>rı</w:t>
      </w:r>
      <w:r w:rsidRPr="00C9264E">
        <w:t xml:space="preserve"> alt başlıklarının bulunduğu,</w:t>
      </w:r>
    </w:p>
    <w:p w:rsidR="00B817E8" w:rsidRPr="00C9264E" w:rsidRDefault="00B817E8" w:rsidP="00B817E8">
      <w:pPr>
        <w:ind w:firstLine="709"/>
        <w:jc w:val="both"/>
      </w:pPr>
    </w:p>
    <w:p w:rsidR="00B817E8" w:rsidRDefault="00B817E8" w:rsidP="00B817E8">
      <w:pPr>
        <w:ind w:firstLine="709"/>
        <w:jc w:val="both"/>
      </w:pPr>
      <w:r w:rsidRPr="00C9264E">
        <w:t xml:space="preserve">Sosyal ve Kültürel Tesis Alanında Sosyal Tesis Alanı ile Kültürel Tesis Alanı, </w:t>
      </w:r>
    </w:p>
    <w:p w:rsidR="00B817E8" w:rsidRDefault="00B817E8" w:rsidP="00B817E8">
      <w:pPr>
        <w:ind w:firstLine="709"/>
        <w:jc w:val="both"/>
      </w:pPr>
      <w:r w:rsidRPr="00C9264E">
        <w:t>İbadet Alanlarında cami, mescit,</w:t>
      </w:r>
      <w:r>
        <w:t xml:space="preserve"> </w:t>
      </w:r>
      <w:r w:rsidRPr="00C9264E">
        <w:t xml:space="preserve">...vb. olarak alt başlıklarının olduğu, </w:t>
      </w:r>
    </w:p>
    <w:p w:rsidR="00B817E8" w:rsidRDefault="00B817E8" w:rsidP="00B817E8">
      <w:pPr>
        <w:ind w:firstLine="709"/>
        <w:jc w:val="both"/>
      </w:pPr>
      <w:r w:rsidRPr="00C9264E">
        <w:t xml:space="preserve">Dolayısıyla Uygulama İmar Planı gösteriminin </w:t>
      </w:r>
      <w:r w:rsidRPr="009C46F0">
        <w:rPr>
          <w:b/>
        </w:rPr>
        <w:t>mevzuata uygun olmadığı,</w:t>
      </w:r>
    </w:p>
    <w:p w:rsidR="00B817E8" w:rsidRPr="00C9264E" w:rsidRDefault="00B817E8" w:rsidP="00B817E8">
      <w:pPr>
        <w:ind w:firstLine="709"/>
        <w:jc w:val="both"/>
      </w:pPr>
    </w:p>
    <w:p w:rsidR="00B817E8" w:rsidRDefault="00B817E8" w:rsidP="00B817E8">
      <w:pPr>
        <w:ind w:firstLine="709"/>
        <w:jc w:val="both"/>
        <w:rPr>
          <w:b/>
        </w:rPr>
      </w:pPr>
      <w:proofErr w:type="gramStart"/>
      <w:r w:rsidRPr="00C9264E">
        <w:t>Ayrıca açıklamalar kısmının 8.</w:t>
      </w:r>
      <w:r>
        <w:t>m</w:t>
      </w:r>
      <w:r w:rsidRPr="00C9264E">
        <w:t>addesinde: Eğitim, sağlık, sosyal ve kültürel tesisler gibi sosyal altyapı alanlarının özele dönüştürülmesine yönelik plan değişikliklerinde kullanımının başına "özel" ifadesi ile sembole "</w:t>
      </w:r>
      <w:r>
        <w:t>Ö</w:t>
      </w:r>
      <w:r w:rsidRPr="00C9264E">
        <w:t>" harfi eklenir." açıklamasına göre özel yapılabileceği ancak bunlardan hangi kullanım yapılmasının istendiğinin</w:t>
      </w:r>
      <w:r>
        <w:t xml:space="preserve"> </w:t>
      </w:r>
      <w:r w:rsidRPr="00C9264E">
        <w:t>belirtilmesi gerektiği, ancak Diyanet İşleri Başk</w:t>
      </w:r>
      <w:r>
        <w:t xml:space="preserve">anlığının görüş yazısına göre </w:t>
      </w:r>
      <w:r w:rsidRPr="009C46F0">
        <w:rPr>
          <w:b/>
        </w:rPr>
        <w:t>"…aynı bölgede mülkiyeti</w:t>
      </w:r>
      <w:bookmarkStart w:id="0" w:name="bookmark11"/>
      <w:r w:rsidRPr="009C46F0">
        <w:rPr>
          <w:b/>
        </w:rPr>
        <w:t xml:space="preserve"> hazineye ait eşdeğer büyüklükte bir alan tespit edilememiştir." yazısı ile belirtilen hususlara uygun bir alanın tespit edilemediği ve gereğinin yapılamadığının belirtildiği,</w:t>
      </w:r>
      <w:bookmarkEnd w:id="0"/>
      <w:proofErr w:type="gramEnd"/>
    </w:p>
    <w:p w:rsidR="00B817E8" w:rsidRPr="00C9264E" w:rsidRDefault="00B817E8" w:rsidP="00B817E8">
      <w:pPr>
        <w:ind w:firstLine="709"/>
        <w:jc w:val="both"/>
      </w:pPr>
    </w:p>
    <w:p w:rsidR="00D13486" w:rsidRDefault="00B817E8" w:rsidP="00B817E8">
      <w:pPr>
        <w:ind w:firstLine="709"/>
        <w:jc w:val="both"/>
      </w:pPr>
      <w:r w:rsidRPr="00C9264E">
        <w:t>Hususları belirlenmiş olup;</w:t>
      </w:r>
      <w:r w:rsidRPr="009C46F0">
        <w:t xml:space="preserve"> </w:t>
      </w:r>
      <w:r w:rsidRPr="00C9264E">
        <w:t xml:space="preserve">Çankaya İlçesi </w:t>
      </w:r>
      <w:proofErr w:type="spellStart"/>
      <w:r w:rsidRPr="00C9264E">
        <w:t>Konutkent</w:t>
      </w:r>
      <w:proofErr w:type="spellEnd"/>
      <w:r w:rsidRPr="00C9264E">
        <w:t xml:space="preserve"> Mahallesi 44051 ada 1 parselde 1/1000 ölçekli imar planı değişikliği teklifinin ve tavsiye 1/5000 ölçekli nazım imar planı değişikliğinin </w:t>
      </w:r>
      <w:r>
        <w:t xml:space="preserve">İlçe Belediyesine iadesine </w:t>
      </w:r>
      <w:r w:rsidR="00D14A26">
        <w:t>ilişkin</w:t>
      </w:r>
      <w:r w:rsidR="006E608D">
        <w:t xml:space="preserve"> İmar ve Bayındırlık Komis</w:t>
      </w:r>
      <w:r w:rsidR="00D14A26">
        <w:t>yonu Raporu oylanarak oybirliği</w:t>
      </w:r>
      <w:r w:rsidR="006E608D">
        <w:t xml:space="preserve"> ile kabul edildi.</w:t>
      </w:r>
    </w:p>
    <w:p w:rsidR="00B817E8" w:rsidRDefault="00B817E8" w:rsidP="00B817E8">
      <w:pPr>
        <w:ind w:firstLine="709"/>
        <w:jc w:val="both"/>
      </w:pPr>
    </w:p>
    <w:p w:rsidR="00B817E8" w:rsidRDefault="00B817E8" w:rsidP="00B817E8">
      <w:pPr>
        <w:ind w:firstLine="709"/>
        <w:jc w:val="both"/>
      </w:pPr>
    </w:p>
    <w:p w:rsidR="00B817E8" w:rsidRDefault="00B817E8" w:rsidP="00B817E8">
      <w:pPr>
        <w:ind w:firstLine="709"/>
        <w:jc w:val="both"/>
      </w:pP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BC316F">
      <w:pPr>
        <w:jc w:val="both"/>
      </w:pPr>
    </w:p>
    <w:p w:rsidR="00BC316F" w:rsidRDefault="00BC316F" w:rsidP="00BC316F">
      <w:pPr>
        <w:jc w:val="both"/>
      </w:pPr>
    </w:p>
    <w:p w:rsidR="00BC316F" w:rsidRDefault="00BC316F" w:rsidP="00BC316F">
      <w:pPr>
        <w:jc w:val="both"/>
      </w:pPr>
    </w:p>
    <w:p w:rsidR="00BC316F" w:rsidRDefault="00BC316F" w:rsidP="00BC316F">
      <w:pPr>
        <w:jc w:val="both"/>
      </w:pPr>
    </w:p>
    <w:p w:rsidR="00BC316F" w:rsidRPr="00BC316F" w:rsidRDefault="00BC316F" w:rsidP="00BC316F">
      <w:pPr>
        <w:tabs>
          <w:tab w:val="center" w:pos="4748"/>
          <w:tab w:val="left" w:pos="5430"/>
        </w:tabs>
        <w:jc w:val="center"/>
      </w:pPr>
      <w:r w:rsidRPr="00BC316F">
        <w:lastRenderedPageBreak/>
        <w:t>T.C.</w:t>
      </w:r>
    </w:p>
    <w:p w:rsidR="00BC316F" w:rsidRPr="00BC316F" w:rsidRDefault="00BC316F" w:rsidP="00BC316F">
      <w:pPr>
        <w:jc w:val="center"/>
      </w:pPr>
      <w:r w:rsidRPr="00BC316F">
        <w:t>ANKARA BÜYÜKŞEHİR BELEDİYE MECLİSİ</w:t>
      </w:r>
    </w:p>
    <w:p w:rsidR="00BC316F" w:rsidRPr="00BC316F" w:rsidRDefault="00BC316F" w:rsidP="00BC316F">
      <w:pPr>
        <w:jc w:val="center"/>
      </w:pPr>
      <w:r w:rsidRPr="00BC316F">
        <w:t>İmar ve Bayındırlık Komisyonu Raporu</w:t>
      </w:r>
    </w:p>
    <w:p w:rsidR="00BC316F" w:rsidRPr="00BC316F" w:rsidRDefault="00BC316F" w:rsidP="00BC316F">
      <w:pPr>
        <w:jc w:val="center"/>
      </w:pPr>
    </w:p>
    <w:p w:rsidR="00BC316F" w:rsidRPr="00BC316F" w:rsidRDefault="00BC316F" w:rsidP="00BC316F">
      <w:pPr>
        <w:jc w:val="center"/>
      </w:pPr>
      <w:r w:rsidRPr="00BC316F">
        <w:t>Rapor No: 860</w:t>
      </w:r>
      <w:r w:rsidRPr="00BC316F">
        <w:tab/>
        <w:t xml:space="preserve">     </w:t>
      </w:r>
      <w:r w:rsidRPr="00BC316F">
        <w:tab/>
        <w:t xml:space="preserve">     </w:t>
      </w:r>
      <w:r w:rsidRPr="00BC316F">
        <w:tab/>
        <w:t xml:space="preserve">                 </w:t>
      </w:r>
      <w:r w:rsidRPr="00BC316F">
        <w:tab/>
      </w:r>
      <w:r w:rsidRPr="00BC316F">
        <w:tab/>
        <w:t xml:space="preserve">         </w:t>
      </w:r>
      <w:r w:rsidRPr="00BC316F">
        <w:tab/>
      </w:r>
      <w:r w:rsidRPr="00BC316F">
        <w:tab/>
      </w:r>
      <w:r w:rsidRPr="00BC316F">
        <w:tab/>
        <w:t xml:space="preserve">        22.03.2021</w:t>
      </w:r>
    </w:p>
    <w:p w:rsidR="00BC316F" w:rsidRPr="00BC316F" w:rsidRDefault="00BC316F" w:rsidP="00BC316F">
      <w:pPr>
        <w:jc w:val="center"/>
        <w:rPr>
          <w:lang/>
        </w:rPr>
      </w:pPr>
    </w:p>
    <w:p w:rsidR="00BC316F" w:rsidRPr="00BC316F" w:rsidRDefault="00BC316F" w:rsidP="00BC316F">
      <w:pPr>
        <w:pStyle w:val="Balk7"/>
        <w:jc w:val="center"/>
        <w:rPr>
          <w:bCs/>
        </w:rPr>
      </w:pPr>
      <w:r w:rsidRPr="00BC316F">
        <w:rPr>
          <w:bCs/>
        </w:rPr>
        <w:t>BÜYÜKŞEHİR BELEDİYE MECLİSİ BAŞKANLIĞINA</w:t>
      </w:r>
    </w:p>
    <w:p w:rsidR="00BC316F" w:rsidRDefault="00BC316F" w:rsidP="00BC316F">
      <w:pPr>
        <w:jc w:val="both"/>
      </w:pPr>
    </w:p>
    <w:p w:rsidR="00BC316F" w:rsidRDefault="00BC316F" w:rsidP="00BC316F">
      <w:pPr>
        <w:jc w:val="both"/>
      </w:pPr>
    </w:p>
    <w:p w:rsidR="00BC316F" w:rsidRPr="00C9264E" w:rsidRDefault="00BC316F" w:rsidP="00BC316F">
      <w:pPr>
        <w:ind w:firstLine="709"/>
        <w:jc w:val="both"/>
      </w:pPr>
      <w:r w:rsidRPr="00C9264E">
        <w:t xml:space="preserve">Çankaya İlçesi </w:t>
      </w:r>
      <w:proofErr w:type="spellStart"/>
      <w:r w:rsidRPr="00C9264E">
        <w:t>Konutkent</w:t>
      </w:r>
      <w:proofErr w:type="spellEnd"/>
      <w:r w:rsidRPr="00C9264E">
        <w:t xml:space="preserve"> Mahallesi 44051 ada 1 parselde 1/5000 ve 1/1000 ölçekli imar plan değişikliğine ilişkin Büyükşehir Belediye Meclisinin 09.03.2021 tarih ve 17. gündem maddesi olarak komisyonumuza havale edilen dosya incelendi.</w:t>
      </w:r>
    </w:p>
    <w:p w:rsidR="00BC316F" w:rsidRPr="00C9264E" w:rsidRDefault="00BC316F" w:rsidP="00BC316F">
      <w:pPr>
        <w:ind w:firstLine="709"/>
        <w:jc w:val="both"/>
      </w:pPr>
    </w:p>
    <w:p w:rsidR="00BC316F" w:rsidRDefault="00BC316F" w:rsidP="00BC316F">
      <w:pPr>
        <w:ind w:firstLine="709"/>
        <w:jc w:val="both"/>
      </w:pPr>
      <w:proofErr w:type="gramStart"/>
      <w:r w:rsidRPr="00C9264E">
        <w:t>Komisyonumuzca yapılan incelemeler neticesinde; Çankaya Belediye Başkanlığı Yazı İşleri M</w:t>
      </w:r>
      <w:r>
        <w:t>ü</w:t>
      </w:r>
      <w:r w:rsidRPr="00C9264E">
        <w:t>dürl</w:t>
      </w:r>
      <w:r>
        <w:t>ü</w:t>
      </w:r>
      <w:r w:rsidRPr="00C9264E">
        <w:t xml:space="preserve">ğü'nün 08.07.2020 tarih ve E.23793 sayılı yazı eki, Çankaya İlçesi, </w:t>
      </w:r>
      <w:proofErr w:type="spellStart"/>
      <w:r w:rsidRPr="00C9264E">
        <w:t>Konutkent</w:t>
      </w:r>
      <w:proofErr w:type="spellEnd"/>
      <w:r w:rsidRPr="00C9264E">
        <w:t xml:space="preserve"> Ma</w:t>
      </w:r>
      <w:r>
        <w:t>h</w:t>
      </w:r>
      <w:r w:rsidRPr="00C9264E">
        <w:t>. 44051 ada 1 sayılı parsele ilişkin Çankaya Belediye Meclisinin 03.07.2020 gün ve 223 sayılı kararı ile uygun görülen 1/1000 ölçekli Uygulama İmar Planı değişikliği ve tavsiye 1/5000 ölçekli nazım imar planı değişikliği</w:t>
      </w:r>
      <w:r>
        <w:t>nin</w:t>
      </w:r>
      <w:r w:rsidRPr="00C9264E">
        <w:t xml:space="preserve"> 5216 sayılı </w:t>
      </w:r>
      <w:r>
        <w:t>Y</w:t>
      </w:r>
      <w:r w:rsidRPr="00C9264E">
        <w:t xml:space="preserve">asanın 14.maddesi gereği </w:t>
      </w:r>
      <w:r>
        <w:t xml:space="preserve">İmar ve Şehircilik Dairesi </w:t>
      </w:r>
      <w:r w:rsidRPr="00C9264E">
        <w:t>Başkanlığı</w:t>
      </w:r>
      <w:r>
        <w:t>na sunulduğu,</w:t>
      </w:r>
      <w:proofErr w:type="gramEnd"/>
    </w:p>
    <w:p w:rsidR="00BC316F" w:rsidRDefault="00BC316F" w:rsidP="00BC316F">
      <w:pPr>
        <w:ind w:firstLine="709"/>
        <w:jc w:val="both"/>
      </w:pPr>
    </w:p>
    <w:p w:rsidR="00BC316F" w:rsidRDefault="00BC316F" w:rsidP="00BC316F">
      <w:pPr>
        <w:ind w:firstLine="709"/>
        <w:jc w:val="both"/>
      </w:pPr>
      <w:r w:rsidRPr="00C9264E">
        <w:t xml:space="preserve"> Yapılan incelemede;</w:t>
      </w:r>
    </w:p>
    <w:p w:rsidR="00BC316F" w:rsidRPr="00C9264E" w:rsidRDefault="00BC316F" w:rsidP="00BC316F">
      <w:pPr>
        <w:ind w:firstLine="709"/>
        <w:jc w:val="both"/>
      </w:pPr>
    </w:p>
    <w:p w:rsidR="00BC316F" w:rsidRDefault="00BC316F" w:rsidP="00BC316F">
      <w:pPr>
        <w:ind w:firstLine="709"/>
        <w:jc w:val="both"/>
      </w:pPr>
      <w:r w:rsidRPr="00C9264E">
        <w:t xml:space="preserve">Mülkiyetlerinin farklı şahıslara ait, edinme tarihlerinin farklılık arz ettiği Çankaya İlçesi, </w:t>
      </w:r>
      <w:proofErr w:type="spellStart"/>
      <w:r w:rsidRPr="00C9264E">
        <w:t>Konutkent</w:t>
      </w:r>
      <w:proofErr w:type="spellEnd"/>
      <w:r w:rsidRPr="00C9264E">
        <w:t xml:space="preserve"> Mah. 44051 ada 1 sayılı parselin 5296 m</w:t>
      </w:r>
      <w:r w:rsidRPr="00C9264E">
        <w:rPr>
          <w:vertAlign w:val="superscript"/>
        </w:rPr>
        <w:t>2</w:t>
      </w:r>
      <w:r w:rsidRPr="00C9264E">
        <w:t xml:space="preserve"> olduğu, </w:t>
      </w:r>
      <w:r w:rsidRPr="00C9264E">
        <w:rPr>
          <w:b/>
        </w:rPr>
        <w:t>tapu kaydında</w:t>
      </w:r>
      <w:r>
        <w:t xml:space="preserve"> haciz, ihtiyati tedbir, </w:t>
      </w:r>
      <w:r w:rsidRPr="00C9264E">
        <w:t xml:space="preserve">kamu haczi, </w:t>
      </w:r>
      <w:proofErr w:type="spellStart"/>
      <w:r w:rsidRPr="00C9264E">
        <w:t>icra</w:t>
      </w:r>
      <w:r>
        <w:t>i</w:t>
      </w:r>
      <w:proofErr w:type="spellEnd"/>
      <w:r>
        <w:t xml:space="preserve"> haciz vb. şerhlerin bulunduğu,</w:t>
      </w:r>
    </w:p>
    <w:p w:rsidR="00BC316F" w:rsidRPr="00C9264E" w:rsidRDefault="00BC316F" w:rsidP="00BC316F">
      <w:pPr>
        <w:ind w:firstLine="709"/>
        <w:jc w:val="both"/>
      </w:pPr>
    </w:p>
    <w:p w:rsidR="00BC316F" w:rsidRDefault="00BC316F" w:rsidP="00BC316F">
      <w:pPr>
        <w:ind w:firstLine="709"/>
        <w:jc w:val="both"/>
      </w:pPr>
      <w:r w:rsidRPr="00C9264E">
        <w:t>Parselin, Yenimahalle Belediye Meclisi'nin 27.12.1996 tarih ve 253 sayılı kara</w:t>
      </w:r>
      <w:r>
        <w:t>rı</w:t>
      </w:r>
      <w:r w:rsidRPr="00C9264E">
        <w:t xml:space="preserve"> ile uygun görülerek</w:t>
      </w:r>
      <w:r>
        <w:t>,</w:t>
      </w:r>
      <w:r w:rsidRPr="00C9264E">
        <w:t xml:space="preserve"> Ankara Büyükşehir Belediye Başkanlığı'nın 02.02.1998 tarih ve 1819-5170/97 sayılı yazısıyla onaylanan "</w:t>
      </w:r>
      <w:proofErr w:type="spellStart"/>
      <w:r w:rsidRPr="00C9264E">
        <w:t>Alacaatlı</w:t>
      </w:r>
      <w:proofErr w:type="spellEnd"/>
      <w:r w:rsidRPr="00C9264E">
        <w:t xml:space="preserve"> 2.Bölge Uygulama İmar Planı" kapsamında E:0.50, </w:t>
      </w:r>
      <w:proofErr w:type="spellStart"/>
      <w:proofErr w:type="gramStart"/>
      <w:r w:rsidRPr="00C9264E">
        <w:t>Hmax</w:t>
      </w:r>
      <w:proofErr w:type="spellEnd"/>
      <w:r w:rsidRPr="00C9264E">
        <w:t>:Serbest</w:t>
      </w:r>
      <w:proofErr w:type="gramEnd"/>
      <w:r w:rsidRPr="00C9264E">
        <w:t xml:space="preserve"> yapılaşma koşullarında, "Dini Tesis ve </w:t>
      </w:r>
      <w:proofErr w:type="spellStart"/>
      <w:r w:rsidRPr="00C9264E">
        <w:t>Sosyo</w:t>
      </w:r>
      <w:proofErr w:type="spellEnd"/>
      <w:r w:rsidRPr="00C9264E">
        <w:t xml:space="preserve"> Kültürel Tesis Alanı" kullanımına ayrıldığı, yapı yaklaşma mesafelerinin cephe aldığı 3031.</w:t>
      </w:r>
      <w:r>
        <w:t xml:space="preserve"> </w:t>
      </w:r>
      <w:r w:rsidRPr="00C9264E">
        <w:t>S</w:t>
      </w:r>
      <w:r>
        <w:t>okak ve 3028. Sokak'tan 25 metre,</w:t>
      </w:r>
      <w:r w:rsidRPr="00C9264E">
        <w:t xml:space="preserve"> 3030.</w:t>
      </w:r>
      <w:r>
        <w:t xml:space="preserve"> </w:t>
      </w:r>
      <w:r w:rsidRPr="00C9264E">
        <w:t>Sokak'tan 10 metre ve diğer cephelerden ise 5 metre olarak belirlendiği,</w:t>
      </w:r>
    </w:p>
    <w:p w:rsidR="00BC316F" w:rsidRPr="00C9264E" w:rsidRDefault="00BC316F" w:rsidP="00BC316F">
      <w:pPr>
        <w:ind w:firstLine="709"/>
        <w:jc w:val="both"/>
      </w:pPr>
    </w:p>
    <w:p w:rsidR="00BC316F" w:rsidRDefault="00BC316F" w:rsidP="00BC316F">
      <w:pPr>
        <w:ind w:firstLine="709"/>
        <w:jc w:val="both"/>
      </w:pPr>
      <w:r w:rsidRPr="00C9264E">
        <w:t xml:space="preserve">Onaylı İmar </w:t>
      </w:r>
      <w:r>
        <w:t>P</w:t>
      </w:r>
      <w:r w:rsidRPr="00C9264E">
        <w:t>lanı doğ</w:t>
      </w:r>
      <w:r>
        <w:t xml:space="preserve">rultusunda düzenlenen 84162 </w:t>
      </w:r>
      <w:proofErr w:type="spellStart"/>
      <w:r>
        <w:t>no’l</w:t>
      </w:r>
      <w:r w:rsidRPr="00C9264E">
        <w:t>u</w:t>
      </w:r>
      <w:proofErr w:type="spellEnd"/>
      <w:r w:rsidRPr="00C9264E">
        <w:t xml:space="preserve"> parselasyon planı kapsamında Kamu Ortaklık Payı'ndan (KOP) meydana geldiği ve mülkiyetinin</w:t>
      </w:r>
      <w:r>
        <w:t xml:space="preserve"> tamamının şahıslara ait olduğu,</w:t>
      </w:r>
    </w:p>
    <w:p w:rsidR="00BC316F" w:rsidRPr="00C9264E" w:rsidRDefault="00BC316F" w:rsidP="00BC316F">
      <w:pPr>
        <w:ind w:firstLine="709"/>
        <w:jc w:val="both"/>
      </w:pPr>
    </w:p>
    <w:p w:rsidR="00BC316F" w:rsidRDefault="00BC316F" w:rsidP="00BC316F">
      <w:pPr>
        <w:ind w:firstLine="709"/>
        <w:jc w:val="both"/>
      </w:pPr>
      <w:r w:rsidRPr="00C9264E">
        <w:t xml:space="preserve">Kamu Ortaklık Payı'ndan elde edilen alanlar için Belediyeler aleyhine kamulaştırmasız el atma davalarının açıldığı, açılan davaların artmakta olduğu ve </w:t>
      </w:r>
      <w:r>
        <w:t>B</w:t>
      </w:r>
      <w:r w:rsidRPr="00C9264E">
        <w:t xml:space="preserve">elediyeler aleyhine sonuçlanmaya devam ettiği, </w:t>
      </w:r>
      <w:r>
        <w:t xml:space="preserve">Belediyelerin bütçe </w:t>
      </w:r>
      <w:proofErr w:type="gramStart"/>
      <w:r w:rsidRPr="00C9264E">
        <w:t>imkan</w:t>
      </w:r>
      <w:r>
        <w:t>l</w:t>
      </w:r>
      <w:r w:rsidRPr="00C9264E">
        <w:t>arının</w:t>
      </w:r>
      <w:proofErr w:type="gramEnd"/>
      <w:r w:rsidRPr="00C9264E">
        <w:t xml:space="preserve"> üstünde bir kamulaştırma yükü ile karşı karşıya kaldıkları gerekçeleri ile Ankara Büyükşehir Belediye Meclisinin almış olduğu 16.03.2012 tarih ye 435 sayılı kararda; ilgili </w:t>
      </w:r>
      <w:r>
        <w:t>B</w:t>
      </w:r>
      <w:r w:rsidRPr="00C9264E">
        <w:t>elediyelerce bu kapsamda yer alan sosyal donatı tesislerinin 1/1000 ölçekli Uygulama İmar Planlarına ay</w:t>
      </w:r>
      <w:r>
        <w:t>rı</w:t>
      </w:r>
      <w:r w:rsidRPr="00C9264E">
        <w:t xml:space="preserve"> </w:t>
      </w:r>
      <w:proofErr w:type="spellStart"/>
      <w:r w:rsidRPr="00C9264E">
        <w:t>ay</w:t>
      </w:r>
      <w:r>
        <w:t>rı</w:t>
      </w:r>
      <w:proofErr w:type="spellEnd"/>
      <w:r w:rsidRPr="00C9264E">
        <w:t xml:space="preserve"> "özel" ibaresi işlenmek suretiyle meclis kararına bağlanıp Büyükşehir Belediye Başkanlığına sunulması gerektiğinin bildirildiği,</w:t>
      </w:r>
    </w:p>
    <w:p w:rsidR="00BC316F" w:rsidRPr="00C9264E" w:rsidRDefault="00BC316F" w:rsidP="00BC316F">
      <w:pPr>
        <w:ind w:firstLine="709"/>
        <w:jc w:val="both"/>
      </w:pPr>
    </w:p>
    <w:p w:rsidR="00BC316F" w:rsidRDefault="00BC316F" w:rsidP="00BC316F">
      <w:pPr>
        <w:ind w:firstLine="709"/>
        <w:jc w:val="both"/>
      </w:pPr>
      <w:r w:rsidRPr="00C9264E">
        <w:t xml:space="preserve">Ayrıca; Çankaya Belediyesi, Emlak </w:t>
      </w:r>
      <w:proofErr w:type="gramStart"/>
      <w:r w:rsidRPr="00C9264E">
        <w:t>İstimlak</w:t>
      </w:r>
      <w:proofErr w:type="gramEnd"/>
      <w:r w:rsidRPr="00C9264E">
        <w:t xml:space="preserve"> Müdürl</w:t>
      </w:r>
      <w:r>
        <w:t>ü</w:t>
      </w:r>
      <w:r w:rsidRPr="00C9264E">
        <w:t>ğü'nün 12.04.2018 tarih ve 5337 sayılı Başkanlık Oluru ile Kop hisselerinden oluşan eğitim, sağlık, kreş, anaokulu alanları hariç, mülkiyeti şahıslara ait diğer alanlarda Belediyelerinin herhangi bir tasarrufu bulunmadığından söz konusu alanlara ilişkin plan değişikliğinin yapılabileceğinin bildirildiği, buna istinaden düzenleme ortaklık payı (DOP) fazlası alanları için oluşturulan KOP parseli olduğu, söz konusu plan notla</w:t>
      </w:r>
      <w:r>
        <w:t>rı</w:t>
      </w:r>
      <w:r w:rsidRPr="00C9264E">
        <w:t xml:space="preserve"> kapsamında kamuya zorunlu terkinin bulunmadığının belirtildiği,</w:t>
      </w:r>
    </w:p>
    <w:p w:rsidR="00BC316F" w:rsidRDefault="00BC316F" w:rsidP="00BC316F">
      <w:pPr>
        <w:ind w:firstLine="709"/>
        <w:jc w:val="both"/>
      </w:pPr>
    </w:p>
    <w:p w:rsidR="00BC316F" w:rsidRDefault="00BC316F" w:rsidP="00BC316F">
      <w:pPr>
        <w:ind w:firstLine="709"/>
        <w:jc w:val="both"/>
      </w:pPr>
    </w:p>
    <w:p w:rsidR="00BC316F" w:rsidRDefault="00BC316F" w:rsidP="00BC316F">
      <w:pPr>
        <w:ind w:firstLine="709"/>
        <w:jc w:val="both"/>
      </w:pPr>
    </w:p>
    <w:p w:rsidR="00BC316F" w:rsidRPr="003B0AF0" w:rsidRDefault="00BC316F" w:rsidP="00BC316F">
      <w:pPr>
        <w:tabs>
          <w:tab w:val="center" w:pos="4748"/>
          <w:tab w:val="left" w:pos="5430"/>
        </w:tabs>
        <w:jc w:val="center"/>
      </w:pPr>
      <w:r w:rsidRPr="003B0AF0">
        <w:lastRenderedPageBreak/>
        <w:t>T.C.</w:t>
      </w:r>
    </w:p>
    <w:p w:rsidR="00BC316F" w:rsidRPr="003B0AF0" w:rsidRDefault="00BC316F" w:rsidP="00BC316F">
      <w:pPr>
        <w:jc w:val="center"/>
      </w:pPr>
      <w:r w:rsidRPr="003B0AF0">
        <w:t>ANKARA BÜYÜKŞEHİR BELEDİYE MECLİSİ</w:t>
      </w:r>
    </w:p>
    <w:p w:rsidR="00BC316F" w:rsidRDefault="00BC316F" w:rsidP="00BC316F">
      <w:pPr>
        <w:jc w:val="center"/>
      </w:pPr>
      <w:r w:rsidRPr="003B0AF0">
        <w:t>İmar ve Bayındırlık Komisyonu Raporu</w:t>
      </w:r>
    </w:p>
    <w:p w:rsidR="00BC316F" w:rsidRDefault="00BC316F" w:rsidP="00BC316F">
      <w:pPr>
        <w:jc w:val="center"/>
      </w:pPr>
    </w:p>
    <w:p w:rsidR="00BC316F" w:rsidRDefault="00BC316F" w:rsidP="00BC316F">
      <w:pPr>
        <w:jc w:val="center"/>
      </w:pPr>
      <w:r w:rsidRPr="003B0AF0">
        <w:t xml:space="preserve">Rapor No: </w:t>
      </w:r>
      <w:r>
        <w:t>860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BC316F" w:rsidRDefault="00BC316F" w:rsidP="00BC316F">
      <w:pPr>
        <w:jc w:val="center"/>
      </w:pPr>
    </w:p>
    <w:p w:rsidR="00BC316F" w:rsidRDefault="00BC316F" w:rsidP="00BC316F">
      <w:pPr>
        <w:jc w:val="center"/>
      </w:pPr>
      <w:r>
        <w:t>-2-</w:t>
      </w:r>
    </w:p>
    <w:p w:rsidR="00BC316F" w:rsidRDefault="00BC316F" w:rsidP="00BC316F">
      <w:pPr>
        <w:ind w:firstLine="709"/>
        <w:jc w:val="both"/>
      </w:pPr>
    </w:p>
    <w:p w:rsidR="00BC316F" w:rsidRPr="00C9264E" w:rsidRDefault="00BC316F" w:rsidP="00BC316F">
      <w:pPr>
        <w:ind w:firstLine="709"/>
        <w:jc w:val="both"/>
      </w:pPr>
    </w:p>
    <w:p w:rsidR="00BC316F" w:rsidRDefault="00BC316F" w:rsidP="00BC316F">
      <w:pPr>
        <w:ind w:firstLine="709"/>
        <w:jc w:val="both"/>
        <w:rPr>
          <w:b/>
        </w:rPr>
      </w:pPr>
      <w:r w:rsidRPr="00C9264E">
        <w:t xml:space="preserve">Çankaya Belediye Başkanlığı Emlak ve </w:t>
      </w:r>
      <w:proofErr w:type="gramStart"/>
      <w:r w:rsidRPr="00C9264E">
        <w:t>İstim</w:t>
      </w:r>
      <w:r>
        <w:t>l</w:t>
      </w:r>
      <w:r w:rsidRPr="00C9264E">
        <w:t>ak</w:t>
      </w:r>
      <w:proofErr w:type="gramEnd"/>
      <w:r w:rsidRPr="00C9264E">
        <w:t xml:space="preserve"> Müdürlüğünce, Çankaya Belediyesinin ihtiyacı olmadığı bildirilen, 44051 ada 1 parselde plan değişikliği yapılabilmesi amacıyla Diyanet İşleri Başkanlığı Ankara İl Müftülüğü Çankaya İlçe Müftülüğüne 20.02.2019 tarih ve 9393 sayılı yazısı ile söz konusu parselin mevcut kullanım kararına ihtiyaç olup olmadığı, yatırım ve/veya kamulaştırma programlarında yer alıp almadığı hakkında kurum görüşü sorulduğu, 16.05.2019 tarih ve 32513 sayılı cevabi yazıda </w:t>
      </w:r>
      <w:r w:rsidRPr="002F2B5B">
        <w:rPr>
          <w:b/>
        </w:rPr>
        <w:t>"...bölgede dini tesise ihtiyaç duyulduğu, aynı bölgede mülkiyeti hazineye ait eş değer büyüklükte ve Diyanet İşleri Başkanlığımızca da uygun görülecek bir alanın dini tesis alanı olarak planlanması kaydıyla mezkur plan değişikliğinin uygun olacağı..."belirtilmiştir. Diyanet İşleri Başkanlığının talebi üzerine söz konusu alanda ve çevresinde yapılan inceleme sonucu; aynı bölgede mülkiyeti hazineye ait eş değer büyüklükte bir alan tespit edilememiştir." yazısı ile belirtilen hususlara uygun bir alanın tespit edilemediği ve gereğinin yapılamadığının belirtildiği,</w:t>
      </w:r>
    </w:p>
    <w:p w:rsidR="00BC316F" w:rsidRPr="002F2B5B" w:rsidRDefault="00BC316F" w:rsidP="00BC316F">
      <w:pPr>
        <w:ind w:firstLine="709"/>
        <w:jc w:val="both"/>
        <w:rPr>
          <w:b/>
        </w:rPr>
      </w:pPr>
    </w:p>
    <w:p w:rsidR="00BC316F" w:rsidRDefault="00BC316F" w:rsidP="00BC316F">
      <w:pPr>
        <w:ind w:firstLine="709"/>
        <w:jc w:val="both"/>
      </w:pPr>
      <w:r w:rsidRPr="00C9264E">
        <w:t xml:space="preserve">Ankara Büyükşehir Belediye Meclisi'nin 16.03.2012 tarih ve 435 sayılı kararı ile Çankaya Belediyesi Emlak </w:t>
      </w:r>
      <w:proofErr w:type="gramStart"/>
      <w:r w:rsidRPr="00C9264E">
        <w:t>İstimlak</w:t>
      </w:r>
      <w:proofErr w:type="gramEnd"/>
      <w:r w:rsidRPr="00C9264E">
        <w:t xml:space="preserve"> Müdürlüğü'nün 12.04.2018 tarih ve 5337 sayılı Başkanlık Oluru doğrultusunda "Dini Tesis ve </w:t>
      </w:r>
      <w:proofErr w:type="spellStart"/>
      <w:r w:rsidRPr="00C9264E">
        <w:t>Sosyo</w:t>
      </w:r>
      <w:proofErr w:type="spellEnd"/>
      <w:r w:rsidRPr="00C9264E">
        <w:t xml:space="preserve"> Kültürel Tesis Alanı" kullanımındaki </w:t>
      </w:r>
      <w:proofErr w:type="spellStart"/>
      <w:r w:rsidRPr="00C9264E">
        <w:t>Konutkent</w:t>
      </w:r>
      <w:proofErr w:type="spellEnd"/>
      <w:r w:rsidRPr="00C9264E">
        <w:t xml:space="preserve"> Mahallesi 44051 ada 1 sayılı parselin "Özel Sosyal Altyapı Alanı" kullanımına dönüştürülmesine ilişkin 1/1000 ölçekli Uygulama İmar Planı değişikliği ve tavsiye niteliğinde 1/5000 ölçekli Nazım İmar Planı değişikliği hazırlandığı,</w:t>
      </w:r>
    </w:p>
    <w:p w:rsidR="00BC316F" w:rsidRPr="00C9264E" w:rsidRDefault="00BC316F" w:rsidP="00BC316F">
      <w:pPr>
        <w:ind w:firstLine="709"/>
        <w:jc w:val="both"/>
      </w:pPr>
    </w:p>
    <w:p w:rsidR="00BC316F" w:rsidRDefault="00BC316F" w:rsidP="00BC316F">
      <w:pPr>
        <w:ind w:firstLine="709"/>
        <w:jc w:val="both"/>
      </w:pPr>
      <w:r w:rsidRPr="00C9264E">
        <w:t xml:space="preserve">1/5000 ölçekli tavsiye Nazım İmar Planı ve 1/1000 ölçekli Uygulama İmar Planı değişikliği teklifinde; </w:t>
      </w:r>
    </w:p>
    <w:p w:rsidR="00BC316F" w:rsidRDefault="00BC316F" w:rsidP="00BC316F">
      <w:pPr>
        <w:ind w:firstLine="709"/>
        <w:jc w:val="both"/>
      </w:pPr>
    </w:p>
    <w:p w:rsidR="00BC316F" w:rsidRDefault="00BC316F" w:rsidP="00BC316F">
      <w:pPr>
        <w:ind w:firstLine="709"/>
        <w:jc w:val="both"/>
      </w:pPr>
      <w:r w:rsidRPr="00C9264E">
        <w:t>-44051 ada 1 parselin kullanım kararının "Özel Sosyal Altyapı Alanı" olarak değiştirildiği, Yapı</w:t>
      </w:r>
      <w:r>
        <w:t xml:space="preserve">laşma koşulları E:0.50, </w:t>
      </w:r>
      <w:proofErr w:type="spellStart"/>
      <w:r>
        <w:t>Yençok</w:t>
      </w:r>
      <w:proofErr w:type="spellEnd"/>
      <w:r>
        <w:t>:</w:t>
      </w:r>
      <w:r w:rsidRPr="00C9264E">
        <w:t>4 kat,</w:t>
      </w:r>
    </w:p>
    <w:p w:rsidR="00BC316F" w:rsidRPr="00C9264E" w:rsidRDefault="00BC316F" w:rsidP="00BC316F">
      <w:pPr>
        <w:ind w:firstLine="709"/>
        <w:jc w:val="both"/>
      </w:pPr>
    </w:p>
    <w:p w:rsidR="00BC316F" w:rsidRDefault="00BC316F" w:rsidP="00BC316F">
      <w:pPr>
        <w:ind w:firstLine="709"/>
        <w:jc w:val="both"/>
      </w:pPr>
      <w:r w:rsidRPr="00C9264E">
        <w:t>Yapı yaklaşma mesafelerinin cephe aldığı 3031.</w:t>
      </w:r>
      <w:r>
        <w:t xml:space="preserve"> </w:t>
      </w:r>
      <w:r w:rsidRPr="00C9264E">
        <w:t>Sokak ve 3028.</w:t>
      </w:r>
      <w:r>
        <w:t xml:space="preserve"> </w:t>
      </w:r>
      <w:r w:rsidRPr="00C9264E">
        <w:t>Sokak'tan 25 metre, 3030.</w:t>
      </w:r>
      <w:r>
        <w:t xml:space="preserve"> </w:t>
      </w:r>
      <w:r w:rsidRPr="00C9264E">
        <w:t xml:space="preserve">Sokak'tan 10 metre ve diğer cephelerden ise 5 metre olarak korunduğu, </w:t>
      </w:r>
    </w:p>
    <w:p w:rsidR="00BC316F" w:rsidRDefault="00BC316F" w:rsidP="00BC316F">
      <w:pPr>
        <w:ind w:firstLine="709"/>
        <w:jc w:val="both"/>
      </w:pPr>
    </w:p>
    <w:p w:rsidR="00BC316F" w:rsidRPr="00C9264E" w:rsidRDefault="00BC316F" w:rsidP="00BC316F">
      <w:pPr>
        <w:ind w:firstLine="709"/>
        <w:jc w:val="both"/>
      </w:pPr>
      <w:r w:rsidRPr="00C9264E">
        <w:t>Yapılaşmaya ilişkin hazırlanan plan notla</w:t>
      </w:r>
      <w:r>
        <w:t>rı</w:t>
      </w:r>
      <w:r w:rsidRPr="00C9264E">
        <w:t xml:space="preserve"> ise;</w:t>
      </w:r>
    </w:p>
    <w:p w:rsidR="00BC316F" w:rsidRDefault="00BC316F" w:rsidP="00BC316F">
      <w:pPr>
        <w:numPr>
          <w:ilvl w:val="0"/>
          <w:numId w:val="46"/>
        </w:numPr>
        <w:tabs>
          <w:tab w:val="left" w:pos="851"/>
        </w:tabs>
        <w:ind w:left="0" w:firstLine="709"/>
        <w:jc w:val="both"/>
      </w:pPr>
      <w:r>
        <w:t>Ö</w:t>
      </w:r>
      <w:r w:rsidRPr="00C9264E">
        <w:t>zel</w:t>
      </w:r>
      <w:r w:rsidRPr="00C9264E">
        <w:tab/>
      </w:r>
      <w:r>
        <w:t xml:space="preserve"> </w:t>
      </w:r>
      <w:r w:rsidRPr="00C9264E">
        <w:t>Sosyal Alt</w:t>
      </w:r>
      <w:r>
        <w:t xml:space="preserve">yapı Alanında; E:0.50, </w:t>
      </w:r>
      <w:proofErr w:type="spellStart"/>
      <w:r>
        <w:t>Yençok</w:t>
      </w:r>
      <w:proofErr w:type="spellEnd"/>
      <w:r>
        <w:t>:</w:t>
      </w:r>
      <w:r w:rsidRPr="00C9264E">
        <w:t>4 kat,</w:t>
      </w:r>
    </w:p>
    <w:p w:rsidR="00BC316F" w:rsidRDefault="00BC316F" w:rsidP="00BC316F">
      <w:pPr>
        <w:numPr>
          <w:ilvl w:val="0"/>
          <w:numId w:val="46"/>
        </w:numPr>
        <w:tabs>
          <w:tab w:val="left" w:pos="851"/>
        </w:tabs>
        <w:ind w:left="0" w:firstLine="709"/>
        <w:jc w:val="both"/>
      </w:pPr>
      <w:r w:rsidRPr="00C9264E">
        <w:t>Özel</w:t>
      </w:r>
      <w:r w:rsidRPr="00C9264E">
        <w:tab/>
      </w:r>
      <w:r>
        <w:t xml:space="preserve"> </w:t>
      </w:r>
      <w:r w:rsidRPr="00C9264E">
        <w:t>Sosyal Altyapı Alan</w:t>
      </w:r>
      <w:r>
        <w:t>ın</w:t>
      </w:r>
      <w:r w:rsidRPr="00C9264E">
        <w:t xml:space="preserve">da; dini, kültürel ve idari tesisler, kreş, kurs, yurt, çocuk yuvası, yetiştirme yurdu, yaşlı ve engelli bakımevi, </w:t>
      </w:r>
      <w:proofErr w:type="gramStart"/>
      <w:r w:rsidRPr="00C9264E">
        <w:t>rehabilitasyon</w:t>
      </w:r>
      <w:proofErr w:type="gramEnd"/>
      <w:r w:rsidRPr="00C9264E">
        <w:t xml:space="preserve"> merkezi, toplum merkezi, </w:t>
      </w:r>
      <w:proofErr w:type="spellStart"/>
      <w:r w:rsidRPr="00C9264E">
        <w:t>şevkat</w:t>
      </w:r>
      <w:proofErr w:type="spellEnd"/>
      <w:r w:rsidRPr="00C9264E">
        <w:t xml:space="preserve"> evleri, kütüphane, halk eğitim merkezi, sergi salonu, sanat galerisi, müze, konser, konferans, kongre salonları, sinema, tiyatro, opera gibi kullanımlar yer alabilir.</w:t>
      </w:r>
    </w:p>
    <w:p w:rsidR="00BC316F" w:rsidRDefault="00BC316F" w:rsidP="00BC316F">
      <w:pPr>
        <w:numPr>
          <w:ilvl w:val="0"/>
          <w:numId w:val="46"/>
        </w:numPr>
        <w:tabs>
          <w:tab w:val="left" w:pos="851"/>
        </w:tabs>
        <w:ind w:left="0" w:firstLine="709"/>
        <w:jc w:val="both"/>
      </w:pPr>
      <w:r>
        <w:t xml:space="preserve">Parsel </w:t>
      </w:r>
      <w:r w:rsidRPr="00C9264E">
        <w:t>bazında laboratuara dayalı sondajlı zemin ve temel etüdü yapılmadan mimari proje onayı yapılamaz. Doğal afet tehlikeleri, kitle hareketleri ve yüksek eğim açısından yapılaşma öncesi ve esnasında gerekli önlemler alınmadan yapı ruhsatı verilmez.</w:t>
      </w:r>
    </w:p>
    <w:p w:rsidR="00BC316F" w:rsidRDefault="00BC316F" w:rsidP="00BC316F">
      <w:pPr>
        <w:numPr>
          <w:ilvl w:val="0"/>
          <w:numId w:val="46"/>
        </w:numPr>
        <w:tabs>
          <w:tab w:val="left" w:pos="851"/>
        </w:tabs>
        <w:ind w:left="0" w:firstLine="709"/>
        <w:jc w:val="both"/>
      </w:pPr>
      <w:r>
        <w:t xml:space="preserve">Planda </w:t>
      </w:r>
      <w:r w:rsidRPr="00C9264E">
        <w:t xml:space="preserve">ve plan notlarında belirtilmeyen hususlarda 3194 sayılı İmar </w:t>
      </w:r>
      <w:r>
        <w:t>K</w:t>
      </w:r>
      <w:r w:rsidRPr="00C9264E">
        <w:t>anunu ve ilgili yönetmelik hükümlerine geçerlidir.</w:t>
      </w:r>
    </w:p>
    <w:p w:rsidR="00BC316F" w:rsidRPr="00C9264E" w:rsidRDefault="00BC316F" w:rsidP="00BC316F">
      <w:pPr>
        <w:tabs>
          <w:tab w:val="left" w:pos="851"/>
        </w:tabs>
        <w:ind w:left="709"/>
        <w:jc w:val="both"/>
      </w:pPr>
    </w:p>
    <w:p w:rsidR="00BC316F" w:rsidRDefault="00BC316F" w:rsidP="00BC316F">
      <w:pPr>
        <w:ind w:firstLine="709"/>
        <w:jc w:val="both"/>
      </w:pPr>
      <w:r w:rsidRPr="00C9264E">
        <w:t>Şeklinde plan notlarının olduğu,</w:t>
      </w:r>
    </w:p>
    <w:p w:rsidR="00BC316F" w:rsidRDefault="00BC316F" w:rsidP="00BC316F">
      <w:pPr>
        <w:ind w:firstLine="709"/>
        <w:jc w:val="both"/>
      </w:pPr>
    </w:p>
    <w:p w:rsidR="00BC316F" w:rsidRDefault="00BC316F" w:rsidP="00BC316F">
      <w:pPr>
        <w:ind w:firstLine="709"/>
        <w:jc w:val="both"/>
      </w:pPr>
    </w:p>
    <w:p w:rsidR="00BC316F" w:rsidRDefault="00BC316F" w:rsidP="00BC316F">
      <w:pPr>
        <w:ind w:firstLine="709"/>
        <w:jc w:val="both"/>
      </w:pPr>
    </w:p>
    <w:p w:rsidR="00BC316F" w:rsidRPr="003B0AF0" w:rsidRDefault="00BC316F" w:rsidP="00BC316F">
      <w:pPr>
        <w:tabs>
          <w:tab w:val="center" w:pos="4748"/>
          <w:tab w:val="left" w:pos="5430"/>
        </w:tabs>
        <w:jc w:val="center"/>
      </w:pPr>
      <w:r w:rsidRPr="003B0AF0">
        <w:lastRenderedPageBreak/>
        <w:t>T.C.</w:t>
      </w:r>
    </w:p>
    <w:p w:rsidR="00BC316F" w:rsidRPr="003B0AF0" w:rsidRDefault="00BC316F" w:rsidP="00BC316F">
      <w:pPr>
        <w:jc w:val="center"/>
      </w:pPr>
      <w:r w:rsidRPr="003B0AF0">
        <w:t>ANKARA BÜYÜKŞEHİR BELEDİYE MECLİSİ</w:t>
      </w:r>
    </w:p>
    <w:p w:rsidR="00BC316F" w:rsidRDefault="00BC316F" w:rsidP="00BC316F">
      <w:pPr>
        <w:jc w:val="center"/>
      </w:pPr>
      <w:r w:rsidRPr="003B0AF0">
        <w:t>İmar ve Bayındırlık Komisyonu Raporu</w:t>
      </w:r>
    </w:p>
    <w:p w:rsidR="00BC316F" w:rsidRDefault="00BC316F" w:rsidP="00BC316F">
      <w:pPr>
        <w:jc w:val="center"/>
      </w:pPr>
    </w:p>
    <w:p w:rsidR="00BC316F" w:rsidRDefault="00BC316F" w:rsidP="00BC316F">
      <w:pPr>
        <w:jc w:val="center"/>
      </w:pPr>
      <w:r w:rsidRPr="003B0AF0">
        <w:t xml:space="preserve">Rapor No: </w:t>
      </w:r>
      <w:r>
        <w:t>860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BC316F" w:rsidRDefault="00BC316F" w:rsidP="00BC316F">
      <w:pPr>
        <w:jc w:val="center"/>
      </w:pPr>
    </w:p>
    <w:p w:rsidR="00BC316F" w:rsidRDefault="00BC316F" w:rsidP="00BC316F">
      <w:pPr>
        <w:jc w:val="center"/>
      </w:pPr>
      <w:r>
        <w:t>-3-</w:t>
      </w:r>
    </w:p>
    <w:p w:rsidR="00BC316F" w:rsidRDefault="00BC316F" w:rsidP="00BC316F">
      <w:pPr>
        <w:ind w:firstLine="709"/>
        <w:jc w:val="both"/>
      </w:pPr>
    </w:p>
    <w:p w:rsidR="00BC316F" w:rsidRPr="00C9264E" w:rsidRDefault="00BC316F" w:rsidP="00BC316F">
      <w:pPr>
        <w:jc w:val="both"/>
      </w:pPr>
    </w:p>
    <w:p w:rsidR="00BC316F" w:rsidRDefault="00BC316F" w:rsidP="00BC316F">
      <w:pPr>
        <w:ind w:firstLine="709"/>
        <w:jc w:val="both"/>
      </w:pPr>
      <w:r w:rsidRPr="00C9264E">
        <w:t>Söz konusu imar planı değişikliği için Çevre ve Şehircilik Bakanlığından UİP-36555,2 plan işlem numarası</w:t>
      </w:r>
      <w:r>
        <w:t xml:space="preserve"> </w:t>
      </w:r>
      <w:r w:rsidRPr="00C9264E">
        <w:t>alındığı,</w:t>
      </w:r>
    </w:p>
    <w:p w:rsidR="00BC316F" w:rsidRPr="00C9264E" w:rsidRDefault="00BC316F" w:rsidP="00BC316F">
      <w:pPr>
        <w:ind w:firstLine="709"/>
        <w:jc w:val="both"/>
      </w:pPr>
    </w:p>
    <w:p w:rsidR="00BC316F" w:rsidRDefault="00BC316F" w:rsidP="00BC316F">
      <w:pPr>
        <w:ind w:firstLine="709"/>
        <w:jc w:val="both"/>
      </w:pPr>
      <w:r w:rsidRPr="00C9264E">
        <w:t>Eskişehir Yolu-</w:t>
      </w:r>
      <w:proofErr w:type="spellStart"/>
      <w:r w:rsidRPr="00C9264E">
        <w:t>Alacaatlı</w:t>
      </w:r>
      <w:proofErr w:type="spellEnd"/>
      <w:r w:rsidRPr="00C9264E">
        <w:t xml:space="preserve"> Köyü Batısı Uygulama İmar Planı (2.Bölge)'</w:t>
      </w:r>
      <w:proofErr w:type="spellStart"/>
      <w:r w:rsidRPr="00C9264E">
        <w:t>nda</w:t>
      </w:r>
      <w:proofErr w:type="spellEnd"/>
      <w:r w:rsidRPr="00C9264E">
        <w:t>; Kentsel Sosyal Altyapı Alanları başlığı altında "Sosyal-Kültürel-Dini Tesis Alanı" olarak belirlendiği, ancak öneri Nazım İmar Planı ve Uygulama İmar planlarında "Özel Sosyal Al</w:t>
      </w:r>
      <w:r>
        <w:t>tyapı Alanı" olarak önerildiği,</w:t>
      </w:r>
    </w:p>
    <w:p w:rsidR="00BC316F" w:rsidRDefault="00BC316F" w:rsidP="00BC316F">
      <w:pPr>
        <w:ind w:firstLine="709"/>
        <w:jc w:val="both"/>
      </w:pPr>
    </w:p>
    <w:p w:rsidR="00BC316F" w:rsidRPr="00C9264E" w:rsidRDefault="00BC316F" w:rsidP="00BC316F">
      <w:pPr>
        <w:ind w:firstLine="709"/>
        <w:jc w:val="both"/>
      </w:pPr>
      <w:r w:rsidRPr="00C9264E">
        <w:t xml:space="preserve">Ancak </w:t>
      </w:r>
      <w:proofErr w:type="gramStart"/>
      <w:r w:rsidRPr="00C9264E">
        <w:t>Mekansal</w:t>
      </w:r>
      <w:proofErr w:type="gramEnd"/>
      <w:r w:rsidRPr="00C9264E">
        <w:t xml:space="preserve"> Planlar Yapım Yönetmeliği,</w:t>
      </w:r>
    </w:p>
    <w:p w:rsidR="00BC316F" w:rsidRDefault="00BC316F" w:rsidP="00BC316F">
      <w:pPr>
        <w:ind w:firstLine="709"/>
        <w:jc w:val="both"/>
      </w:pPr>
      <w:r w:rsidRPr="00C9264E">
        <w:t>Ek-</w:t>
      </w:r>
      <w:r>
        <w:t>1</w:t>
      </w:r>
      <w:r w:rsidRPr="00C9264E">
        <w:t>ç Nazım İmar Planı Gösterimlerinde; Özel Sosyal Altyapı Alanı ve İbadet Alanı başlığıyla 2 ayrı gösterimin bulunduğu,</w:t>
      </w:r>
    </w:p>
    <w:p w:rsidR="00BC316F" w:rsidRPr="00C9264E" w:rsidRDefault="00BC316F" w:rsidP="00BC316F">
      <w:pPr>
        <w:ind w:firstLine="709"/>
        <w:jc w:val="both"/>
      </w:pPr>
    </w:p>
    <w:p w:rsidR="00BC316F" w:rsidRDefault="00BC316F" w:rsidP="00BC316F">
      <w:pPr>
        <w:ind w:firstLine="709"/>
        <w:jc w:val="both"/>
      </w:pPr>
      <w:r w:rsidRPr="00C9264E">
        <w:t>Ek-</w:t>
      </w:r>
      <w:r>
        <w:t>1</w:t>
      </w:r>
      <w:r w:rsidRPr="00C9264E">
        <w:t>d Uygulama İmar Planı Gösterimlerinde; Sosyal Altyapı Alanları ana başlığı altında Sosyal ve Kültürel Tesis Alanı ile İbadet Alanla</w:t>
      </w:r>
      <w:r>
        <w:t>rı</w:t>
      </w:r>
      <w:r w:rsidRPr="00C9264E">
        <w:t xml:space="preserve"> alt başlıklarının bulunduğu,</w:t>
      </w:r>
    </w:p>
    <w:p w:rsidR="00BC316F" w:rsidRPr="00C9264E" w:rsidRDefault="00BC316F" w:rsidP="00BC316F">
      <w:pPr>
        <w:ind w:firstLine="709"/>
        <w:jc w:val="both"/>
      </w:pPr>
    </w:p>
    <w:p w:rsidR="00BC316F" w:rsidRDefault="00BC316F" w:rsidP="00BC316F">
      <w:pPr>
        <w:ind w:firstLine="709"/>
        <w:jc w:val="both"/>
      </w:pPr>
      <w:r w:rsidRPr="00C9264E">
        <w:t xml:space="preserve">Sosyal ve Kültürel Tesis Alanında Sosyal Tesis Alanı ile Kültürel Tesis Alanı, </w:t>
      </w:r>
    </w:p>
    <w:p w:rsidR="00BC316F" w:rsidRDefault="00BC316F" w:rsidP="00BC316F">
      <w:pPr>
        <w:ind w:firstLine="709"/>
        <w:jc w:val="both"/>
      </w:pPr>
      <w:r w:rsidRPr="00C9264E">
        <w:t>İbadet Alanlarında cami, mescit,</w:t>
      </w:r>
      <w:r>
        <w:t xml:space="preserve"> </w:t>
      </w:r>
      <w:r w:rsidRPr="00C9264E">
        <w:t xml:space="preserve">...vb. olarak alt başlıklarının olduğu, </w:t>
      </w:r>
    </w:p>
    <w:p w:rsidR="00BC316F" w:rsidRDefault="00BC316F" w:rsidP="00BC316F">
      <w:pPr>
        <w:ind w:firstLine="709"/>
        <w:jc w:val="both"/>
      </w:pPr>
      <w:r w:rsidRPr="00C9264E">
        <w:t xml:space="preserve">Dolayısıyla Uygulama İmar Planı gösteriminin </w:t>
      </w:r>
      <w:r w:rsidRPr="009C46F0">
        <w:rPr>
          <w:b/>
        </w:rPr>
        <w:t>mevzuata uygun olmadığı,</w:t>
      </w:r>
    </w:p>
    <w:p w:rsidR="00BC316F" w:rsidRPr="00C9264E" w:rsidRDefault="00BC316F" w:rsidP="00BC316F">
      <w:pPr>
        <w:ind w:firstLine="709"/>
        <w:jc w:val="both"/>
      </w:pPr>
    </w:p>
    <w:p w:rsidR="00BC316F" w:rsidRDefault="00BC316F" w:rsidP="00BC316F">
      <w:pPr>
        <w:ind w:firstLine="709"/>
        <w:jc w:val="both"/>
        <w:rPr>
          <w:b/>
        </w:rPr>
      </w:pPr>
      <w:proofErr w:type="gramStart"/>
      <w:r w:rsidRPr="00C9264E">
        <w:t>Ayrıca açıklamalar kısmının 8.</w:t>
      </w:r>
      <w:r>
        <w:t>m</w:t>
      </w:r>
      <w:r w:rsidRPr="00C9264E">
        <w:t>addesinde: Eğitim, sağlık, sosyal ve kültürel tesisler gibi sosyal altyapı alanlarının özele dönüştürülmesine yönelik plan değişikliklerinde kullanımının başına "özel" ifadesi ile sembole "</w:t>
      </w:r>
      <w:r>
        <w:t>Ö</w:t>
      </w:r>
      <w:r w:rsidRPr="00C9264E">
        <w:t>" harfi eklenir." açıklamasına göre özel yapılabileceği ancak bunlardan hangi kullanım yapılmasının istendiğinin</w:t>
      </w:r>
      <w:r>
        <w:t xml:space="preserve"> </w:t>
      </w:r>
      <w:r w:rsidRPr="00C9264E">
        <w:t>belirtilmesi gerektiği, ancak Diyanet İşleri Başk</w:t>
      </w:r>
      <w:r>
        <w:t xml:space="preserve">anlığının görüş yazısına göre </w:t>
      </w:r>
      <w:r w:rsidRPr="009C46F0">
        <w:rPr>
          <w:b/>
        </w:rPr>
        <w:t>"…aynı bölgede mülkiyeti hazineye ait eşdeğer büyüklükte bir alan tespit edilememiştir." yazısı ile belirtilen hususlara uygun bir alanın tespit edilemediği ve gereğinin yapılamadığının belirtildiği,</w:t>
      </w:r>
      <w:proofErr w:type="gramEnd"/>
    </w:p>
    <w:p w:rsidR="00BC316F" w:rsidRPr="00C9264E" w:rsidRDefault="00BC316F" w:rsidP="00BC316F">
      <w:pPr>
        <w:ind w:firstLine="709"/>
        <w:jc w:val="both"/>
      </w:pPr>
    </w:p>
    <w:p w:rsidR="00BC316F" w:rsidRPr="00C9264E" w:rsidRDefault="00BC316F" w:rsidP="00BC316F">
      <w:pPr>
        <w:ind w:firstLine="709"/>
        <w:jc w:val="both"/>
      </w:pPr>
      <w:r w:rsidRPr="00C9264E">
        <w:t>Hususları belirlenmiş olup;</w:t>
      </w:r>
      <w:r w:rsidRPr="009C46F0">
        <w:t xml:space="preserve"> </w:t>
      </w:r>
      <w:r w:rsidRPr="00C9264E">
        <w:t xml:space="preserve">Çankaya İlçesi </w:t>
      </w:r>
      <w:proofErr w:type="spellStart"/>
      <w:r w:rsidRPr="00C9264E">
        <w:t>Konutkent</w:t>
      </w:r>
      <w:proofErr w:type="spellEnd"/>
      <w:r w:rsidRPr="00C9264E">
        <w:t xml:space="preserve"> Mahallesi 44051 ada 1 parselde 1/1000 ölçekli imar planı değişikliği teklifinin ve tavsiye 1/5000 ölçekli nazım imar planı değişikliğinin </w:t>
      </w:r>
      <w:r>
        <w:t>İlçe Belediyesine iadesi komisyonumuzca oybirliği ile uygun görülmüştür.</w:t>
      </w:r>
    </w:p>
    <w:p w:rsidR="00BC316F" w:rsidRPr="00C9264E" w:rsidRDefault="00BC316F" w:rsidP="00BC316F">
      <w:pPr>
        <w:jc w:val="both"/>
      </w:pPr>
    </w:p>
    <w:p w:rsidR="00BC316F" w:rsidRDefault="00BC316F" w:rsidP="00BC316F">
      <w:pPr>
        <w:ind w:firstLine="709"/>
        <w:jc w:val="both"/>
      </w:pPr>
      <w:r w:rsidRPr="00C9264E">
        <w:t>Raporumuz Büyükşehir Belediye Meclisinin onayına arz olunur.</w:t>
      </w:r>
    </w:p>
    <w:p w:rsidR="00BC316F" w:rsidRPr="00C9264E" w:rsidRDefault="00BC316F" w:rsidP="00BC316F">
      <w:pPr>
        <w:ind w:firstLine="709"/>
        <w:jc w:val="both"/>
      </w:pPr>
    </w:p>
    <w:p w:rsidR="00BC316F" w:rsidRDefault="00BC316F" w:rsidP="00BC316F">
      <w:pPr>
        <w:spacing w:line="240" w:lineRule="exact"/>
        <w:ind w:right="20"/>
        <w:jc w:val="both"/>
      </w:pPr>
    </w:p>
    <w:p w:rsidR="00BC316F" w:rsidRDefault="00BC316F" w:rsidP="00BC316F">
      <w:pPr>
        <w:jc w:val="both"/>
      </w:pPr>
      <w:r>
        <w:t xml:space="preserve">            Mehmet Emin AYAZ               </w:t>
      </w:r>
      <w:r>
        <w:tab/>
        <w:t xml:space="preserve"> Gürkan DEMİRKESEN   </w:t>
      </w:r>
      <w:r>
        <w:tab/>
      </w:r>
      <w:r>
        <w:tab/>
        <w:t>Kerem ERDEM</w:t>
      </w:r>
    </w:p>
    <w:p w:rsidR="00BC316F" w:rsidRDefault="00BC316F" w:rsidP="00BC316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C316F" w:rsidRDefault="00BC316F" w:rsidP="00BC316F">
      <w:pPr>
        <w:tabs>
          <w:tab w:val="left" w:pos="8508"/>
        </w:tabs>
        <w:jc w:val="both"/>
      </w:pPr>
      <w:r>
        <w:t xml:space="preserve">                 </w:t>
      </w:r>
    </w:p>
    <w:p w:rsidR="00BC316F" w:rsidRDefault="00BC316F" w:rsidP="00BC316F">
      <w:pPr>
        <w:jc w:val="both"/>
      </w:pPr>
    </w:p>
    <w:p w:rsidR="00BC316F" w:rsidRDefault="00BC316F" w:rsidP="00BC316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C316F" w:rsidRDefault="00BC316F" w:rsidP="00BC316F">
      <w:pPr>
        <w:ind w:firstLine="708"/>
        <w:jc w:val="both"/>
      </w:pPr>
      <w:r>
        <w:t>Üye</w:t>
      </w:r>
      <w:r>
        <w:tab/>
      </w:r>
      <w:r>
        <w:tab/>
      </w:r>
      <w:r>
        <w:tab/>
      </w:r>
      <w:r>
        <w:tab/>
      </w:r>
      <w:r>
        <w:tab/>
        <w:t xml:space="preserve">          Üye</w:t>
      </w:r>
      <w:r>
        <w:tab/>
      </w:r>
      <w:r>
        <w:tab/>
      </w:r>
      <w:r>
        <w:tab/>
      </w:r>
      <w:r>
        <w:tab/>
        <w:t xml:space="preserve">    Üye</w:t>
      </w:r>
    </w:p>
    <w:p w:rsidR="00BC316F" w:rsidRDefault="00BC316F" w:rsidP="00BC316F">
      <w:pPr>
        <w:ind w:firstLine="708"/>
        <w:jc w:val="both"/>
      </w:pPr>
    </w:p>
    <w:p w:rsidR="00BC316F" w:rsidRDefault="00BC316F" w:rsidP="00BC316F">
      <w:pPr>
        <w:jc w:val="both"/>
      </w:pPr>
    </w:p>
    <w:p w:rsidR="00BC316F" w:rsidRDefault="00BC316F" w:rsidP="00BC316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C316F" w:rsidRDefault="00BC316F" w:rsidP="00BC316F">
      <w:pPr>
        <w:jc w:val="both"/>
      </w:pPr>
      <w:r>
        <w:t xml:space="preserve">        Üye</w:t>
      </w:r>
      <w:r>
        <w:tab/>
      </w:r>
      <w:r>
        <w:tab/>
      </w:r>
      <w:r>
        <w:tab/>
      </w:r>
      <w:r>
        <w:tab/>
      </w:r>
      <w:r>
        <w:tab/>
      </w:r>
      <w:r>
        <w:tab/>
        <w:t>Üye</w:t>
      </w:r>
      <w:r>
        <w:tab/>
      </w:r>
      <w:r>
        <w:tab/>
      </w:r>
      <w:r>
        <w:tab/>
      </w:r>
      <w:r>
        <w:tab/>
        <w:t xml:space="preserve">      Üye</w:t>
      </w:r>
      <w:r>
        <w:tab/>
      </w:r>
    </w:p>
    <w:p w:rsidR="00BC316F" w:rsidRDefault="00BC316F" w:rsidP="00BC316F">
      <w:pPr>
        <w:jc w:val="both"/>
      </w:pPr>
    </w:p>
    <w:sectPr w:rsidR="00BC316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C15055A"/>
    <w:multiLevelType w:val="hybridMultilevel"/>
    <w:tmpl w:val="1FBA6EE4"/>
    <w:lvl w:ilvl="0" w:tplc="B880B0B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8"/>
  </w:num>
  <w:num w:numId="5">
    <w:abstractNumId w:val="26"/>
  </w:num>
  <w:num w:numId="6">
    <w:abstractNumId w:val="28"/>
  </w:num>
  <w:num w:numId="7">
    <w:abstractNumId w:val="20"/>
  </w:num>
  <w:num w:numId="8">
    <w:abstractNumId w:val="41"/>
  </w:num>
  <w:num w:numId="9">
    <w:abstractNumId w:val="24"/>
  </w:num>
  <w:num w:numId="10">
    <w:abstractNumId w:val="19"/>
  </w:num>
  <w:num w:numId="11">
    <w:abstractNumId w:val="38"/>
  </w:num>
  <w:num w:numId="12">
    <w:abstractNumId w:val="18"/>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7"/>
  </w:num>
  <w:num w:numId="16">
    <w:abstractNumId w:val="12"/>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1"/>
  </w:num>
  <w:num w:numId="29">
    <w:abstractNumId w:val="23"/>
  </w:num>
  <w:num w:numId="30">
    <w:abstractNumId w:val="13"/>
  </w:num>
  <w:num w:numId="31">
    <w:abstractNumId w:val="42"/>
  </w:num>
  <w:num w:numId="32">
    <w:abstractNumId w:val="16"/>
  </w:num>
  <w:num w:numId="33">
    <w:abstractNumId w:val="7"/>
  </w:num>
  <w:num w:numId="34">
    <w:abstractNumId w:val="31"/>
  </w:num>
  <w:num w:numId="35">
    <w:abstractNumId w:val="33"/>
  </w:num>
  <w:num w:numId="36">
    <w:abstractNumId w:val="0"/>
  </w:num>
  <w:num w:numId="37">
    <w:abstractNumId w:val="25"/>
  </w:num>
  <w:num w:numId="38">
    <w:abstractNumId w:val="9"/>
  </w:num>
  <w:num w:numId="39">
    <w:abstractNumId w:val="4"/>
  </w:num>
  <w:num w:numId="40">
    <w:abstractNumId w:val="11"/>
  </w:num>
  <w:num w:numId="41">
    <w:abstractNumId w:val="29"/>
  </w:num>
  <w:num w:numId="42">
    <w:abstractNumId w:val="10"/>
  </w:num>
  <w:num w:numId="43">
    <w:abstractNumId w:val="3"/>
  </w:num>
  <w:num w:numId="44">
    <w:abstractNumId w:val="21"/>
  </w:num>
  <w:num w:numId="45">
    <w:abstractNumId w:val="15"/>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16F"/>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4A2"/>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788AF-C984-4021-AC0C-84F7453F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2050</Words>
  <Characters>14583</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2021-04-12T10:38:00Z</dcterms:created>
  <dcterms:modified xsi:type="dcterms:W3CDTF">2021-04-14T15:56:00Z</dcterms:modified>
</cp:coreProperties>
</file>