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5541D3">
        <w:t>7</w:t>
      </w:r>
      <w:r w:rsidR="000E791B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0E791B" w:rsidP="00050B1F">
      <w:pPr>
        <w:ind w:firstLine="708"/>
        <w:jc w:val="both"/>
      </w:pPr>
      <w:r>
        <w:t xml:space="preserve">Sincan İlçesi Anayurt Mahallesi Hayvancılık Alanı Bina yüksekliklerine yönelik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6170BF">
        <w:t>3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6170BF">
        <w:t>9</w:t>
      </w:r>
      <w:r>
        <w:t>1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0E791B" w:rsidRDefault="00217E65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0E791B" w:rsidRPr="00293B7C">
        <w:t xml:space="preserve">Sincan Belediyesi Yazı İşleri Müdürlüğünün </w:t>
      </w:r>
      <w:proofErr w:type="gramStart"/>
      <w:r w:rsidR="000E791B" w:rsidRPr="00293B7C">
        <w:t>10/09/2020</w:t>
      </w:r>
      <w:proofErr w:type="gramEnd"/>
      <w:r w:rsidR="000E791B" w:rsidRPr="00293B7C">
        <w:t xml:space="preserve"> tarih E.6742 sayılı yazısı ile Sincan Belediye Meclisinin 05/09/2020 tarih ve 153 sayılı kara</w:t>
      </w:r>
      <w:r w:rsidR="000E791B">
        <w:t>rı</w:t>
      </w:r>
      <w:r w:rsidR="000E791B" w:rsidRPr="00293B7C">
        <w:t xml:space="preserve"> ile uygun görülen Anayurt Mahallesi Hayvancılık Alanı İmar Planı kapsam</w:t>
      </w:r>
      <w:r w:rsidR="000E791B">
        <w:t>ın</w:t>
      </w:r>
      <w:r w:rsidR="000E791B" w:rsidRPr="00293B7C">
        <w:t xml:space="preserve">da </w:t>
      </w:r>
      <w:proofErr w:type="spellStart"/>
      <w:proofErr w:type="gramStart"/>
      <w:r w:rsidR="000E791B" w:rsidRPr="00293B7C">
        <w:t>Yençok</w:t>
      </w:r>
      <w:proofErr w:type="spellEnd"/>
      <w:r w:rsidR="000E791B" w:rsidRPr="00293B7C">
        <w:t>:Serbest</w:t>
      </w:r>
      <w:proofErr w:type="gramEnd"/>
      <w:r w:rsidR="000E791B" w:rsidRPr="00293B7C">
        <w:t xml:space="preserve"> olan yerlerde 3194 </w:t>
      </w:r>
      <w:r w:rsidR="000E791B">
        <w:t>s</w:t>
      </w:r>
      <w:r w:rsidR="000E791B" w:rsidRPr="00293B7C">
        <w:t>ayılı İmar Kanunu gereğince bina yüksekliği belirlenmesine ilişkin 1/1000 ölçekli uygulama imar pla</w:t>
      </w:r>
      <w:r w:rsidR="000E791B">
        <w:t>nı</w:t>
      </w:r>
      <w:r w:rsidR="000E791B" w:rsidRPr="00293B7C">
        <w:t xml:space="preserve"> değişikliği</w:t>
      </w:r>
      <w:r w:rsidR="000E791B">
        <w:t>nin</w:t>
      </w:r>
      <w:r w:rsidR="000E791B" w:rsidRPr="00293B7C">
        <w:t xml:space="preserve"> 5216 </w:t>
      </w:r>
      <w:r w:rsidR="000E791B">
        <w:t>sayılı</w:t>
      </w:r>
      <w:r w:rsidR="000E791B" w:rsidRPr="00293B7C">
        <w:t xml:space="preserve"> Yasanın ilgili maddeleri uya</w:t>
      </w:r>
      <w:r w:rsidR="000E791B">
        <w:t>rı</w:t>
      </w:r>
      <w:r w:rsidR="000E791B" w:rsidRPr="00293B7C">
        <w:t xml:space="preserve">nca </w:t>
      </w:r>
      <w:r w:rsidR="000E791B">
        <w:t>İmar ve Şehircilik Dairesi Başkanlığına sunulduğu,</w:t>
      </w:r>
      <w:bookmarkStart w:id="0" w:name="bookmark266"/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>Sincan Belediye Meclisinin 2020/153 say</w:t>
      </w:r>
      <w:r>
        <w:t>ılı</w:t>
      </w:r>
      <w:r w:rsidRPr="00293B7C">
        <w:t xml:space="preserve"> kararında yapılan incelemede:</w:t>
      </w:r>
      <w:bookmarkEnd w:id="0"/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Anayurt Mahallesi, Hayvancılık Alanına ilişkin Uygulama İmar Planı yüzölçümünün yaklaşık 279 ha olduğu,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 xml:space="preserve">Mevcut onaylı imar planında Özel Sosyal Tesis Alanı hariç plan içindeki diğer tüm kullanımlarda yapılaşma koşullarının </w:t>
      </w:r>
      <w:proofErr w:type="spellStart"/>
      <w:r w:rsidRPr="00293B7C">
        <w:t>Yençok</w:t>
      </w:r>
      <w:proofErr w:type="spellEnd"/>
      <w:r w:rsidRPr="00293B7C">
        <w:t>: Serbest olarak belirlendiği,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7221 sayılı Kanun ile değişik 3194 sayılı Kanun'un 8'inci maddesinin b bendinin 9'uncu fıkrasında belirtilen "İmar planla</w:t>
      </w:r>
      <w:r>
        <w:t>rı</w:t>
      </w:r>
      <w:r w:rsidRPr="00293B7C">
        <w:t xml:space="preserve">nda bina yükseklikleri </w:t>
      </w:r>
      <w:proofErr w:type="spellStart"/>
      <w:r w:rsidRPr="00293B7C">
        <w:t>yençok</w:t>
      </w:r>
      <w:proofErr w:type="spellEnd"/>
      <w:r w:rsidRPr="00293B7C">
        <w:t>:serbest olarak belirlenemez." ve 10'uncu fıkrasında belirtilen "</w:t>
      </w:r>
      <w:proofErr w:type="gramStart"/>
      <w:r w:rsidRPr="00293B7C">
        <w:t>..</w:t>
      </w:r>
      <w:proofErr w:type="spellStart"/>
      <w:proofErr w:type="gramEnd"/>
      <w:r w:rsidRPr="00293B7C">
        <w:t>mer'i</w:t>
      </w:r>
      <w:proofErr w:type="spellEnd"/>
      <w:r w:rsidRPr="00293B7C">
        <w:t xml:space="preserve"> imar planlarında </w:t>
      </w:r>
      <w:proofErr w:type="spellStart"/>
      <w:r w:rsidRPr="00293B7C">
        <w:t>yençok</w:t>
      </w:r>
      <w:proofErr w:type="spellEnd"/>
      <w:r w:rsidRPr="00293B7C">
        <w:t>: serbest olarak belirlenmiş yükseklikler; emsal değerde değişiklik yapılmaksızın çevredeki mevcut teşekküller ve siluet dikkate alınarak, imar pla</w:t>
      </w:r>
      <w:r>
        <w:t>nı</w:t>
      </w:r>
      <w:r w:rsidRPr="00293B7C">
        <w:t xml:space="preserve"> değişiklikleri ve revizyonla</w:t>
      </w:r>
      <w:r>
        <w:t>rı</w:t>
      </w:r>
      <w:r w:rsidRPr="00293B7C">
        <w:t xml:space="preserve"> yapılmak suretiyle ilgili idare meclis kara</w:t>
      </w:r>
      <w:r>
        <w:t>rı</w:t>
      </w:r>
      <w:r w:rsidRPr="00293B7C">
        <w:t xml:space="preserve"> ile belirlenir." hükümleri kapsamında Anayurt Mahallesi Hayvancılık Alanına </w:t>
      </w:r>
      <w:r>
        <w:t>i</w:t>
      </w:r>
      <w:r w:rsidRPr="00293B7C">
        <w:t>lişkin Uygulama İmar Pla</w:t>
      </w:r>
      <w:r>
        <w:t>nı s</w:t>
      </w:r>
      <w:r w:rsidRPr="00293B7C">
        <w:t>ınırla</w:t>
      </w:r>
      <w:r>
        <w:t>rı</w:t>
      </w:r>
      <w:r w:rsidRPr="00293B7C">
        <w:t xml:space="preserve"> içerisinde </w:t>
      </w:r>
      <w:proofErr w:type="spellStart"/>
      <w:r w:rsidRPr="00293B7C">
        <w:t>Yençok</w:t>
      </w:r>
      <w:proofErr w:type="spellEnd"/>
      <w:r w:rsidRPr="00293B7C">
        <w:t>:Serbest yapılaşma koşulla</w:t>
      </w:r>
      <w:r>
        <w:t>rı</w:t>
      </w:r>
      <w:r w:rsidRPr="00293B7C">
        <w:t>nda bulunan kullanımlara yükseklik belirlenmesine ilişkin olarak hazırlandığı,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 xml:space="preserve">Öneri </w:t>
      </w:r>
      <w:proofErr w:type="gramStart"/>
      <w:r w:rsidRPr="00293B7C">
        <w:t>ile,</w:t>
      </w:r>
      <w:proofErr w:type="gramEnd"/>
      <w:r w:rsidRPr="00293B7C">
        <w:t xml:space="preserve"> Yenilenebilir Enerji kaynakla</w:t>
      </w:r>
      <w:r>
        <w:t>rı</w:t>
      </w:r>
      <w:r w:rsidRPr="00293B7C">
        <w:t>na dayalı üretim tesis alanı içerisinde bulunan mevcut silo binasının saçak seviyesinin 25 metre olduğu, yem fabrikası alanla</w:t>
      </w:r>
      <w:r>
        <w:t>rı</w:t>
      </w:r>
      <w:r w:rsidRPr="00293B7C">
        <w:t>nda ve süt toplama ve işleme tesisi alanla</w:t>
      </w:r>
      <w:r>
        <w:t>rı</w:t>
      </w:r>
      <w:r w:rsidRPr="00293B7C">
        <w:t xml:space="preserve">nda daha yüksek silolara ihtiyaç duyulacağının anlaşıldığı, bu nedenle silolar için </w:t>
      </w:r>
      <w:proofErr w:type="spellStart"/>
      <w:r w:rsidRPr="00293B7C">
        <w:t>Yençok</w:t>
      </w:r>
      <w:proofErr w:type="spellEnd"/>
      <w:r w:rsidRPr="00293B7C">
        <w:t>: 40 metre yükseklik belirlendiği,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 xml:space="preserve">Mevcut onaylı planda Özel Sosyal Tesis Alanı kullanımı için </w:t>
      </w:r>
      <w:proofErr w:type="spellStart"/>
      <w:r w:rsidRPr="00293B7C">
        <w:t>Yençok</w:t>
      </w:r>
      <w:proofErr w:type="spellEnd"/>
      <w:r w:rsidRPr="00293B7C">
        <w:t>:6.50 metre verildiği gerekçesiyle plan sınırı içerisindeki; Özel Eğitim Alanı, Özel Sağlık Alanı, Özel Spor Alanı, Özel Sosyal Altyapı Ala</w:t>
      </w:r>
      <w:r>
        <w:t>nı</w:t>
      </w:r>
      <w:r w:rsidRPr="00293B7C">
        <w:t xml:space="preserve"> gibi donatılar içinde </w:t>
      </w:r>
      <w:proofErr w:type="spellStart"/>
      <w:r w:rsidRPr="00293B7C">
        <w:t>Yençok</w:t>
      </w:r>
      <w:proofErr w:type="spellEnd"/>
      <w:r w:rsidRPr="00293B7C">
        <w:t>:6.50 metre belirlendiği,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>Toplu İş Yerlerinde (mezat alanı, tartım, dezenfeksiyon ve silaj paketleme alanı, yem karıştırma ala</w:t>
      </w:r>
      <w:r>
        <w:t>nı</w:t>
      </w:r>
      <w:r w:rsidRPr="00293B7C">
        <w:t>, Tamir-ba</w:t>
      </w:r>
      <w:r>
        <w:t>kı</w:t>
      </w:r>
      <w:r w:rsidRPr="00293B7C">
        <w:t>m ve makine parkı, yem fabrikası ala</w:t>
      </w:r>
      <w:r>
        <w:t>nı</w:t>
      </w:r>
      <w:r w:rsidRPr="00293B7C">
        <w:t>, süt toplama ve işleme tesis ala</w:t>
      </w:r>
      <w:r>
        <w:t>nı</w:t>
      </w:r>
      <w:r w:rsidRPr="00293B7C">
        <w:t>, kesimhane-et iş</w:t>
      </w:r>
      <w:r>
        <w:t>l</w:t>
      </w:r>
      <w:r w:rsidRPr="00293B7C">
        <w:t>eme tesisi ala</w:t>
      </w:r>
      <w:r>
        <w:t>nı</w:t>
      </w:r>
      <w:r w:rsidRPr="00293B7C">
        <w:t>), Kentsel Çalışma Alanla</w:t>
      </w:r>
      <w:r>
        <w:t>rı</w:t>
      </w:r>
      <w:r w:rsidRPr="00293B7C">
        <w:t>nda (Tarım ve Hayvancılık Tesis Alanları, Ticaret Ala</w:t>
      </w:r>
      <w:r>
        <w:t>nı</w:t>
      </w:r>
      <w:r w:rsidRPr="00293B7C">
        <w:t>, Resmi Kurum Alanı, Tesis İdare Alanı), Açık ve Yeşil Alanlar (Park, Hayvan Bekletme Alanla</w:t>
      </w:r>
      <w:r>
        <w:t>rı</w:t>
      </w:r>
      <w:r w:rsidRPr="00293B7C">
        <w:t>, Rekreasyon Alanla</w:t>
      </w:r>
      <w:r>
        <w:t>rı</w:t>
      </w:r>
      <w:r w:rsidRPr="00293B7C">
        <w:t xml:space="preserve">) </w:t>
      </w:r>
      <w:proofErr w:type="spellStart"/>
      <w:r w:rsidRPr="00293B7C">
        <w:t>Yençok</w:t>
      </w:r>
      <w:proofErr w:type="spellEnd"/>
      <w:r w:rsidRPr="00293B7C">
        <w:t>:10 metre olarak belirlendiği,</w:t>
      </w:r>
      <w:proofErr w:type="gram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E791B" w:rsidTr="00AD6B9E">
        <w:trPr>
          <w:trHeight w:val="1008"/>
        </w:trPr>
        <w:tc>
          <w:tcPr>
            <w:tcW w:w="3510" w:type="dxa"/>
          </w:tcPr>
          <w:p w:rsidR="000E791B" w:rsidRDefault="000E791B" w:rsidP="00AD6B9E">
            <w:pPr>
              <w:ind w:left="708" w:firstLine="708"/>
            </w:pPr>
            <w:r>
              <w:lastRenderedPageBreak/>
              <w:tab/>
              <w:t xml:space="preserve">   </w:t>
            </w:r>
          </w:p>
          <w:p w:rsidR="000E791B" w:rsidRDefault="000E791B" w:rsidP="00AD6B9E">
            <w:pPr>
              <w:ind w:left="708" w:firstLine="708"/>
            </w:pPr>
            <w:r>
              <w:t xml:space="preserve">   T.C.</w:t>
            </w:r>
          </w:p>
          <w:p w:rsidR="000E791B" w:rsidRDefault="000E791B" w:rsidP="00AD6B9E">
            <w:pPr>
              <w:jc w:val="center"/>
            </w:pPr>
            <w:r>
              <w:t>ANKARA BÜYÜKŞEHİR</w:t>
            </w:r>
          </w:p>
          <w:p w:rsidR="000E791B" w:rsidRDefault="000E791B" w:rsidP="00AD6B9E">
            <w:pPr>
              <w:jc w:val="center"/>
            </w:pPr>
            <w:r>
              <w:t>BELEDİYE MECLİSİ</w:t>
            </w:r>
          </w:p>
        </w:tc>
      </w:tr>
    </w:tbl>
    <w:p w:rsidR="000E791B" w:rsidRDefault="000E791B" w:rsidP="000E791B">
      <w:pPr>
        <w:tabs>
          <w:tab w:val="left" w:pos="1935"/>
        </w:tabs>
        <w:jc w:val="both"/>
      </w:pPr>
    </w:p>
    <w:p w:rsidR="000E791B" w:rsidRDefault="000E791B" w:rsidP="000E791B">
      <w:pPr>
        <w:tabs>
          <w:tab w:val="left" w:pos="1935"/>
        </w:tabs>
        <w:jc w:val="both"/>
      </w:pPr>
    </w:p>
    <w:p w:rsidR="000E791B" w:rsidRDefault="000E791B" w:rsidP="000E791B">
      <w:pPr>
        <w:ind w:right="-1"/>
        <w:jc w:val="both"/>
      </w:pPr>
      <w:r>
        <w:t>Karar No:1477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 xml:space="preserve">Önerinin, 3194 sayılı </w:t>
      </w:r>
      <w:r>
        <w:t>K</w:t>
      </w:r>
      <w:r w:rsidRPr="00293B7C">
        <w:t xml:space="preserve">anunun 8. maddesinin b bendinin 9. ve 10. fıkrasında belirtilen </w:t>
      </w:r>
      <w:proofErr w:type="spellStart"/>
      <w:r w:rsidRPr="00293B7C">
        <w:t>Yençok</w:t>
      </w:r>
      <w:proofErr w:type="spellEnd"/>
      <w:r w:rsidRPr="00293B7C">
        <w:t>: Serbest yapılaşma koşullarında kat yüksekliğinin belirlenmesine yönelik olduğundan, değişikliğe konu parsellerde mevcut plandan gelen plan notu hükümlerinin aynen geçerli olduğu hususlarından bahsedilerek; Sincan Anayurt Mahallesi Hayvancılık Alam 1/1000 ölçekli Uygulama</w:t>
      </w:r>
      <w:r>
        <w:t xml:space="preserve"> İmar Planı değişikliğinin Sincan Belediye Meclisinin 2020/153 sayılı kararı ile uygun görüldüğü, </w:t>
      </w:r>
      <w:proofErr w:type="gramEnd"/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  <w:rPr>
          <w:u w:val="single"/>
        </w:rPr>
      </w:pPr>
      <w:r w:rsidRPr="00D51B13">
        <w:tab/>
      </w:r>
      <w:r w:rsidRPr="00293B7C">
        <w:rPr>
          <w:u w:val="single"/>
        </w:rPr>
        <w:t>Sincan Hayvancılık Bölgesi S.S. Doğal Besi Toplu İşyeri Yapı Kooperatifinin 30.09.2020 tarih ve 122789 kurum evrak kayıt sayılı dilekçesi ile:</w:t>
      </w:r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  <w:rPr>
          <w:u w:val="single"/>
        </w:rPr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293B7C">
        <w:t>Yem fabrikala</w:t>
      </w:r>
      <w:r>
        <w:t>rı</w:t>
      </w:r>
      <w:r w:rsidRPr="00293B7C">
        <w:t xml:space="preserve"> ve süt toplama ve işleme tesislerinde fabrika binalarının neredeyse silolara yakın yükseklikte olduğu, bu tesislerin sadece siloları için </w:t>
      </w:r>
      <w:proofErr w:type="spellStart"/>
      <w:r w:rsidRPr="00293B7C">
        <w:t>Yen</w:t>
      </w:r>
      <w:r>
        <w:t>ç</w:t>
      </w:r>
      <w:r w:rsidRPr="00293B7C">
        <w:t>ok</w:t>
      </w:r>
      <w:proofErr w:type="spellEnd"/>
      <w:r w:rsidRPr="00293B7C">
        <w:t>:40 metre belirl</w:t>
      </w:r>
      <w:r>
        <w:t xml:space="preserve">eyip fabrika binalarına </w:t>
      </w:r>
      <w:proofErr w:type="spellStart"/>
      <w:r>
        <w:t>Yençok</w:t>
      </w:r>
      <w:proofErr w:type="spellEnd"/>
      <w:r>
        <w:t>:</w:t>
      </w:r>
      <w:r w:rsidRPr="00293B7C">
        <w:t>10 metre belirlenmesi ha</w:t>
      </w:r>
      <w:r>
        <w:t xml:space="preserve">linde yatırımın yapılamayacağı </w:t>
      </w:r>
      <w:r w:rsidRPr="00293B7C">
        <w:t>için yem fabrikası alanı, süt toplama ve işleme tesis alanı, kesimhane-et işleme tesisi alanla</w:t>
      </w:r>
      <w:r>
        <w:t xml:space="preserve">rının </w:t>
      </w:r>
      <w:r w:rsidRPr="00293B7C">
        <w:t xml:space="preserve">tümü için tek yükseklik yani </w:t>
      </w:r>
      <w:proofErr w:type="spellStart"/>
      <w:r w:rsidRPr="00293B7C">
        <w:t>Yençok</w:t>
      </w:r>
      <w:proofErr w:type="spellEnd"/>
      <w:r w:rsidRPr="00293B7C">
        <w:t>:40 metre belirlenmesi,</w:t>
      </w:r>
      <w:proofErr w:type="gramEnd"/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 xml:space="preserve">Mevcut onaylı planda Özel Sosyal Tesis Alanı kullanımı için </w:t>
      </w:r>
      <w:proofErr w:type="spellStart"/>
      <w:r w:rsidRPr="00293B7C">
        <w:t>Yençok</w:t>
      </w:r>
      <w:proofErr w:type="spellEnd"/>
      <w:r w:rsidRPr="00293B7C">
        <w:t xml:space="preserve">: 6.50 metre verildiği gerekçesiyle tüm Özel ile başlayan alanlar için </w:t>
      </w:r>
      <w:proofErr w:type="spellStart"/>
      <w:r w:rsidRPr="00293B7C">
        <w:t>Yencok</w:t>
      </w:r>
      <w:proofErr w:type="spellEnd"/>
      <w:r w:rsidRPr="00293B7C">
        <w:t>:6.50 metre belirlenmesinin gelecekte yapılacak eğitim, sağlık ve spor tesislerine yeterli gelmeyeceği ve Özel Eğitim Ala</w:t>
      </w:r>
      <w:r>
        <w:t>nı</w:t>
      </w:r>
      <w:r w:rsidRPr="00293B7C">
        <w:t>, Özel Sağlık Alanı, Özel Spor Ala</w:t>
      </w:r>
      <w:r>
        <w:t>nı</w:t>
      </w:r>
      <w:r w:rsidRPr="00293B7C">
        <w:t xml:space="preserve"> için </w:t>
      </w:r>
      <w:proofErr w:type="spellStart"/>
      <w:r w:rsidRPr="00293B7C">
        <w:t>Yençok</w:t>
      </w:r>
      <w:proofErr w:type="spellEnd"/>
      <w:r w:rsidRPr="00293B7C">
        <w:t>:10 metre belirlenmesi,</w:t>
      </w:r>
      <w:proofErr w:type="gramEnd"/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 xml:space="preserve">Tarım ve hayvancılık tesis alanlarına kurulan modern yapılarda yüksek kaba yem depolarına ve tahıl silolarına ihtiyaç duyulduğu, bu alanlar için belirlenen </w:t>
      </w:r>
      <w:proofErr w:type="spellStart"/>
      <w:r w:rsidRPr="00293B7C">
        <w:t>Yençok</w:t>
      </w:r>
      <w:proofErr w:type="spellEnd"/>
      <w:r w:rsidRPr="00293B7C">
        <w:t>: 10 metre kara</w:t>
      </w:r>
      <w:r>
        <w:t>rı</w:t>
      </w:r>
      <w:r w:rsidRPr="00293B7C">
        <w:t xml:space="preserve"> üreticinin ve yatırımcının projelerini değişti</w:t>
      </w:r>
      <w:r>
        <w:t>rm</w:t>
      </w:r>
      <w:r w:rsidRPr="00293B7C">
        <w:t>esine ya</w:t>
      </w:r>
      <w:r>
        <w:t xml:space="preserve"> </w:t>
      </w:r>
      <w:r w:rsidRPr="00293B7C">
        <w:t>da projeden vazgeçmesine sebep olabileceği, Tarım ve Hayvancılık Tesis Alanları, Ticaret Alanı, Resmi Kurum Ala</w:t>
      </w:r>
      <w:r>
        <w:t>nı</w:t>
      </w:r>
      <w:r w:rsidRPr="00293B7C">
        <w:t xml:space="preserve">, Tesis İdare Alanı için bölgede tespit edilen en yüksek yapıya uygun şekilde </w:t>
      </w:r>
      <w:proofErr w:type="spellStart"/>
      <w:r w:rsidRPr="00293B7C">
        <w:t>Yençok</w:t>
      </w:r>
      <w:proofErr w:type="spellEnd"/>
      <w:r w:rsidRPr="00293B7C">
        <w:t>:25 metre belirlenmesi,</w:t>
      </w:r>
      <w:proofErr w:type="gramEnd"/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 xml:space="preserve">Sincan İlçesi, Anayurt Mahallesi, Hayvancılık Alanı </w:t>
      </w:r>
      <w:proofErr w:type="spellStart"/>
      <w:proofErr w:type="gramStart"/>
      <w:r w:rsidRPr="00293B7C">
        <w:t>Yençok</w:t>
      </w:r>
      <w:proofErr w:type="spellEnd"/>
      <w:r w:rsidRPr="00293B7C">
        <w:t>:Serbest</w:t>
      </w:r>
      <w:proofErr w:type="gramEnd"/>
      <w:r w:rsidRPr="00293B7C">
        <w:t xml:space="preserve"> yapılaşma koşulla</w:t>
      </w:r>
      <w:r>
        <w:t>rı</w:t>
      </w:r>
      <w:r w:rsidRPr="00293B7C">
        <w:t>ndaki alanla</w:t>
      </w:r>
      <w:r>
        <w:t>rı</w:t>
      </w:r>
      <w:r w:rsidRPr="00293B7C">
        <w:t xml:space="preserve">n yüksekliklerinin çiftçinin, üreticinin, işletmecinin ve yatırımcının sıkıntı yaşamaması için üç maddelik taleplerine uygun şeklide belirlenmesini yada </w:t>
      </w:r>
      <w:proofErr w:type="spellStart"/>
      <w:r w:rsidRPr="00293B7C">
        <w:t>Yençok</w:t>
      </w:r>
      <w:proofErr w:type="spellEnd"/>
      <w:r w:rsidRPr="00293B7C">
        <w:t>:Serbest olan bö</w:t>
      </w:r>
      <w:r>
        <w:t>l</w:t>
      </w:r>
      <w:r w:rsidRPr="00293B7C">
        <w:t xml:space="preserve">ge yüksekliğinin </w:t>
      </w:r>
      <w:proofErr w:type="spellStart"/>
      <w:r w:rsidRPr="00293B7C">
        <w:t>Yençok</w:t>
      </w:r>
      <w:proofErr w:type="spellEnd"/>
      <w:r w:rsidRPr="00293B7C">
        <w:t xml:space="preserve">:40 metre olarak tek yükseklik belirlenmesini talep ettikleri, </w:t>
      </w:r>
      <w:bookmarkStart w:id="1" w:name="bookmark267"/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>Başkanlığımızca yapılan değerlendirmede:</w:t>
      </w:r>
      <w:bookmarkEnd w:id="1"/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Sincan Belediyesince haz</w:t>
      </w:r>
      <w:r>
        <w:t>ır</w:t>
      </w:r>
      <w:r w:rsidRPr="00293B7C">
        <w:t>lanan ve Sincan Belediye Meclisinin 2020/153 sayı</w:t>
      </w:r>
      <w:r>
        <w:t>lı</w:t>
      </w:r>
      <w:r w:rsidRPr="00293B7C">
        <w:t xml:space="preserve"> kara</w:t>
      </w:r>
      <w:r>
        <w:t>rı</w:t>
      </w:r>
      <w:r w:rsidRPr="00293B7C">
        <w:t xml:space="preserve"> ile uygun görülen uygulama imar pla</w:t>
      </w:r>
      <w:r>
        <w:t>nı</w:t>
      </w:r>
      <w:r w:rsidRPr="00293B7C">
        <w:t xml:space="preserve"> değişikliğine yönelik 1/1000 ölçekli imzalı mühürlü paftaların yazı ekinde gönderilmediği, sadece analiz paftası gönderildiği,</w:t>
      </w:r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İlçe belediye meclis kara</w:t>
      </w:r>
      <w:r>
        <w:t>rı</w:t>
      </w:r>
      <w:r w:rsidRPr="00293B7C">
        <w:t>yla uygun görülen teklifin 1/1000 ölçekli uygulama imar pla</w:t>
      </w:r>
      <w:r>
        <w:t>nı</w:t>
      </w:r>
      <w:r w:rsidRPr="00293B7C">
        <w:t xml:space="preserve"> değişikliği olduğu, ancak "</w:t>
      </w:r>
      <w:proofErr w:type="spellStart"/>
      <w:r w:rsidRPr="00293B7C">
        <w:t>Yençok</w:t>
      </w:r>
      <w:proofErr w:type="spellEnd"/>
      <w:r w:rsidRPr="00293B7C">
        <w:t>: Serbest" yapılaşma koşullarında bulunan ve diğer alanlarda kat yükseldiği belirle</w:t>
      </w:r>
      <w:r>
        <w:t>nm</w:t>
      </w:r>
      <w:r w:rsidRPr="00293B7C">
        <w:t>esinin plan notu ilavesiyle çözümlenebileceği,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E791B" w:rsidTr="00AD6B9E">
        <w:trPr>
          <w:trHeight w:val="1008"/>
        </w:trPr>
        <w:tc>
          <w:tcPr>
            <w:tcW w:w="3510" w:type="dxa"/>
          </w:tcPr>
          <w:p w:rsidR="000E791B" w:rsidRDefault="000E791B" w:rsidP="00AD6B9E">
            <w:pPr>
              <w:ind w:left="708" w:firstLine="708"/>
            </w:pPr>
            <w:r>
              <w:t xml:space="preserve">   </w:t>
            </w:r>
          </w:p>
          <w:p w:rsidR="000E791B" w:rsidRDefault="000E791B" w:rsidP="00AD6B9E">
            <w:pPr>
              <w:ind w:left="708" w:firstLine="708"/>
            </w:pPr>
            <w:r>
              <w:t xml:space="preserve">   T.C.</w:t>
            </w:r>
          </w:p>
          <w:p w:rsidR="000E791B" w:rsidRDefault="000E791B" w:rsidP="00AD6B9E">
            <w:pPr>
              <w:jc w:val="center"/>
            </w:pPr>
            <w:r>
              <w:t>ANKARA BÜYÜKŞEHİR</w:t>
            </w:r>
          </w:p>
          <w:p w:rsidR="000E791B" w:rsidRDefault="000E791B" w:rsidP="00AD6B9E">
            <w:pPr>
              <w:jc w:val="center"/>
            </w:pPr>
            <w:r>
              <w:t>BELEDİYE MECLİSİ</w:t>
            </w:r>
          </w:p>
        </w:tc>
      </w:tr>
    </w:tbl>
    <w:p w:rsidR="000E791B" w:rsidRDefault="000E791B" w:rsidP="000E791B">
      <w:pPr>
        <w:tabs>
          <w:tab w:val="left" w:pos="1935"/>
        </w:tabs>
        <w:jc w:val="both"/>
      </w:pPr>
    </w:p>
    <w:p w:rsidR="000E791B" w:rsidRDefault="000E791B" w:rsidP="000E791B">
      <w:pPr>
        <w:tabs>
          <w:tab w:val="left" w:pos="1935"/>
        </w:tabs>
        <w:jc w:val="both"/>
      </w:pPr>
    </w:p>
    <w:p w:rsidR="000E791B" w:rsidRDefault="000E791B" w:rsidP="000E791B">
      <w:pPr>
        <w:ind w:right="-1"/>
        <w:jc w:val="both"/>
      </w:pPr>
      <w:r>
        <w:t>Karar No:1477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center"/>
      </w:pPr>
      <w:r>
        <w:t>-3-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Teklifin uygun görülmesi halinde; Kat yüksekliği belirlenmesine yönelik nazım ve uygulama imar planına ilişkin 2 adet plan notu eklenmesinin, plan onama s</w:t>
      </w:r>
      <w:r>
        <w:t>ınırının</w:t>
      </w:r>
      <w:r w:rsidRPr="00293B7C">
        <w:t xml:space="preserve"> sadece plan notu ilavesini kapsamasının ve plan değişikliği yerine 1/1000 ölçekli uygulama imar pla</w:t>
      </w:r>
      <w:r>
        <w:t>nı</w:t>
      </w:r>
      <w:r w:rsidRPr="00293B7C">
        <w:t xml:space="preserve"> plan notu ilavesi olarak onaylanmasının uygun olacağı,</w:t>
      </w: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</w:p>
    <w:p w:rsidR="000E791B" w:rsidRDefault="000E791B" w:rsidP="000E79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>Ayrıca dilekçe ile yapılan Kooperatif talebine yönelik Toplu İş Yerleri ve Kentsel Çalışma Alanlarında İlçe Belediye Meclis Kararıyla uygun görülen yapı yüksekliğinin "</w:t>
      </w:r>
      <w:proofErr w:type="spellStart"/>
      <w:r w:rsidRPr="00293B7C">
        <w:t>Yençok</w:t>
      </w:r>
      <w:proofErr w:type="spellEnd"/>
      <w:r w:rsidRPr="00293B7C">
        <w:t xml:space="preserve">:25metre" olarak belirlenebileceği görüş ve kanaatine </w:t>
      </w:r>
      <w:r>
        <w:t>varıldığı,</w:t>
      </w:r>
    </w:p>
    <w:p w:rsidR="000E791B" w:rsidRDefault="000E791B" w:rsidP="000E791B">
      <w:pPr>
        <w:pStyle w:val="ListeParagraf"/>
        <w:tabs>
          <w:tab w:val="left" w:pos="0"/>
        </w:tabs>
        <w:contextualSpacing/>
        <w:jc w:val="both"/>
      </w:pPr>
    </w:p>
    <w:p w:rsidR="008E53D0" w:rsidRPr="00217E65" w:rsidRDefault="000E791B" w:rsidP="000E791B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proofErr w:type="gramStart"/>
      <w:r>
        <w:t>Hususları tespit edilmiş olup,</w:t>
      </w:r>
      <w:r w:rsidRPr="00293B7C">
        <w:t xml:space="preserve"> Sincan İlçesi, Anayurt Mahallesi Hayvancılık Alanı sınırları içerisinde </w:t>
      </w:r>
      <w:proofErr w:type="spellStart"/>
      <w:r w:rsidRPr="00293B7C">
        <w:t>Yençok</w:t>
      </w:r>
      <w:proofErr w:type="spellEnd"/>
      <w:r w:rsidRPr="00293B7C">
        <w:t>: Serbest yapılaşma koşullarında bulunan alanlara yükseklik belirlenmesine yönelik hazırlanan 1/1000 ölçekli uygulama imar planı değişikliği</w:t>
      </w:r>
      <w:r>
        <w:t>nin silo alanlarında saçak seviyesi serbest bırakılarak, diğer kısımlarda ilçeden geldiği şekliyle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251B89" w:rsidRPr="00217E65">
        <w:t>na</w:t>
      </w:r>
      <w:proofErr w:type="spellEnd"/>
      <w:r w:rsidR="00251B89" w:rsidRPr="00217E65">
        <w:t xml:space="preserve"> </w:t>
      </w:r>
      <w:r w:rsidR="00BC7978" w:rsidRPr="00217E65">
        <w:t xml:space="preserve">ilişkin </w:t>
      </w:r>
      <w:r w:rsidR="00050B1F" w:rsidRPr="00217E65">
        <w:t xml:space="preserve">İmar ve Bayındırlık Komisyon Raporu </w:t>
      </w:r>
      <w:r w:rsidR="008950B3" w:rsidRPr="00217E65">
        <w:rPr>
          <w:spacing w:val="2"/>
        </w:rPr>
        <w:t>oylanarak</w:t>
      </w:r>
      <w:r w:rsidR="00050B1F" w:rsidRPr="00217E65">
        <w:rPr>
          <w:spacing w:val="2"/>
        </w:rPr>
        <w:t xml:space="preserve"> o</w:t>
      </w:r>
      <w:r w:rsidR="008E2101" w:rsidRPr="00217E65">
        <w:rPr>
          <w:spacing w:val="2"/>
        </w:rPr>
        <w:t>y</w:t>
      </w:r>
      <w:r w:rsidR="00560DE9" w:rsidRPr="00217E65">
        <w:rPr>
          <w:spacing w:val="2"/>
        </w:rPr>
        <w:t xml:space="preserve">birliği </w:t>
      </w:r>
      <w:r w:rsidR="008E2101" w:rsidRPr="00217E65">
        <w:rPr>
          <w:spacing w:val="2"/>
        </w:rPr>
        <w:t>ile kabul edildi.</w:t>
      </w:r>
      <w:proofErr w:type="gramEnd"/>
    </w:p>
    <w:p w:rsidR="00E43227" w:rsidRPr="00217E65" w:rsidRDefault="00E43227" w:rsidP="00217E65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pacing w:val="2"/>
          <w:sz w:val="24"/>
          <w:szCs w:val="24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Default="00DA5980" w:rsidP="00DA5980">
      <w:pPr>
        <w:ind w:right="20"/>
        <w:jc w:val="both"/>
        <w:rPr>
          <w:spacing w:val="2"/>
        </w:rPr>
      </w:pPr>
    </w:p>
    <w:p w:rsidR="00DA5980" w:rsidRPr="00DA5980" w:rsidRDefault="00DA5980" w:rsidP="00DA5980">
      <w:pPr>
        <w:jc w:val="center"/>
      </w:pPr>
      <w:r w:rsidRPr="00DA5980">
        <w:lastRenderedPageBreak/>
        <w:t>T.C.</w:t>
      </w:r>
    </w:p>
    <w:p w:rsidR="00DA5980" w:rsidRPr="00DA5980" w:rsidRDefault="00DA5980" w:rsidP="00DA5980">
      <w:pPr>
        <w:jc w:val="center"/>
      </w:pPr>
      <w:r w:rsidRPr="00DA5980">
        <w:t>ANKARA BÜYÜKŞEHİR BELEDİYE MECLİSİ</w:t>
      </w:r>
    </w:p>
    <w:p w:rsidR="00DA5980" w:rsidRPr="00DA5980" w:rsidRDefault="00DA5980" w:rsidP="00DA5980">
      <w:pPr>
        <w:jc w:val="center"/>
      </w:pPr>
      <w:r w:rsidRPr="00DA5980">
        <w:t>İmar ve Bayındırlık Komisyonu Raporu</w:t>
      </w:r>
    </w:p>
    <w:p w:rsidR="00DA5980" w:rsidRPr="00DA5980" w:rsidRDefault="00DA5980" w:rsidP="00DA5980">
      <w:pPr>
        <w:jc w:val="center"/>
      </w:pPr>
    </w:p>
    <w:p w:rsidR="00DA5980" w:rsidRPr="00DA5980" w:rsidRDefault="00DA5980" w:rsidP="00DA5980">
      <w:pPr>
        <w:jc w:val="center"/>
      </w:pPr>
      <w:r w:rsidRPr="00DA5980">
        <w:t>Rapor No: 391</w:t>
      </w:r>
      <w:r w:rsidRPr="00DA5980">
        <w:tab/>
        <w:t xml:space="preserve">     </w:t>
      </w:r>
      <w:r w:rsidRPr="00DA5980">
        <w:tab/>
        <w:t xml:space="preserve">     </w:t>
      </w:r>
      <w:r w:rsidRPr="00DA5980">
        <w:tab/>
        <w:t xml:space="preserve">                 </w:t>
      </w:r>
      <w:r w:rsidRPr="00DA5980">
        <w:tab/>
        <w:t xml:space="preserve">      </w:t>
      </w:r>
      <w:r w:rsidRPr="00DA5980">
        <w:tab/>
        <w:t xml:space="preserve">         </w:t>
      </w:r>
      <w:r w:rsidRPr="00DA5980">
        <w:tab/>
      </w:r>
      <w:r w:rsidRPr="00DA5980">
        <w:tab/>
      </w:r>
      <w:r w:rsidRPr="00DA5980">
        <w:tab/>
        <w:t xml:space="preserve">        23.10.2020</w:t>
      </w:r>
    </w:p>
    <w:p w:rsidR="00DA5980" w:rsidRPr="00DA5980" w:rsidRDefault="00DA5980" w:rsidP="00DA5980">
      <w:pPr>
        <w:jc w:val="center"/>
      </w:pPr>
    </w:p>
    <w:p w:rsidR="00DA5980" w:rsidRPr="00CD6475" w:rsidRDefault="00DA5980" w:rsidP="00DA5980">
      <w:pPr>
        <w:pStyle w:val="Balk7"/>
        <w:jc w:val="center"/>
        <w:rPr>
          <w:b/>
        </w:rPr>
      </w:pPr>
      <w:r w:rsidRPr="00DA5980">
        <w:rPr>
          <w:bCs/>
        </w:rPr>
        <w:t>BÜYÜKŞEHİR BELEDİYE MECLİSİ BAŞKANLIĞINA</w:t>
      </w:r>
      <w:r w:rsidRPr="00DA5980">
        <w:t xml:space="preserve"> </w:t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</w:r>
      <w:r w:rsidRPr="00DA5980">
        <w:rPr>
          <w:vanish/>
        </w:rPr>
        <w:pgNum/>
        <w:t>20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Anayurt Mahallesi Hayvancılık Alanı Bina yüksekliklerine yönelik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58</w:t>
      </w:r>
      <w:r w:rsidRPr="003A4915">
        <w:t>.gündem maddesi olarak komisyonumuza havale edilen dosya incelendi.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A4915">
        <w:t xml:space="preserve">Komisyonumuzca yapılan incelemeler neticesinde; </w:t>
      </w:r>
      <w:r w:rsidRPr="00293B7C">
        <w:t>Sincan Belediyesi Yazı İşleri Müdürlüğünün 10/09/2020 tarih E.6742 sayılı yazısı ile Sincan Belediye Meclisinin 05/09/2020 tarih ve 153 sayılı kara</w:t>
      </w:r>
      <w:r>
        <w:t>rı</w:t>
      </w:r>
      <w:r w:rsidRPr="00293B7C">
        <w:t xml:space="preserve"> ile uygun görülen Anayurt Mahallesi Hayvancılık Alanı İmar Planı kapsam</w:t>
      </w:r>
      <w:r>
        <w:t>ın</w:t>
      </w:r>
      <w:r w:rsidRPr="00293B7C">
        <w:t xml:space="preserve">da </w:t>
      </w:r>
      <w:proofErr w:type="spellStart"/>
      <w:proofErr w:type="gramStart"/>
      <w:r w:rsidRPr="00293B7C">
        <w:t>Yençok</w:t>
      </w:r>
      <w:proofErr w:type="spellEnd"/>
      <w:r w:rsidRPr="00293B7C">
        <w:t>:Serbest</w:t>
      </w:r>
      <w:proofErr w:type="gramEnd"/>
      <w:r w:rsidRPr="00293B7C">
        <w:t xml:space="preserve"> olan yerlerde 3194 </w:t>
      </w:r>
      <w:r>
        <w:t>s</w:t>
      </w:r>
      <w:r w:rsidRPr="00293B7C">
        <w:t>ayılı İmar Kanunu gereğince bina yüksekliği belirlenmesine ilişkin 1/1000 ölçekli uygulama imar pla</w:t>
      </w:r>
      <w:r>
        <w:t>nı</w:t>
      </w:r>
      <w:r w:rsidRPr="00293B7C">
        <w:t xml:space="preserve"> değişikliği</w:t>
      </w:r>
      <w:r>
        <w:t>nin</w:t>
      </w:r>
      <w:r w:rsidRPr="00293B7C">
        <w:t xml:space="preserve"> 5216 </w:t>
      </w:r>
      <w:r>
        <w:t>sayılı</w:t>
      </w:r>
      <w:r w:rsidRPr="00293B7C">
        <w:t xml:space="preserve"> Yasanın ilgili maddeleri uya</w:t>
      </w:r>
      <w:r>
        <w:t>rı</w:t>
      </w:r>
      <w:r w:rsidRPr="00293B7C">
        <w:t xml:space="preserve">nca </w:t>
      </w:r>
      <w:r>
        <w:t>İmar ve Şehircilik Dairesi Başkanlığına sunulduğu,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>Sincan Belediye Meclisinin 2020/153 say</w:t>
      </w:r>
      <w:r>
        <w:t>ılı</w:t>
      </w:r>
      <w:r w:rsidRPr="00293B7C">
        <w:t xml:space="preserve"> kararında yapılan incelemede: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Anayurt Mahallesi, Hayvancılık Alanına ilişkin Uygulama İmar Planı yüzölçümünün yaklaşık 279 ha olduğu,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 xml:space="preserve">Mevcut onaylı imar planında Özel Sosyal Tesis Alanı hariç plan içindeki diğer tüm kullanımlarda yapılaşma koşullarının </w:t>
      </w:r>
      <w:proofErr w:type="spellStart"/>
      <w:r w:rsidRPr="00293B7C">
        <w:t>Yençok</w:t>
      </w:r>
      <w:proofErr w:type="spellEnd"/>
      <w:r w:rsidRPr="00293B7C">
        <w:t>: Serbest olarak belirlendiği,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7221 sayılı Kanun ile değişik 3194 sayılı Kanun'un 8'inci maddesinin b bendinin 9'uncu fıkrasında belirtilen "İmar planla</w:t>
      </w:r>
      <w:r>
        <w:t>rı</w:t>
      </w:r>
      <w:r w:rsidRPr="00293B7C">
        <w:t xml:space="preserve">nda bina yükseklikleri </w:t>
      </w:r>
      <w:proofErr w:type="spellStart"/>
      <w:r w:rsidRPr="00293B7C">
        <w:t>yençok</w:t>
      </w:r>
      <w:proofErr w:type="spellEnd"/>
      <w:r w:rsidRPr="00293B7C">
        <w:t>:serbest olarak belirlenemez." ve 10'uncu fıkrasında belirtilen "</w:t>
      </w:r>
      <w:proofErr w:type="gramStart"/>
      <w:r w:rsidRPr="00293B7C">
        <w:t>..</w:t>
      </w:r>
      <w:proofErr w:type="spellStart"/>
      <w:proofErr w:type="gramEnd"/>
      <w:r w:rsidRPr="00293B7C">
        <w:t>mer'i</w:t>
      </w:r>
      <w:proofErr w:type="spellEnd"/>
      <w:r w:rsidRPr="00293B7C">
        <w:t xml:space="preserve"> imar planlarında </w:t>
      </w:r>
      <w:proofErr w:type="spellStart"/>
      <w:r w:rsidRPr="00293B7C">
        <w:t>yençok</w:t>
      </w:r>
      <w:proofErr w:type="spellEnd"/>
      <w:r w:rsidRPr="00293B7C">
        <w:t>: serbest olarak belirlenmiş yükseklikler; emsal değerde değişiklik yapılmaksızın çevredeki mevcut teşekküller ve siluet dikkate alınarak, imar pla</w:t>
      </w:r>
      <w:r>
        <w:t>nı</w:t>
      </w:r>
      <w:r w:rsidRPr="00293B7C">
        <w:t xml:space="preserve"> değişiklikleri ve revizyonla</w:t>
      </w:r>
      <w:r>
        <w:t>rı</w:t>
      </w:r>
      <w:r w:rsidRPr="00293B7C">
        <w:t xml:space="preserve"> yapılmak suretiyle ilgili idare meclis kara</w:t>
      </w:r>
      <w:r>
        <w:t>rı</w:t>
      </w:r>
      <w:r w:rsidRPr="00293B7C">
        <w:t xml:space="preserve"> ile belirlenir." hükümleri kapsamında Anayurt Mahallesi Hayvancılık Alanına </w:t>
      </w:r>
      <w:r>
        <w:t>i</w:t>
      </w:r>
      <w:r w:rsidRPr="00293B7C">
        <w:t>lişkin Uygulama İmar Pla</w:t>
      </w:r>
      <w:r>
        <w:t>nı s</w:t>
      </w:r>
      <w:r w:rsidRPr="00293B7C">
        <w:t>ınırla</w:t>
      </w:r>
      <w:r>
        <w:t>rı</w:t>
      </w:r>
      <w:r w:rsidRPr="00293B7C">
        <w:t xml:space="preserve"> içerisinde </w:t>
      </w:r>
      <w:proofErr w:type="spellStart"/>
      <w:r w:rsidRPr="00293B7C">
        <w:t>Yençok</w:t>
      </w:r>
      <w:proofErr w:type="spellEnd"/>
      <w:r w:rsidRPr="00293B7C">
        <w:t>:Serbest yapılaşma koşulla</w:t>
      </w:r>
      <w:r>
        <w:t>rı</w:t>
      </w:r>
      <w:r w:rsidRPr="00293B7C">
        <w:t>nda bulunan kullanımlara yükseklik belirlenmesine ilişkin olarak hazırlandığı,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 xml:space="preserve">Öneri </w:t>
      </w:r>
      <w:proofErr w:type="gramStart"/>
      <w:r w:rsidRPr="00293B7C">
        <w:t>ile,</w:t>
      </w:r>
      <w:proofErr w:type="gramEnd"/>
      <w:r w:rsidRPr="00293B7C">
        <w:t xml:space="preserve"> Yenilenebilir Enerji kaynakla</w:t>
      </w:r>
      <w:r>
        <w:t>rı</w:t>
      </w:r>
      <w:r w:rsidRPr="00293B7C">
        <w:t>na dayalı üretim tesis alanı içerisinde bulunan mevcut silo binasının saçak seviyesinin 25 metre olduğu, yem fabrikası alanla</w:t>
      </w:r>
      <w:r>
        <w:t>rı</w:t>
      </w:r>
      <w:r w:rsidRPr="00293B7C">
        <w:t>nda ve süt toplama ve işleme tesisi alanla</w:t>
      </w:r>
      <w:r>
        <w:t>rı</w:t>
      </w:r>
      <w:r w:rsidRPr="00293B7C">
        <w:t xml:space="preserve">nda daha yüksek silolara ihtiyaç duyulacağının anlaşıldığı, bu nedenle silolar için </w:t>
      </w:r>
      <w:proofErr w:type="spellStart"/>
      <w:r w:rsidRPr="00293B7C">
        <w:t>Yençok</w:t>
      </w:r>
      <w:proofErr w:type="spellEnd"/>
      <w:r w:rsidRPr="00293B7C">
        <w:t>: 40 metre yükseklik belirlendiği,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 xml:space="preserve">Mevcut onaylı planda Özel Sosyal Tesis Alanı kullanımı için </w:t>
      </w:r>
      <w:proofErr w:type="spellStart"/>
      <w:r w:rsidRPr="00293B7C">
        <w:t>Yençok</w:t>
      </w:r>
      <w:proofErr w:type="spellEnd"/>
      <w:r w:rsidRPr="00293B7C">
        <w:t>:6.50 metre verildiği gerekçesiyle plan sınırı içerisindeki; Özel Eğitim Alanı, Özel Sağlık Alanı, Özel Spor Alanı, Özel Sosyal Altyapı Ala</w:t>
      </w:r>
      <w:r>
        <w:t>nı</w:t>
      </w:r>
      <w:r w:rsidRPr="00293B7C">
        <w:t xml:space="preserve"> gibi donatılar içinde </w:t>
      </w:r>
      <w:proofErr w:type="spellStart"/>
      <w:r w:rsidRPr="00293B7C">
        <w:t>Yençok</w:t>
      </w:r>
      <w:proofErr w:type="spellEnd"/>
      <w:r w:rsidRPr="00293B7C">
        <w:t>:6.50 metre belirlendiği,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>Toplu İş Yerlerinde (mezat alanı, tartım, dezenfeksiyon ve silaj paketleme alanı, yem karıştırma ala</w:t>
      </w:r>
      <w:r>
        <w:t>nı</w:t>
      </w:r>
      <w:r w:rsidRPr="00293B7C">
        <w:t>, Tamir-ba</w:t>
      </w:r>
      <w:r>
        <w:t>kı</w:t>
      </w:r>
      <w:r w:rsidRPr="00293B7C">
        <w:t>m ve makine parkı, yem fabrikası ala</w:t>
      </w:r>
      <w:r>
        <w:t>nı</w:t>
      </w:r>
      <w:r w:rsidRPr="00293B7C">
        <w:t>, süt toplama ve işleme tesis ala</w:t>
      </w:r>
      <w:r>
        <w:t>nı</w:t>
      </w:r>
      <w:r w:rsidRPr="00293B7C">
        <w:t>, kesimhane-et iş</w:t>
      </w:r>
      <w:r>
        <w:t>l</w:t>
      </w:r>
      <w:r w:rsidRPr="00293B7C">
        <w:t>eme tesisi ala</w:t>
      </w:r>
      <w:r>
        <w:t>nı</w:t>
      </w:r>
      <w:r w:rsidRPr="00293B7C">
        <w:t>), Kentsel Çalışma Alanla</w:t>
      </w:r>
      <w:r>
        <w:t>rı</w:t>
      </w:r>
      <w:r w:rsidRPr="00293B7C">
        <w:t>nda (Tarım ve Hayvancılık Tesis Alanları, Ticaret Ala</w:t>
      </w:r>
      <w:r>
        <w:t>nı</w:t>
      </w:r>
      <w:r w:rsidRPr="00293B7C">
        <w:t>, Resmi Kurum Alanı, Tesis İdare Alanı), Açık ve Yeşil Alanlar (Park, Hayvan Bekletme Alanla</w:t>
      </w:r>
      <w:r>
        <w:t>rı</w:t>
      </w:r>
      <w:r w:rsidRPr="00293B7C">
        <w:t>, Rekreasyon Alanla</w:t>
      </w:r>
      <w:r>
        <w:t>rı</w:t>
      </w:r>
      <w:r w:rsidRPr="00293B7C">
        <w:t xml:space="preserve">) </w:t>
      </w:r>
      <w:proofErr w:type="spellStart"/>
      <w:r w:rsidRPr="00293B7C">
        <w:t>Yençok</w:t>
      </w:r>
      <w:proofErr w:type="spellEnd"/>
      <w:r w:rsidRPr="00293B7C">
        <w:t>:10 metre olarak belirlendiği,</w:t>
      </w:r>
      <w:proofErr w:type="gramEnd"/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Pr="003B0AF0" w:rsidRDefault="00DA5980" w:rsidP="00DA5980">
      <w:pPr>
        <w:jc w:val="center"/>
      </w:pPr>
      <w:r w:rsidRPr="003B0AF0">
        <w:lastRenderedPageBreak/>
        <w:t>T.C.</w:t>
      </w:r>
    </w:p>
    <w:p w:rsidR="00DA5980" w:rsidRPr="003B0AF0" w:rsidRDefault="00DA5980" w:rsidP="00DA5980">
      <w:pPr>
        <w:jc w:val="center"/>
      </w:pPr>
      <w:r w:rsidRPr="003B0AF0">
        <w:t>ANKARA BÜYÜKŞEHİR BELEDİYE MECLİSİ</w:t>
      </w:r>
    </w:p>
    <w:p w:rsidR="00DA5980" w:rsidRDefault="00DA5980" w:rsidP="00DA5980">
      <w:pPr>
        <w:jc w:val="center"/>
      </w:pPr>
      <w:r w:rsidRPr="003B0AF0">
        <w:t>İmar ve Bayındırlık Komisyonu Raporu</w:t>
      </w:r>
    </w:p>
    <w:p w:rsidR="00DA5980" w:rsidRDefault="00DA5980" w:rsidP="00DA5980">
      <w:pPr>
        <w:jc w:val="center"/>
      </w:pPr>
    </w:p>
    <w:p w:rsidR="00DA5980" w:rsidRPr="001925D7" w:rsidRDefault="00DA5980" w:rsidP="00DA5980">
      <w:pPr>
        <w:jc w:val="center"/>
      </w:pPr>
      <w:r w:rsidRPr="003B0AF0">
        <w:t xml:space="preserve">Rapor No: </w:t>
      </w:r>
      <w:r>
        <w:t>391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1</w:t>
      </w:r>
      <w:r w:rsidRPr="003B0AF0">
        <w:t>0.2020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center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 xml:space="preserve">Önerinin, 3194 sayılı </w:t>
      </w:r>
      <w:r>
        <w:t>K</w:t>
      </w:r>
      <w:r w:rsidRPr="00293B7C">
        <w:t xml:space="preserve">anunun 8. maddesinin b bendinin 9. ve 10. fıkrasında belirtilen </w:t>
      </w:r>
      <w:proofErr w:type="spellStart"/>
      <w:r w:rsidRPr="00293B7C">
        <w:t>Yençok</w:t>
      </w:r>
      <w:proofErr w:type="spellEnd"/>
      <w:r w:rsidRPr="00293B7C">
        <w:t>: Serbest yapılaşma koşullarında kat yüksekliğinin belirlenmesine yönelik olduğundan, değişikliğe konu parsellerde mevcut plandan gelen plan notu hükümlerinin aynen geçerli olduğu hususlarından bahsedilerek; Sincan Anayurt Mahallesi Hayvancılık Alam 1/1000 ölçekli Uygulama</w:t>
      </w:r>
      <w:r>
        <w:t xml:space="preserve"> İmar Planı değişikliğinin Sincan Belediye Meclisinin 2020/153 sayılı kararı ile uygun görüldüğü, </w:t>
      </w:r>
      <w:proofErr w:type="gramEnd"/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  <w:rPr>
          <w:u w:val="single"/>
        </w:rPr>
      </w:pPr>
      <w:r w:rsidRPr="00D51B13">
        <w:tab/>
      </w:r>
      <w:r w:rsidRPr="00293B7C">
        <w:rPr>
          <w:u w:val="single"/>
        </w:rPr>
        <w:t>Sincan Hayvancılık Bölgesi S.S. Doğal Besi Toplu İşyeri Yapı Kooperatifinin 30.09.2020 tarih ve 122789 kurum evrak kayıt sayılı dilekçesi ile: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  <w:rPr>
          <w:u w:val="single"/>
        </w:rPr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293B7C">
        <w:t>Yem fabrikala</w:t>
      </w:r>
      <w:r>
        <w:t>rı</w:t>
      </w:r>
      <w:r w:rsidRPr="00293B7C">
        <w:t xml:space="preserve"> ve süt toplama ve işleme tesislerinde fabrika binalarının neredeyse silolara yakın yükseklikte olduğu, bu tesislerin sadece siloları için </w:t>
      </w:r>
      <w:proofErr w:type="spellStart"/>
      <w:r w:rsidRPr="00293B7C">
        <w:t>Yen</w:t>
      </w:r>
      <w:r>
        <w:t>ç</w:t>
      </w:r>
      <w:r w:rsidRPr="00293B7C">
        <w:t>ok</w:t>
      </w:r>
      <w:proofErr w:type="spellEnd"/>
      <w:r w:rsidRPr="00293B7C">
        <w:t>:40 metre belirl</w:t>
      </w:r>
      <w:r>
        <w:t xml:space="preserve">eyip fabrika binalarına </w:t>
      </w:r>
      <w:proofErr w:type="spellStart"/>
      <w:r>
        <w:t>Yençok</w:t>
      </w:r>
      <w:proofErr w:type="spellEnd"/>
      <w:r>
        <w:t>:</w:t>
      </w:r>
      <w:r w:rsidRPr="00293B7C">
        <w:t>10 metre belirlenmesi ha</w:t>
      </w:r>
      <w:r>
        <w:t xml:space="preserve">linde yatırımın yapılamayacağı </w:t>
      </w:r>
      <w:r w:rsidRPr="00293B7C">
        <w:t>için yem fabrikası alanı, süt toplama ve işleme tesis alanı, kesimhane-et işleme tesisi alanla</w:t>
      </w:r>
      <w:r>
        <w:t xml:space="preserve">rının </w:t>
      </w:r>
      <w:r w:rsidRPr="00293B7C">
        <w:t xml:space="preserve">tümü için tek yükseklik yani </w:t>
      </w:r>
      <w:proofErr w:type="spellStart"/>
      <w:r w:rsidRPr="00293B7C">
        <w:t>Yençok</w:t>
      </w:r>
      <w:proofErr w:type="spellEnd"/>
      <w:r w:rsidRPr="00293B7C">
        <w:t>:40 metre belirlenmesi,</w:t>
      </w:r>
      <w:proofErr w:type="gramEnd"/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 xml:space="preserve">Mevcut onaylı planda Özel Sosyal Tesis Alanı kullanımı için </w:t>
      </w:r>
      <w:proofErr w:type="spellStart"/>
      <w:r w:rsidRPr="00293B7C">
        <w:t>Yençok</w:t>
      </w:r>
      <w:proofErr w:type="spellEnd"/>
      <w:r w:rsidRPr="00293B7C">
        <w:t xml:space="preserve">: 6.50 metre verildiği gerekçesiyle tüm Özel ile başlayan alanlar için </w:t>
      </w:r>
      <w:proofErr w:type="spellStart"/>
      <w:r w:rsidRPr="00293B7C">
        <w:t>Yencok</w:t>
      </w:r>
      <w:proofErr w:type="spellEnd"/>
      <w:r w:rsidRPr="00293B7C">
        <w:t>:6.50 metre belirlenmesinin gelecekte yapılacak eğitim, sağlık ve spor tesislerine yeterli gelmeyeceği ve Özel Eğitim Ala</w:t>
      </w:r>
      <w:r>
        <w:t>nı</w:t>
      </w:r>
      <w:r w:rsidRPr="00293B7C">
        <w:t>, Özel Sağlık Alanı, Özel Spor Ala</w:t>
      </w:r>
      <w:r>
        <w:t>nı</w:t>
      </w:r>
      <w:r w:rsidRPr="00293B7C">
        <w:t xml:space="preserve"> için </w:t>
      </w:r>
      <w:proofErr w:type="spellStart"/>
      <w:r w:rsidRPr="00293B7C">
        <w:t>Yençok</w:t>
      </w:r>
      <w:proofErr w:type="spellEnd"/>
      <w:r w:rsidRPr="00293B7C">
        <w:t>:10 metre belirlenmesi,</w:t>
      </w:r>
      <w:proofErr w:type="gramEnd"/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293B7C">
        <w:t xml:space="preserve">Tarım ve hayvancılık tesis alanlarına kurulan modern yapılarda yüksek kaba yem depolarına ve tahıl silolarına ihtiyaç duyulduğu, bu alanlar için belirlenen </w:t>
      </w:r>
      <w:proofErr w:type="spellStart"/>
      <w:r w:rsidRPr="00293B7C">
        <w:t>Yençok</w:t>
      </w:r>
      <w:proofErr w:type="spellEnd"/>
      <w:r w:rsidRPr="00293B7C">
        <w:t>: 10 metre kara</w:t>
      </w:r>
      <w:r>
        <w:t>rı</w:t>
      </w:r>
      <w:r w:rsidRPr="00293B7C">
        <w:t xml:space="preserve"> üreticinin ve yatırımcının projelerini değişti</w:t>
      </w:r>
      <w:r>
        <w:t>rm</w:t>
      </w:r>
      <w:r w:rsidRPr="00293B7C">
        <w:t>esine ya</w:t>
      </w:r>
      <w:r>
        <w:t xml:space="preserve"> </w:t>
      </w:r>
      <w:r w:rsidRPr="00293B7C">
        <w:t>da projeden vazgeçmesine sebep olabileceği, Tarım ve Hayvancılık Tesis Alanları, Ticaret Alanı, Resmi Kurum Ala</w:t>
      </w:r>
      <w:r>
        <w:t>nı</w:t>
      </w:r>
      <w:r w:rsidRPr="00293B7C">
        <w:t xml:space="preserve">, Tesis İdare Alanı için bölgede tespit edilen en yüksek yapıya uygun şekilde </w:t>
      </w:r>
      <w:proofErr w:type="spellStart"/>
      <w:r w:rsidRPr="00293B7C">
        <w:t>Yençok</w:t>
      </w:r>
      <w:proofErr w:type="spellEnd"/>
      <w:r w:rsidRPr="00293B7C">
        <w:t>:25 metre belirlenmesi,</w:t>
      </w:r>
      <w:proofErr w:type="gramEnd"/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 xml:space="preserve">Sincan İlçesi, Anayurt Mahallesi, Hayvancılık Alanı </w:t>
      </w:r>
      <w:proofErr w:type="spellStart"/>
      <w:proofErr w:type="gramStart"/>
      <w:r w:rsidRPr="00293B7C">
        <w:t>Yençok</w:t>
      </w:r>
      <w:proofErr w:type="spellEnd"/>
      <w:r w:rsidRPr="00293B7C">
        <w:t>:Serbest</w:t>
      </w:r>
      <w:proofErr w:type="gramEnd"/>
      <w:r w:rsidRPr="00293B7C">
        <w:t xml:space="preserve"> yapılaşma koşulla</w:t>
      </w:r>
      <w:r>
        <w:t>rı</w:t>
      </w:r>
      <w:r w:rsidRPr="00293B7C">
        <w:t>ndaki alanla</w:t>
      </w:r>
      <w:r>
        <w:t>rı</w:t>
      </w:r>
      <w:r w:rsidRPr="00293B7C">
        <w:t xml:space="preserve">n yüksekliklerinin çiftçinin, üreticinin, işletmecinin ve yatırımcının sıkıntı yaşamaması için üç maddelik taleplerine uygun şeklide belirlenmesini yada </w:t>
      </w:r>
      <w:proofErr w:type="spellStart"/>
      <w:r w:rsidRPr="00293B7C">
        <w:t>Yençok</w:t>
      </w:r>
      <w:proofErr w:type="spellEnd"/>
      <w:r w:rsidRPr="00293B7C">
        <w:t>:Serbest olan bö</w:t>
      </w:r>
      <w:r>
        <w:t>l</w:t>
      </w:r>
      <w:r w:rsidRPr="00293B7C">
        <w:t xml:space="preserve">ge yüksekliğinin </w:t>
      </w:r>
      <w:proofErr w:type="spellStart"/>
      <w:r w:rsidRPr="00293B7C">
        <w:t>Yençok</w:t>
      </w:r>
      <w:proofErr w:type="spellEnd"/>
      <w:r w:rsidRPr="00293B7C">
        <w:t xml:space="preserve">:40 metre olarak tek yükseklik belirlenmesini talep ettikleri, 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>Başkanlığımızca yapılan değerlendirmede: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Sincan Belediyesince haz</w:t>
      </w:r>
      <w:r>
        <w:t>ır</w:t>
      </w:r>
      <w:r w:rsidRPr="00293B7C">
        <w:t>lanan ve Sincan Belediye Meclisinin 2020/153 sayı</w:t>
      </w:r>
      <w:r>
        <w:t>lı</w:t>
      </w:r>
      <w:r w:rsidRPr="00293B7C">
        <w:t xml:space="preserve"> kara</w:t>
      </w:r>
      <w:r>
        <w:t>rı</w:t>
      </w:r>
      <w:r w:rsidRPr="00293B7C">
        <w:t xml:space="preserve"> ile uygun görülen uygulama imar pla</w:t>
      </w:r>
      <w:r>
        <w:t>nı</w:t>
      </w:r>
      <w:r w:rsidRPr="00293B7C">
        <w:t xml:space="preserve"> değişikliğine yönelik 1/1000 ölçekli imzalı mühürlü paftaların yazı ekinde gönderilmediği, sadece analiz paftası gönderildiği,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İlçe belediye meclis kara</w:t>
      </w:r>
      <w:r>
        <w:t>rı</w:t>
      </w:r>
      <w:r w:rsidRPr="00293B7C">
        <w:t>yla uygun görülen teklifin 1/1000 ölçekli uygulama imar pla</w:t>
      </w:r>
      <w:r>
        <w:t>nı</w:t>
      </w:r>
      <w:r w:rsidRPr="00293B7C">
        <w:t xml:space="preserve"> değişikliği olduğu, ancak "</w:t>
      </w:r>
      <w:proofErr w:type="spellStart"/>
      <w:r w:rsidRPr="00293B7C">
        <w:t>Yençok</w:t>
      </w:r>
      <w:proofErr w:type="spellEnd"/>
      <w:r w:rsidRPr="00293B7C">
        <w:t>: Serbest" yapılaşma koşullarında bulunan ve diğer alanlarda kat yükseldiği belirle</w:t>
      </w:r>
      <w:r>
        <w:t>nm</w:t>
      </w:r>
      <w:r w:rsidRPr="00293B7C">
        <w:t>esinin plan notu ilavesiyle çözümlenebileceği,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</w:t>
      </w:r>
      <w:r w:rsidRPr="00293B7C">
        <w:t>Teklifin uygun görülmesi halinde; Kat yüksekliği belirlenmesine yönelik nazım ve uygulama imar planına ilişkin 2 adet plan notu eklenmesinin, plan onama s</w:t>
      </w:r>
      <w:r>
        <w:t>ınırının</w:t>
      </w:r>
      <w:r w:rsidRPr="00293B7C">
        <w:t xml:space="preserve"> sadece plan notu ilavesini kapsamasının ve plan değişikliği yerine 1/1000 ölçekli uygulama imar pla</w:t>
      </w:r>
      <w:r>
        <w:t>nı</w:t>
      </w:r>
      <w:r w:rsidRPr="00293B7C">
        <w:t xml:space="preserve"> plan notu ilavesi olarak onaylanmasının uygun olacağı,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Pr="003B0AF0" w:rsidRDefault="00DA5980" w:rsidP="00DA5980">
      <w:pPr>
        <w:jc w:val="center"/>
      </w:pPr>
      <w:r w:rsidRPr="003B0AF0">
        <w:t>T.C.</w:t>
      </w:r>
    </w:p>
    <w:p w:rsidR="00DA5980" w:rsidRPr="003B0AF0" w:rsidRDefault="00DA5980" w:rsidP="00DA5980">
      <w:pPr>
        <w:jc w:val="center"/>
      </w:pPr>
      <w:r w:rsidRPr="003B0AF0">
        <w:t>ANKARA BÜYÜKŞEHİR BELEDİYE MECLİSİ</w:t>
      </w:r>
    </w:p>
    <w:p w:rsidR="00DA5980" w:rsidRDefault="00DA5980" w:rsidP="00DA5980">
      <w:pPr>
        <w:jc w:val="center"/>
      </w:pPr>
      <w:r w:rsidRPr="003B0AF0">
        <w:t>İmar ve Bayındırlık Komisyonu Raporu</w:t>
      </w:r>
    </w:p>
    <w:p w:rsidR="00DA5980" w:rsidRDefault="00DA5980" w:rsidP="00DA5980">
      <w:pPr>
        <w:jc w:val="center"/>
      </w:pPr>
    </w:p>
    <w:p w:rsidR="00DA5980" w:rsidRPr="001925D7" w:rsidRDefault="00DA5980" w:rsidP="00DA5980">
      <w:pPr>
        <w:jc w:val="center"/>
      </w:pPr>
      <w:r w:rsidRPr="003B0AF0">
        <w:t xml:space="preserve">Rapor No: </w:t>
      </w:r>
      <w:r>
        <w:t>391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1</w:t>
      </w:r>
      <w:r w:rsidRPr="003B0AF0">
        <w:t>0.2020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center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center"/>
      </w:pPr>
      <w:r>
        <w:t>-3-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93B7C">
        <w:t>Ayrıca dilekçe ile yapılan Kooperatif talebine yönelik Toplu İş Yerleri ve Kentsel Çalışma Alanlarında İlçe Belediye Meclis Kararıyla uygun görülen yapı yüksekliğinin "</w:t>
      </w:r>
      <w:proofErr w:type="spellStart"/>
      <w:r w:rsidRPr="00293B7C">
        <w:t>Yençok</w:t>
      </w:r>
      <w:proofErr w:type="spellEnd"/>
      <w:r w:rsidRPr="00293B7C">
        <w:t xml:space="preserve">:25metre" olarak belirlenebileceği görüş ve kanaatine </w:t>
      </w:r>
      <w:r>
        <w:t>varıldığı,</w:t>
      </w:r>
    </w:p>
    <w:p w:rsidR="00DA5980" w:rsidRDefault="00DA5980" w:rsidP="00DA5980">
      <w:pPr>
        <w:pStyle w:val="ListeParagraf"/>
        <w:tabs>
          <w:tab w:val="left" w:pos="0"/>
        </w:tabs>
        <w:contextualSpacing/>
        <w:jc w:val="both"/>
      </w:pPr>
    </w:p>
    <w:p w:rsidR="00DA5980" w:rsidRPr="00293B7C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</w:t>
      </w:r>
      <w:r w:rsidRPr="00293B7C">
        <w:t xml:space="preserve"> Sincan İlçesi, Anayurt Mahallesi Hayvancılık Alanı sınırları içerisinde </w:t>
      </w:r>
      <w:proofErr w:type="spellStart"/>
      <w:r w:rsidRPr="00293B7C">
        <w:t>Yençok</w:t>
      </w:r>
      <w:proofErr w:type="spellEnd"/>
      <w:r w:rsidRPr="00293B7C">
        <w:t>: Serbest yapılaşma koşullarında bulunan alanlara yükseklik belirlenmesine yönelik hazırlanan 1/1000 ölçekli uygulama imar planı değişikliği</w:t>
      </w:r>
      <w:r>
        <w:t>nin silo alanlarında saçak seviyesi serbest bırakılarak, diğer kısımlarda ilçeden geldiği şekliyle “</w:t>
      </w:r>
      <w:proofErr w:type="spellStart"/>
      <w:r>
        <w:t>tadilen</w:t>
      </w:r>
      <w:proofErr w:type="spellEnd"/>
      <w:r>
        <w:t xml:space="preserve"> onayı” komisyonumuzca </w:t>
      </w:r>
      <w:proofErr w:type="gramStart"/>
      <w:r>
        <w:t>oybirliğiyle  uygun</w:t>
      </w:r>
      <w:proofErr w:type="gramEnd"/>
      <w:r>
        <w:t xml:space="preserve"> görülmüştür.</w:t>
      </w:r>
    </w:p>
    <w:p w:rsidR="00DA5980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</w:t>
      </w:r>
    </w:p>
    <w:p w:rsidR="00DA5980" w:rsidRPr="0013513C" w:rsidRDefault="00DA5980" w:rsidP="00DA598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DA5980" w:rsidRDefault="00DA5980" w:rsidP="00DA5980">
      <w:pPr>
        <w:jc w:val="both"/>
      </w:pPr>
      <w:r>
        <w:t xml:space="preserve">            </w:t>
      </w: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  <w:r>
        <w:t xml:space="preserve"> </w:t>
      </w:r>
      <w:r>
        <w:tab/>
        <w:t xml:space="preserve">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DA5980" w:rsidRDefault="00DA5980" w:rsidP="00DA598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DA5980" w:rsidRDefault="00DA5980" w:rsidP="00DA598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</w:p>
    <w:p w:rsidR="00DA5980" w:rsidRDefault="00DA5980" w:rsidP="00DA598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DA5980" w:rsidRDefault="00DA5980" w:rsidP="00DA598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DA5980" w:rsidRDefault="00DA5980" w:rsidP="00DA5980">
      <w:pPr>
        <w:ind w:right="20"/>
        <w:jc w:val="both"/>
        <w:rPr>
          <w:spacing w:val="2"/>
        </w:rPr>
      </w:pPr>
    </w:p>
    <w:sectPr w:rsidR="00DA59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1E1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98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8E1A-C995-4059-80EF-13CC55BE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1762</Words>
  <Characters>13243</Characters>
  <Application>Microsoft Office Word</Application>
  <DocSecurity>0</DocSecurity>
  <Lines>110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2020-11-13T07:56:00Z</cp:lastPrinted>
  <dcterms:created xsi:type="dcterms:W3CDTF">2020-11-13T08:01:00Z</dcterms:created>
  <dcterms:modified xsi:type="dcterms:W3CDTF">2020-11-23T11:30:00Z</dcterms:modified>
</cp:coreProperties>
</file>