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CF1278">
        <w:t>1046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3D14D7" w:rsidP="00E46E3B">
      <w:pPr>
        <w:ind w:firstLine="708"/>
        <w:jc w:val="both"/>
      </w:pPr>
      <w:r>
        <w:t xml:space="preserve">Çubuk İlçesi Yukarı Obruk Mahallesinin içme suyu deposu ve şebekesinin değiştirilmesine </w:t>
      </w:r>
      <w:r w:rsidR="00E46E3B" w:rsidRPr="004B1542">
        <w:t xml:space="preserve">ilişkin </w:t>
      </w:r>
      <w:r w:rsidR="005C32C8">
        <w:t xml:space="preserve">Su ve Kanal Hizmetleri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>
        <w:t>21 gün ve 03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proofErr w:type="gramStart"/>
      <w:r w:rsidRPr="004B1542">
        <w:t xml:space="preserve">Konu üzerinde yapılan görüşmelerden sonra; </w:t>
      </w:r>
      <w:r w:rsidR="003D14D7">
        <w:t>Çubuk İlçesi Yukarı Obruk Mahallesinin içme suyu deposu ve su şebekesinin son derece deforme olmuş halde kullanılmaya devam edildiği; su kayıplarının hat safhada olduğu depo ve şebekenin sağlık açısından da riskler taşıdığı; bu nedenle mahallenin su deposu ve şebekesinin değiştirilmes</w:t>
      </w:r>
      <w:r w:rsidR="005C32C8">
        <w:t>ine</w:t>
      </w:r>
      <w:r w:rsidR="00AA3C73">
        <w:t xml:space="preserve"> </w:t>
      </w:r>
      <w:r w:rsidR="00D14A26" w:rsidRPr="004B1542">
        <w:t>ilişkin</w:t>
      </w:r>
      <w:r w:rsidRPr="004B1542">
        <w:t xml:space="preserve"> </w:t>
      </w:r>
      <w:r w:rsidR="005C32C8">
        <w:t xml:space="preserve">Su ve Kanal Hizmetleri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  <w:proofErr w:type="gramEnd"/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Default="007F7685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center"/>
      </w:pPr>
      <w:r>
        <w:lastRenderedPageBreak/>
        <w:t>T.C.</w:t>
      </w:r>
    </w:p>
    <w:p w:rsidR="005900FC" w:rsidRDefault="005900FC" w:rsidP="005900FC">
      <w:pPr>
        <w:jc w:val="center"/>
      </w:pPr>
      <w:r>
        <w:t>ANKARA BÜYÜKŞEHİR BELEDİYE MECLİSİ</w:t>
      </w:r>
    </w:p>
    <w:p w:rsidR="005900FC" w:rsidRDefault="005900FC" w:rsidP="005900FC">
      <w:pPr>
        <w:jc w:val="center"/>
      </w:pPr>
      <w:r>
        <w:t>Su ve Kanal Hizmetleri Komisyonu Raporu</w:t>
      </w:r>
    </w:p>
    <w:p w:rsidR="005900FC" w:rsidRDefault="005900FC" w:rsidP="005900FC">
      <w:pPr>
        <w:jc w:val="center"/>
      </w:pPr>
    </w:p>
    <w:p w:rsidR="005900FC" w:rsidRDefault="005900FC" w:rsidP="005900FC">
      <w:r>
        <w:t>Rapor No: 03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19.04.2021</w:t>
      </w:r>
    </w:p>
    <w:p w:rsidR="005900FC" w:rsidRDefault="005900FC" w:rsidP="005900FC"/>
    <w:p w:rsidR="005900FC" w:rsidRDefault="005900FC" w:rsidP="005900FC">
      <w:pPr>
        <w:jc w:val="center"/>
      </w:pPr>
      <w:r>
        <w:t>BÜYÜKŞEHİR BELEDİYE MECLİSİ BAŞKANLIĞINA</w:t>
      </w:r>
    </w:p>
    <w:p w:rsidR="005900FC" w:rsidRDefault="005900FC" w:rsidP="005900FC">
      <w:pPr>
        <w:jc w:val="center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Pr="00453ECD" w:rsidRDefault="005900FC" w:rsidP="005900FC">
      <w:pPr>
        <w:ind w:firstLine="708"/>
        <w:jc w:val="both"/>
      </w:pPr>
      <w:r>
        <w:t xml:space="preserve">Çubuk İlçesi Yukarı Obruk Mahallesinin içme suyu deposu ve şebekesinin değiştirilmesine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04</w:t>
      </w:r>
      <w:r w:rsidRPr="00453ECD">
        <w:t>.</w:t>
      </w:r>
      <w:r>
        <w:t>2021</w:t>
      </w:r>
      <w:r w:rsidRPr="00453ECD">
        <w:t xml:space="preserve"> tarih ve </w:t>
      </w:r>
      <w:r>
        <w:t>17</w:t>
      </w:r>
      <w:r w:rsidRPr="00453ECD">
        <w:t>.</w:t>
      </w:r>
      <w:r>
        <w:t xml:space="preserve"> </w:t>
      </w:r>
      <w:r w:rsidRPr="00453ECD">
        <w:t>gündem maddesi olarak komisyonumuza havale edilen dosya incelendi.</w:t>
      </w:r>
    </w:p>
    <w:p w:rsidR="005900FC" w:rsidRPr="00453ECD" w:rsidRDefault="005900FC" w:rsidP="005900FC">
      <w:pPr>
        <w:ind w:firstLine="708"/>
        <w:jc w:val="both"/>
      </w:pPr>
    </w:p>
    <w:p w:rsidR="005900FC" w:rsidRPr="00453ECD" w:rsidRDefault="005900FC" w:rsidP="005900FC">
      <w:pPr>
        <w:ind w:firstLine="708"/>
        <w:jc w:val="both"/>
      </w:pPr>
      <w:r w:rsidRPr="00453ECD">
        <w:t>Üye</w:t>
      </w:r>
      <w:r>
        <w:t xml:space="preserve"> Baki DEMİRBAŞ ve arkadaşlarının</w:t>
      </w:r>
      <w:r w:rsidRPr="00453ECD">
        <w:t xml:space="preserve"> verdiği önergede</w:t>
      </w:r>
      <w:r>
        <w:t>; Çubuk İlçesi Yukarı Obruk Mahallesinin içme suyu deposu ve şebekesinin değiştirilmesinin istenildiği</w:t>
      </w:r>
      <w:r w:rsidRPr="00453ECD">
        <w:t>;</w:t>
      </w:r>
    </w:p>
    <w:p w:rsidR="005900FC" w:rsidRPr="00453ECD" w:rsidRDefault="005900FC" w:rsidP="005900FC">
      <w:pPr>
        <w:ind w:firstLine="708"/>
        <w:jc w:val="both"/>
      </w:pPr>
    </w:p>
    <w:p w:rsidR="005900FC" w:rsidRPr="00453ECD" w:rsidRDefault="005900FC" w:rsidP="005900FC">
      <w:pPr>
        <w:autoSpaceDE w:val="0"/>
        <w:autoSpaceDN w:val="0"/>
        <w:adjustRightInd w:val="0"/>
        <w:ind w:firstLine="708"/>
        <w:jc w:val="both"/>
      </w:pPr>
      <w:r w:rsidRPr="00453ECD">
        <w:t>Komisyonumuzca yapılan incelemeler neticesinde;</w:t>
      </w:r>
      <w:r>
        <w:t xml:space="preserve"> Çubuk İlçesi Yukarı Obruk Mahallesinin içme suyu deposu ve su şebekesinin son derece deforme olmuş halde kullanılmaya devam edildiği; su kayıplarının hat safhada olduğu depo ve şebekenin sağlık açısından da riskler taşıdığı; bu nedenle mahallenin su deposu ve şebekesinin değiştirilmesi </w:t>
      </w:r>
      <w:r w:rsidRPr="00453ECD">
        <w:t>komisyonumuzca uygun görülmüştür.</w:t>
      </w:r>
    </w:p>
    <w:p w:rsidR="005900FC" w:rsidRPr="00453ECD" w:rsidRDefault="005900FC" w:rsidP="005900FC">
      <w:pPr>
        <w:ind w:firstLine="708"/>
        <w:jc w:val="both"/>
      </w:pPr>
    </w:p>
    <w:p w:rsidR="005900FC" w:rsidRPr="00453ECD" w:rsidRDefault="005900FC" w:rsidP="005900FC">
      <w:pPr>
        <w:ind w:firstLine="708"/>
        <w:jc w:val="both"/>
      </w:pPr>
      <w:r w:rsidRPr="00453ECD">
        <w:t>Raporumuz Büyükşehir Belediye Meclisinin onayına arz olunur.</w:t>
      </w: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  <w:bookmarkStart w:id="0" w:name="_GoBack"/>
      <w:bookmarkEnd w:id="0"/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5900FC" w:rsidTr="002B24F4">
        <w:trPr>
          <w:trHeight w:val="1417"/>
        </w:trPr>
        <w:tc>
          <w:tcPr>
            <w:tcW w:w="3152" w:type="dxa"/>
            <w:hideMark/>
          </w:tcPr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5900FC" w:rsidTr="002B24F4">
        <w:trPr>
          <w:trHeight w:val="1417"/>
        </w:trPr>
        <w:tc>
          <w:tcPr>
            <w:tcW w:w="3152" w:type="dxa"/>
            <w:vAlign w:val="center"/>
            <w:hideMark/>
          </w:tcPr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5900FC" w:rsidTr="002B24F4">
        <w:trPr>
          <w:trHeight w:val="1417"/>
        </w:trPr>
        <w:tc>
          <w:tcPr>
            <w:tcW w:w="3152" w:type="dxa"/>
            <w:vAlign w:val="bottom"/>
            <w:hideMark/>
          </w:tcPr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5900FC" w:rsidRDefault="005900FC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Default="005900FC" w:rsidP="005900FC">
      <w:pPr>
        <w:jc w:val="both"/>
      </w:pPr>
    </w:p>
    <w:p w:rsidR="005900FC" w:rsidRPr="004B1542" w:rsidRDefault="005900FC" w:rsidP="005900FC">
      <w:pPr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00FC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D0D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415C-4237-4385-995C-74E02F8B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2021-05-27T09:31:00Z</dcterms:created>
  <dcterms:modified xsi:type="dcterms:W3CDTF">2021-05-31T12:28:00Z</dcterms:modified>
</cp:coreProperties>
</file>