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7B7253" w:rsidTr="007B7253">
        <w:trPr>
          <w:trHeight w:val="1008"/>
        </w:trPr>
        <w:tc>
          <w:tcPr>
            <w:tcW w:w="3510" w:type="dxa"/>
            <w:hideMark/>
          </w:tcPr>
          <w:p w:rsidR="007B7253" w:rsidRDefault="007B7253">
            <w:pPr>
              <w:ind w:left="708" w:firstLine="708"/>
            </w:pPr>
            <w:r>
              <w:t>T.C.</w:t>
            </w:r>
          </w:p>
          <w:p w:rsidR="007B7253" w:rsidRDefault="007B7253">
            <w:pPr>
              <w:jc w:val="center"/>
            </w:pPr>
            <w:r>
              <w:t>ANKARA BÜYÜKŞEHİR</w:t>
            </w:r>
          </w:p>
          <w:p w:rsidR="007B7253" w:rsidRDefault="007B7253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EA1BE0" w:rsidP="00196A60">
      <w:pPr>
        <w:jc w:val="both"/>
      </w:pPr>
      <w:r>
        <w:t>Karar No:79</w:t>
      </w:r>
      <w:r w:rsidR="00185099">
        <w:t>9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D73148" w:rsidP="007002F5">
      <w:pPr>
        <w:ind w:firstLine="708"/>
        <w:jc w:val="both"/>
      </w:pPr>
      <w:r>
        <w:t xml:space="preserve">Çankaya İlçesi </w:t>
      </w:r>
      <w:proofErr w:type="spellStart"/>
      <w:r>
        <w:t>Çayyolu</w:t>
      </w:r>
      <w:proofErr w:type="spellEnd"/>
      <w:r>
        <w:t xml:space="preserve"> Mahallesi 42113 ada 1 parselde 1/5000 ölçekli nazım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B43A83">
        <w:t>2</w:t>
      </w:r>
      <w:r w:rsidR="00D52BA4">
        <w:t>.07</w:t>
      </w:r>
      <w:r w:rsidR="00FA7A1A">
        <w:t xml:space="preserve">.2020 gün ve </w:t>
      </w:r>
      <w:r w:rsidR="00D0038B">
        <w:t>6</w:t>
      </w:r>
      <w:r w:rsidR="00185099">
        <w:t>5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D73148" w:rsidRDefault="00BB15D0" w:rsidP="00D7314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486C82">
        <w:t xml:space="preserve">Konu üzerinde yapılan incelemeler neticesinde; </w:t>
      </w:r>
      <w:r w:rsidR="00D73148" w:rsidRPr="002F3CC2">
        <w:t>Neva Planlama Harita İmar Proje Mimarlık Müh. Çe</w:t>
      </w:r>
      <w:r w:rsidR="00D73148">
        <w:t xml:space="preserve">vre </w:t>
      </w:r>
      <w:proofErr w:type="spellStart"/>
      <w:proofErr w:type="gramStart"/>
      <w:r w:rsidR="00D73148">
        <w:t>Müt</w:t>
      </w:r>
      <w:proofErr w:type="spellEnd"/>
      <w:r w:rsidR="00D73148">
        <w:t>.</w:t>
      </w:r>
      <w:proofErr w:type="spellStart"/>
      <w:r w:rsidR="00D73148">
        <w:t>Müş</w:t>
      </w:r>
      <w:proofErr w:type="spellEnd"/>
      <w:proofErr w:type="gramEnd"/>
      <w:r w:rsidR="00D73148">
        <w:t xml:space="preserve">. </w:t>
      </w:r>
      <w:proofErr w:type="gramStart"/>
      <w:r w:rsidR="00D73148">
        <w:t>Dan</w:t>
      </w:r>
      <w:proofErr w:type="gramEnd"/>
      <w:r w:rsidR="00D73148">
        <w:t xml:space="preserve">. </w:t>
      </w:r>
      <w:proofErr w:type="spellStart"/>
      <w:r w:rsidR="00D73148">
        <w:t>İnş</w:t>
      </w:r>
      <w:proofErr w:type="spellEnd"/>
      <w:r w:rsidR="00D73148">
        <w:t xml:space="preserve">. </w:t>
      </w:r>
      <w:proofErr w:type="spellStart"/>
      <w:r w:rsidR="00D73148">
        <w:t>Ltd.Şti</w:t>
      </w:r>
      <w:proofErr w:type="spellEnd"/>
      <w:r w:rsidR="00D73148">
        <w:t>.</w:t>
      </w:r>
      <w:r w:rsidR="00D73148" w:rsidRPr="002F3CC2">
        <w:t xml:space="preserve">’ </w:t>
      </w:r>
      <w:proofErr w:type="spellStart"/>
      <w:r w:rsidR="00D73148" w:rsidRPr="002F3CC2">
        <w:t>nin</w:t>
      </w:r>
      <w:proofErr w:type="spellEnd"/>
      <w:r w:rsidR="00D73148">
        <w:t xml:space="preserve"> </w:t>
      </w:r>
      <w:r w:rsidR="00D73148" w:rsidRPr="002F3CC2">
        <w:t xml:space="preserve">Başkanlığımız evrakına 16.03.2020 tarih E.44165 sayı kayıtlı dilekçesi </w:t>
      </w:r>
      <w:proofErr w:type="spellStart"/>
      <w:r w:rsidR="00D73148" w:rsidRPr="002F3CC2">
        <w:t>ile;</w:t>
      </w:r>
      <w:proofErr w:type="spellEnd"/>
      <w:r w:rsidR="00D73148" w:rsidRPr="002F3CC2">
        <w:t xml:space="preserve"> Çankaya </w:t>
      </w:r>
      <w:proofErr w:type="spellStart"/>
      <w:r w:rsidR="00D73148" w:rsidRPr="002F3CC2">
        <w:t>Çayyolu</w:t>
      </w:r>
      <w:proofErr w:type="spellEnd"/>
      <w:r w:rsidR="00D73148">
        <w:t xml:space="preserve"> </w:t>
      </w:r>
      <w:r w:rsidR="00D73148" w:rsidRPr="002F3CC2">
        <w:t xml:space="preserve">Mahallesi imarın 42113 ada 1 </w:t>
      </w:r>
      <w:proofErr w:type="spellStart"/>
      <w:r w:rsidR="00D73148" w:rsidRPr="002F3CC2">
        <w:t>nolu</w:t>
      </w:r>
      <w:proofErr w:type="spellEnd"/>
      <w:r w:rsidR="00D73148" w:rsidRPr="002F3CC2">
        <w:t xml:space="preserve"> parselinin “Özel Eğitim Alanı” kullanımına dönüşümüne yönelik</w:t>
      </w:r>
      <w:r w:rsidR="00D73148">
        <w:t xml:space="preserve"> </w:t>
      </w:r>
      <w:r w:rsidR="00D73148" w:rsidRPr="002F3CC2">
        <w:t xml:space="preserve">1/5000 ölçekli Nazım İmar Planı değişikliği teklifi Başkanlığımıza sunulmuş olup 42113 ada 1 </w:t>
      </w:r>
      <w:proofErr w:type="spellStart"/>
      <w:r w:rsidR="00D73148" w:rsidRPr="002F3CC2">
        <w:t>nolu</w:t>
      </w:r>
      <w:proofErr w:type="spellEnd"/>
      <w:r w:rsidR="00D73148">
        <w:t xml:space="preserve"> </w:t>
      </w:r>
      <w:r w:rsidR="00D73148" w:rsidRPr="002F3CC2">
        <w:t>parsele dair yapılan incelemede</w:t>
      </w:r>
      <w:r w:rsidR="00D73148">
        <w:t>,</w:t>
      </w:r>
    </w:p>
    <w:p w:rsidR="00D73148" w:rsidRDefault="00D73148" w:rsidP="00D7314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D73148" w:rsidRDefault="00D73148" w:rsidP="00D7314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2F3CC2">
        <w:t xml:space="preserve">12.03.2020 tarihli tapu kaydına göre, edinme tarihi 23.01.2018 günü olup Kaya </w:t>
      </w:r>
      <w:proofErr w:type="spellStart"/>
      <w:r w:rsidRPr="002F3CC2">
        <w:t>Group</w:t>
      </w:r>
      <w:proofErr w:type="spellEnd"/>
      <w:r>
        <w:t xml:space="preserve"> </w:t>
      </w:r>
      <w:proofErr w:type="spellStart"/>
      <w:r w:rsidRPr="002F3CC2">
        <w:t>Tower</w:t>
      </w:r>
      <w:proofErr w:type="spellEnd"/>
      <w:r w:rsidRPr="002F3CC2">
        <w:t xml:space="preserve"> İnşaat Anonim Şirketi adına kayıtlı ve 7488 m2 yüzölçümünde bulunduğu,</w:t>
      </w:r>
      <w:r>
        <w:t xml:space="preserve"> </w:t>
      </w:r>
      <w:r w:rsidRPr="002F3CC2">
        <w:t>Büyükşehir Belediyemiz Meclisinin 11.01.1991 tarih 92 sayılı kararı ile onaylanan 1/5000</w:t>
      </w:r>
      <w:r>
        <w:t xml:space="preserve"> </w:t>
      </w:r>
      <w:r w:rsidRPr="002F3CC2">
        <w:t xml:space="preserve">ölçekli </w:t>
      </w:r>
      <w:proofErr w:type="spellStart"/>
      <w:r w:rsidRPr="002F3CC2">
        <w:t>Çayyolu</w:t>
      </w:r>
      <w:proofErr w:type="spellEnd"/>
      <w:r w:rsidRPr="002F3CC2">
        <w:t>-</w:t>
      </w:r>
      <w:proofErr w:type="spellStart"/>
      <w:r w:rsidRPr="002F3CC2">
        <w:t>Ümitköy</w:t>
      </w:r>
      <w:proofErr w:type="spellEnd"/>
      <w:r w:rsidRPr="002F3CC2">
        <w:t xml:space="preserve"> Nazım İmar Planı kapsamında kaldığı ve Yenimahalle Belediye Meclisinin</w:t>
      </w:r>
      <w:r>
        <w:t xml:space="preserve"> </w:t>
      </w:r>
      <w:r w:rsidRPr="002F3CC2">
        <w:t>05.08.1992 tarih 186 sayılı kararı ile uygun görülerek Büyükşehir Belediye Başkanlığımızın</w:t>
      </w:r>
      <w:r>
        <w:t xml:space="preserve"> </w:t>
      </w:r>
      <w:r w:rsidRPr="002F3CC2">
        <w:t>08.12.1992 tarihli yazısı ile onaylanan “</w:t>
      </w:r>
      <w:proofErr w:type="spellStart"/>
      <w:r w:rsidRPr="002F3CC2">
        <w:t>Çayyolu</w:t>
      </w:r>
      <w:proofErr w:type="spellEnd"/>
      <w:r w:rsidRPr="002F3CC2">
        <w:t>-</w:t>
      </w:r>
      <w:proofErr w:type="spellStart"/>
      <w:r>
        <w:t>Ü</w:t>
      </w:r>
      <w:r w:rsidRPr="002F3CC2">
        <w:t>mitköy</w:t>
      </w:r>
      <w:proofErr w:type="spellEnd"/>
      <w:r w:rsidRPr="002F3CC2">
        <w:t xml:space="preserve"> I.Etap Uygulama İmar Planı” kapsamında</w:t>
      </w:r>
      <w:proofErr w:type="gramEnd"/>
      <w:r>
        <w:t xml:space="preserve"> </w:t>
      </w:r>
      <w:r w:rsidRPr="002F3CC2">
        <w:t xml:space="preserve">E:0.20 </w:t>
      </w:r>
      <w:proofErr w:type="spellStart"/>
      <w:r w:rsidRPr="002F3CC2">
        <w:t>Hmax</w:t>
      </w:r>
      <w:proofErr w:type="spellEnd"/>
      <w:r w:rsidRPr="002F3CC2">
        <w:t xml:space="preserve">:9.50 </w:t>
      </w:r>
      <w:proofErr w:type="spellStart"/>
      <w:r w:rsidRPr="002F3CC2">
        <w:t>mt</w:t>
      </w:r>
      <w:proofErr w:type="spellEnd"/>
      <w:r w:rsidRPr="002F3CC2">
        <w:t xml:space="preserve">. </w:t>
      </w:r>
      <w:proofErr w:type="gramStart"/>
      <w:r w:rsidRPr="002F3CC2">
        <w:t>yapılaşma</w:t>
      </w:r>
      <w:proofErr w:type="gramEnd"/>
      <w:r w:rsidRPr="002F3CC2">
        <w:t xml:space="preserve"> koşullarında “Sosyal ve Kültürel Tesis Alanı” kullanımında</w:t>
      </w:r>
      <w:r>
        <w:t xml:space="preserve"> </w:t>
      </w:r>
      <w:r w:rsidRPr="002F3CC2">
        <w:t>bulunduğu,</w:t>
      </w:r>
    </w:p>
    <w:p w:rsidR="00D73148" w:rsidRPr="002F3CC2" w:rsidRDefault="00D73148" w:rsidP="00D7314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F3CC2">
        <w:t xml:space="preserve">Sunulan nazım plan değişikliği teklifi ile E=1.00 </w:t>
      </w:r>
      <w:proofErr w:type="spellStart"/>
      <w:r w:rsidRPr="002F3CC2">
        <w:t>Yençok</w:t>
      </w:r>
      <w:proofErr w:type="spellEnd"/>
      <w:r w:rsidRPr="002F3CC2">
        <w:t>:5 kat yapılaşma koşullarında “Özel</w:t>
      </w:r>
      <w:r>
        <w:t xml:space="preserve"> </w:t>
      </w:r>
      <w:r w:rsidRPr="002F3CC2">
        <w:t>Eğitim Alanı” olarak düzenlenerek,</w:t>
      </w:r>
    </w:p>
    <w:p w:rsidR="00D73148" w:rsidRPr="002F3CC2" w:rsidRDefault="00D73148" w:rsidP="00D73148">
      <w:pPr>
        <w:autoSpaceDE w:val="0"/>
        <w:autoSpaceDN w:val="0"/>
        <w:adjustRightInd w:val="0"/>
        <w:ind w:firstLine="708"/>
      </w:pPr>
      <w:r w:rsidRPr="002F3CC2">
        <w:t>1. 42113 Ada 1 Numaralı Parsel Özel Eğitim Alanıdır. E=1.00, Y.</w:t>
      </w:r>
      <w:proofErr w:type="spellStart"/>
      <w:r w:rsidRPr="002F3CC2">
        <w:t>Ençok</w:t>
      </w:r>
      <w:proofErr w:type="spellEnd"/>
      <w:r w:rsidRPr="002F3CC2">
        <w:t xml:space="preserve">=5 </w:t>
      </w:r>
      <w:proofErr w:type="gramStart"/>
      <w:r w:rsidRPr="002F3CC2">
        <w:t>Kattır</w:t>
      </w:r>
      <w:proofErr w:type="gramEnd"/>
      <w:r w:rsidRPr="002F3CC2">
        <w:t>.</w:t>
      </w:r>
    </w:p>
    <w:p w:rsidR="00D73148" w:rsidRPr="002F3CC2" w:rsidRDefault="00D73148" w:rsidP="00D73148">
      <w:pPr>
        <w:autoSpaceDE w:val="0"/>
        <w:autoSpaceDN w:val="0"/>
        <w:adjustRightInd w:val="0"/>
        <w:ind w:firstLine="708"/>
      </w:pPr>
      <w:r w:rsidRPr="002F3CC2">
        <w:t xml:space="preserve">2. Parsel Bazında Sondajlı Ve Laboratuar Deneylerine Dayalı </w:t>
      </w:r>
      <w:proofErr w:type="spellStart"/>
      <w:r w:rsidRPr="002F3CC2">
        <w:t>Jeoteknik</w:t>
      </w:r>
      <w:proofErr w:type="spellEnd"/>
      <w:r w:rsidRPr="002F3CC2">
        <w:t xml:space="preserve"> </w:t>
      </w:r>
      <w:proofErr w:type="spellStart"/>
      <w:r w:rsidRPr="002F3CC2">
        <w:t>Etüd</w:t>
      </w:r>
      <w:proofErr w:type="spellEnd"/>
      <w:r w:rsidRPr="002F3CC2">
        <w:t xml:space="preserve"> Hazırlanarak</w:t>
      </w:r>
    </w:p>
    <w:p w:rsidR="00D73148" w:rsidRPr="002F3CC2" w:rsidRDefault="00D73148" w:rsidP="00D73148">
      <w:pPr>
        <w:autoSpaceDE w:val="0"/>
        <w:autoSpaceDN w:val="0"/>
        <w:adjustRightInd w:val="0"/>
      </w:pPr>
      <w:r w:rsidRPr="002F3CC2">
        <w:t>Bu Rapora Dayalı Projelendirme Yapılmadan İnşaat Ruhsatı Verilemez.</w:t>
      </w:r>
    </w:p>
    <w:p w:rsidR="00D73148" w:rsidRPr="002F3CC2" w:rsidRDefault="00D73148" w:rsidP="00D73148">
      <w:pPr>
        <w:shd w:val="clear" w:color="auto" w:fill="FFFFFF"/>
        <w:ind w:firstLine="708"/>
      </w:pPr>
      <w:r w:rsidRPr="002F3CC2">
        <w:t>3. Planda Belirtilmeyen Hususlarda 3194 Sayılı İmar Kanunu Ve İlgili Mevzuat Hükümleri</w:t>
      </w:r>
      <w:r>
        <w:t xml:space="preserve"> Geçerlidir.</w:t>
      </w:r>
    </w:p>
    <w:p w:rsidR="00D73148" w:rsidRPr="002F3CC2" w:rsidRDefault="00D73148" w:rsidP="00D73148">
      <w:pPr>
        <w:autoSpaceDE w:val="0"/>
        <w:autoSpaceDN w:val="0"/>
        <w:adjustRightInd w:val="0"/>
        <w:ind w:firstLine="708"/>
      </w:pPr>
      <w:r w:rsidRPr="002F3CC2">
        <w:t>Şeklinde 3 adet plan notu öngörüldüğü,</w:t>
      </w:r>
    </w:p>
    <w:p w:rsidR="00D73148" w:rsidRPr="002F3CC2" w:rsidRDefault="00D73148" w:rsidP="00D73148">
      <w:pPr>
        <w:autoSpaceDE w:val="0"/>
        <w:autoSpaceDN w:val="0"/>
        <w:adjustRightInd w:val="0"/>
        <w:ind w:firstLine="708"/>
        <w:jc w:val="both"/>
      </w:pPr>
      <w:r w:rsidRPr="002F3CC2">
        <w:t xml:space="preserve">Teklif dosyası içeriğinde talep sahibi müellif tarafından hazırlanmış olan kentsel teknik </w:t>
      </w:r>
      <w:r>
        <w:t>a</w:t>
      </w:r>
      <w:r w:rsidRPr="002F3CC2">
        <w:t>ltyapı</w:t>
      </w:r>
      <w:r>
        <w:t xml:space="preserve"> y</w:t>
      </w:r>
      <w:r w:rsidRPr="002F3CC2">
        <w:t>etki değerlendirme raporu bulunduğu ve bu raporda parselin Özel Eğitim Alanına</w:t>
      </w:r>
      <w:r>
        <w:t xml:space="preserve"> </w:t>
      </w:r>
      <w:r w:rsidRPr="002F3CC2">
        <w:t>dönüştürülebileceğinin ifade edildiği,</w:t>
      </w:r>
    </w:p>
    <w:p w:rsidR="00D73148" w:rsidRDefault="00D73148" w:rsidP="00D73148">
      <w:pPr>
        <w:autoSpaceDE w:val="0"/>
        <w:autoSpaceDN w:val="0"/>
        <w:adjustRightInd w:val="0"/>
        <w:ind w:firstLine="708"/>
        <w:jc w:val="both"/>
      </w:pPr>
      <w:r w:rsidRPr="002F3CC2">
        <w:t xml:space="preserve">Ayrıca Ankara Valiliği Milli Eğitim Müdürlüğünün 20.06.2018 tarih E.11959834 sayılı </w:t>
      </w:r>
      <w:r>
        <w:t>y</w:t>
      </w:r>
      <w:r w:rsidRPr="002F3CC2">
        <w:t>azısı ile</w:t>
      </w:r>
      <w:r>
        <w:t xml:space="preserve"> </w:t>
      </w:r>
      <w:r w:rsidRPr="002F3CC2">
        <w:t>özetle</w:t>
      </w:r>
      <w:r>
        <w:t>;</w:t>
      </w:r>
      <w:r w:rsidRPr="002F3CC2">
        <w:t xml:space="preserve"> “</w:t>
      </w:r>
      <w:proofErr w:type="gramStart"/>
      <w:r w:rsidRPr="002F3CC2">
        <w:t>..</w:t>
      </w:r>
      <w:proofErr w:type="gramEnd"/>
      <w:r w:rsidRPr="002F3CC2">
        <w:t>parselin Özel Eğitim Alanına dönüştürülmesinde sakınca bulunmadığı..” şeklinde uygun</w:t>
      </w:r>
      <w:r>
        <w:t xml:space="preserve"> </w:t>
      </w:r>
      <w:r w:rsidRPr="002F3CC2">
        <w:t>görüş verildiği ve imar planı değişikliklerinin Belediyemiz Meclisince onaylanması halinde kendilerine</w:t>
      </w:r>
      <w:r>
        <w:t xml:space="preserve"> </w:t>
      </w:r>
      <w:r w:rsidRPr="002F3CC2">
        <w:t>bildirilmesinin talep edildiği,</w:t>
      </w:r>
    </w:p>
    <w:p w:rsidR="00D73148" w:rsidRDefault="00D73148" w:rsidP="00D73148">
      <w:pPr>
        <w:autoSpaceDE w:val="0"/>
        <w:autoSpaceDN w:val="0"/>
        <w:adjustRightInd w:val="0"/>
        <w:ind w:firstLine="708"/>
        <w:jc w:val="both"/>
      </w:pPr>
    </w:p>
    <w:p w:rsidR="00D73148" w:rsidRDefault="00D73148" w:rsidP="00D73148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Hususları tespit edilmiş olup, Çankaya İlçesi </w:t>
      </w:r>
      <w:proofErr w:type="spellStart"/>
      <w:r>
        <w:t>Çayyolu</w:t>
      </w:r>
      <w:proofErr w:type="spellEnd"/>
      <w:r>
        <w:t xml:space="preserve"> Mahallesi 42113 ada 1 parselde 1/5000 ölçekli nazım imar plan değişikliği teklifinin “Dairesine </w:t>
      </w:r>
      <w:proofErr w:type="spellStart"/>
      <w:r>
        <w:t>iadesi”ne</w:t>
      </w:r>
      <w:proofErr w:type="spellEnd"/>
      <w:r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5D174F" w:rsidRDefault="005D174F" w:rsidP="00B8459E">
      <w:pPr>
        <w:jc w:val="both"/>
      </w:pPr>
    </w:p>
    <w:p w:rsidR="001D411A" w:rsidRDefault="001D411A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3D54BD">
      <w:pPr>
        <w:pStyle w:val="GvdeMetniGirintisi2"/>
        <w:ind w:firstLine="0"/>
      </w:pPr>
    </w:p>
    <w:p w:rsidR="003D54BD" w:rsidRPr="00C04909" w:rsidRDefault="003D54BD" w:rsidP="003D54BD">
      <w:pPr>
        <w:jc w:val="center"/>
      </w:pPr>
      <w:r w:rsidRPr="00C04909">
        <w:lastRenderedPageBreak/>
        <w:t>T.C.</w:t>
      </w:r>
    </w:p>
    <w:p w:rsidR="003D54BD" w:rsidRPr="00C04909" w:rsidRDefault="003D54BD" w:rsidP="003D54BD">
      <w:pPr>
        <w:jc w:val="center"/>
      </w:pPr>
      <w:r w:rsidRPr="00C04909">
        <w:t>ANKARA BÜYÜKŞEHİR BELEDİYE MECLİSİ</w:t>
      </w:r>
    </w:p>
    <w:p w:rsidR="003D54BD" w:rsidRDefault="003D54BD" w:rsidP="003D54BD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D54BD" w:rsidRDefault="003D54BD" w:rsidP="003D54BD">
      <w:pPr>
        <w:jc w:val="center"/>
      </w:pPr>
    </w:p>
    <w:p w:rsidR="003D54BD" w:rsidRPr="00155A01" w:rsidRDefault="003D54BD" w:rsidP="003D54BD">
      <w:pPr>
        <w:jc w:val="both"/>
      </w:pPr>
      <w:r w:rsidRPr="00C04909">
        <w:t>Rapor No:</w:t>
      </w:r>
      <w:r>
        <w:t xml:space="preserve"> 65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D54BD" w:rsidRPr="003D54BD" w:rsidRDefault="003D54BD" w:rsidP="003D54BD">
      <w:pPr>
        <w:pStyle w:val="Balk7"/>
        <w:jc w:val="center"/>
      </w:pPr>
      <w:r w:rsidRPr="003D54BD">
        <w:rPr>
          <w:bCs/>
        </w:rPr>
        <w:t>BÜYÜKŞEHİR BELEDİYE MECLİSİ BAŞKANLIĞINA</w:t>
      </w:r>
      <w:r w:rsidRPr="003D54BD">
        <w:t xml:space="preserve"> </w:t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</w:r>
      <w:r w:rsidRPr="003D54BD">
        <w:rPr>
          <w:vanish/>
        </w:rPr>
        <w:pgNum/>
        <w:t>20</w:t>
      </w:r>
    </w:p>
    <w:p w:rsidR="003D54BD" w:rsidRDefault="003D54BD" w:rsidP="003D54BD">
      <w:pPr>
        <w:pStyle w:val="ListeParagraf"/>
        <w:ind w:left="1134"/>
        <w:jc w:val="both"/>
      </w:pPr>
    </w:p>
    <w:p w:rsidR="003D54BD" w:rsidRDefault="003D54BD" w:rsidP="003D54BD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</w:t>
      </w:r>
      <w:proofErr w:type="spellStart"/>
      <w:r>
        <w:t>Çayyolu</w:t>
      </w:r>
      <w:proofErr w:type="spellEnd"/>
      <w:r>
        <w:t xml:space="preserve"> Mahallesi 42113 ada 1 parselde 1/5000 ölçekli nazım imar plan değişikliğine ilişkin </w:t>
      </w:r>
      <w:r w:rsidRPr="0065455F">
        <w:t xml:space="preserve">Büyükşehir Belediye Meclisinin </w:t>
      </w:r>
      <w:r>
        <w:t xml:space="preserve">08.07.2020 </w:t>
      </w:r>
      <w:r w:rsidRPr="0065455F">
        <w:t xml:space="preserve">tarih ve </w:t>
      </w:r>
      <w:r>
        <w:t>213.</w:t>
      </w:r>
      <w:r w:rsidRPr="0065455F">
        <w:t>gündem maddesi olarak komisyonumuza havale edilen dosya incelendi.</w:t>
      </w:r>
    </w:p>
    <w:p w:rsidR="003D54BD" w:rsidRDefault="003D54BD" w:rsidP="003D54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3D54BD" w:rsidRDefault="003D54BD" w:rsidP="003D54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F3CC2">
        <w:t>Komisyonumuzca yapılan incelemeler neticesinde;</w:t>
      </w:r>
      <w:r w:rsidRPr="002F3CC2">
        <w:rPr>
          <w:spacing w:val="1"/>
        </w:rPr>
        <w:t xml:space="preserve"> </w:t>
      </w:r>
      <w:r w:rsidRPr="002F3CC2">
        <w:t>Neva Planlama Harita İmar Proje Mimarlık Müh. Çe</w:t>
      </w:r>
      <w:r>
        <w:t xml:space="preserve">vre </w:t>
      </w:r>
      <w:proofErr w:type="spellStart"/>
      <w:proofErr w:type="gramStart"/>
      <w:r>
        <w:t>Müt</w:t>
      </w:r>
      <w:proofErr w:type="spellEnd"/>
      <w:r>
        <w:t>.</w:t>
      </w:r>
      <w:proofErr w:type="spellStart"/>
      <w:r>
        <w:t>Müş</w:t>
      </w:r>
      <w:proofErr w:type="spellEnd"/>
      <w:proofErr w:type="gramEnd"/>
      <w:r>
        <w:t xml:space="preserve">. </w:t>
      </w:r>
      <w:proofErr w:type="gramStart"/>
      <w:r>
        <w:t>Dan</w:t>
      </w:r>
      <w:proofErr w:type="gramEnd"/>
      <w:r>
        <w:t xml:space="preserve">. </w:t>
      </w:r>
      <w:proofErr w:type="spellStart"/>
      <w:r>
        <w:t>İnş</w:t>
      </w:r>
      <w:proofErr w:type="spellEnd"/>
      <w:r>
        <w:t xml:space="preserve">. </w:t>
      </w:r>
      <w:proofErr w:type="spellStart"/>
      <w:r>
        <w:t>Ltd.Şti</w:t>
      </w:r>
      <w:proofErr w:type="spellEnd"/>
      <w:r>
        <w:t>.</w:t>
      </w:r>
      <w:r w:rsidRPr="002F3CC2">
        <w:t xml:space="preserve">’ </w:t>
      </w:r>
      <w:proofErr w:type="spellStart"/>
      <w:r w:rsidRPr="002F3CC2">
        <w:t>nin</w:t>
      </w:r>
      <w:proofErr w:type="spellEnd"/>
      <w:r>
        <w:t xml:space="preserve"> </w:t>
      </w:r>
      <w:r w:rsidRPr="002F3CC2">
        <w:t xml:space="preserve">Başkanlığımız evrakına 16.03.2020 tarih E.44165 sayı kayıtlı dilekçesi </w:t>
      </w:r>
      <w:proofErr w:type="spellStart"/>
      <w:r w:rsidRPr="002F3CC2">
        <w:t>ile;</w:t>
      </w:r>
      <w:proofErr w:type="spellEnd"/>
      <w:r w:rsidRPr="002F3CC2">
        <w:t xml:space="preserve"> Çankaya </w:t>
      </w:r>
      <w:proofErr w:type="spellStart"/>
      <w:r w:rsidRPr="002F3CC2">
        <w:t>Çayyolu</w:t>
      </w:r>
      <w:proofErr w:type="spellEnd"/>
      <w:r>
        <w:t xml:space="preserve"> </w:t>
      </w:r>
      <w:r w:rsidRPr="002F3CC2">
        <w:t xml:space="preserve">Mahallesi imarın 42113 ada 1 </w:t>
      </w:r>
      <w:proofErr w:type="spellStart"/>
      <w:r w:rsidRPr="002F3CC2">
        <w:t>nolu</w:t>
      </w:r>
      <w:proofErr w:type="spellEnd"/>
      <w:r w:rsidRPr="002F3CC2">
        <w:t xml:space="preserve"> parselinin “Özel Eğitim Alanı” kullanımına dönüşümüne yönelik</w:t>
      </w:r>
      <w:r>
        <w:t xml:space="preserve"> </w:t>
      </w:r>
      <w:r w:rsidRPr="002F3CC2">
        <w:t xml:space="preserve">1/5000 ölçekli Nazım İmar Planı değişikliği teklifi Başkanlığımıza sunulmuş olup 42113 ada 1 </w:t>
      </w:r>
      <w:proofErr w:type="spellStart"/>
      <w:r w:rsidRPr="002F3CC2">
        <w:t>nolu</w:t>
      </w:r>
      <w:proofErr w:type="spellEnd"/>
      <w:r>
        <w:t xml:space="preserve"> </w:t>
      </w:r>
      <w:r w:rsidRPr="002F3CC2">
        <w:t>parsele dair yapılan incelemede</w:t>
      </w:r>
      <w:r>
        <w:t>,</w:t>
      </w:r>
    </w:p>
    <w:p w:rsidR="003D54BD" w:rsidRDefault="003D54BD" w:rsidP="003D54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3D54BD" w:rsidRDefault="003D54BD" w:rsidP="003D54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2F3CC2">
        <w:t xml:space="preserve">12.03.2020 tarihli tapu kaydına göre, edinme tarihi 23.01.2018 günü olup Kaya </w:t>
      </w:r>
      <w:proofErr w:type="spellStart"/>
      <w:r w:rsidRPr="002F3CC2">
        <w:t>Group</w:t>
      </w:r>
      <w:proofErr w:type="spellEnd"/>
      <w:r>
        <w:t xml:space="preserve"> </w:t>
      </w:r>
      <w:proofErr w:type="spellStart"/>
      <w:r w:rsidRPr="002F3CC2">
        <w:t>Tower</w:t>
      </w:r>
      <w:proofErr w:type="spellEnd"/>
      <w:r w:rsidRPr="002F3CC2">
        <w:t xml:space="preserve"> İnşaat Anonim Şirketi adına kayıtlı ve 7488 m2 yüzölçümünde bulunduğu,</w:t>
      </w:r>
      <w:r>
        <w:t xml:space="preserve"> </w:t>
      </w:r>
      <w:r w:rsidRPr="002F3CC2">
        <w:t>Büyükşehir Belediyemiz Meclisinin 11.01.1991 tarih 92 sayılı kararı ile onaylanan 1/5000</w:t>
      </w:r>
      <w:r>
        <w:t xml:space="preserve"> </w:t>
      </w:r>
      <w:r w:rsidRPr="002F3CC2">
        <w:t xml:space="preserve">ölçekli </w:t>
      </w:r>
      <w:proofErr w:type="spellStart"/>
      <w:r w:rsidRPr="002F3CC2">
        <w:t>Çayyolu</w:t>
      </w:r>
      <w:proofErr w:type="spellEnd"/>
      <w:r w:rsidRPr="002F3CC2">
        <w:t>-</w:t>
      </w:r>
      <w:proofErr w:type="spellStart"/>
      <w:r w:rsidRPr="002F3CC2">
        <w:t>Ümitköy</w:t>
      </w:r>
      <w:proofErr w:type="spellEnd"/>
      <w:r w:rsidRPr="002F3CC2">
        <w:t xml:space="preserve"> Nazım İmar Planı kapsamında kaldığı ve Yenimahalle Belediye Meclisinin</w:t>
      </w:r>
      <w:r>
        <w:t xml:space="preserve"> </w:t>
      </w:r>
      <w:r w:rsidRPr="002F3CC2">
        <w:t>05.08.1992 tarih 186 sayılı kararı ile uygun görülerek Büyükşehir Belediye Başkanlığımızın</w:t>
      </w:r>
      <w:r>
        <w:t xml:space="preserve"> </w:t>
      </w:r>
      <w:r w:rsidRPr="002F3CC2">
        <w:t>08.12.1992 tarihli yazısı ile onaylanan “</w:t>
      </w:r>
      <w:proofErr w:type="spellStart"/>
      <w:r w:rsidRPr="002F3CC2">
        <w:t>Çayyolu</w:t>
      </w:r>
      <w:proofErr w:type="spellEnd"/>
      <w:r w:rsidRPr="002F3CC2">
        <w:t>-</w:t>
      </w:r>
      <w:proofErr w:type="spellStart"/>
      <w:r>
        <w:t>Ü</w:t>
      </w:r>
      <w:r w:rsidRPr="002F3CC2">
        <w:t>mitköy</w:t>
      </w:r>
      <w:proofErr w:type="spellEnd"/>
      <w:r w:rsidRPr="002F3CC2">
        <w:t xml:space="preserve"> I.Etap Uygulama İmar Planı” kapsamında</w:t>
      </w:r>
      <w:r>
        <w:t xml:space="preserve"> </w:t>
      </w:r>
      <w:r w:rsidRPr="002F3CC2">
        <w:t xml:space="preserve">E:0.20 </w:t>
      </w:r>
      <w:proofErr w:type="spellStart"/>
      <w:r w:rsidRPr="002F3CC2">
        <w:t>Hmax</w:t>
      </w:r>
      <w:proofErr w:type="spellEnd"/>
      <w:r w:rsidRPr="002F3CC2">
        <w:t xml:space="preserve">:9.50 </w:t>
      </w:r>
      <w:proofErr w:type="spellStart"/>
      <w:r w:rsidRPr="002F3CC2">
        <w:t>mt</w:t>
      </w:r>
      <w:proofErr w:type="spellEnd"/>
      <w:r w:rsidRPr="002F3CC2">
        <w:t>. yapılaşma</w:t>
      </w:r>
      <w:proofErr w:type="gramEnd"/>
      <w:r w:rsidRPr="002F3CC2">
        <w:t xml:space="preserve"> koşullarında “Sosyal ve Kültürel Tesis Alanı” kullanımında</w:t>
      </w:r>
      <w:r>
        <w:t xml:space="preserve"> </w:t>
      </w:r>
      <w:r w:rsidRPr="002F3CC2">
        <w:t>bulunduğu,</w:t>
      </w:r>
    </w:p>
    <w:p w:rsidR="003D54BD" w:rsidRPr="002F3CC2" w:rsidRDefault="003D54BD" w:rsidP="003D54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F3CC2">
        <w:t xml:space="preserve">Sunulan nazım plan değişikliği teklifi ile E=1.00 </w:t>
      </w:r>
      <w:proofErr w:type="spellStart"/>
      <w:r w:rsidRPr="002F3CC2">
        <w:t>Yençok</w:t>
      </w:r>
      <w:proofErr w:type="spellEnd"/>
      <w:r w:rsidRPr="002F3CC2">
        <w:t>:5 kat yapılaşma koşullarında “Özel</w:t>
      </w:r>
      <w:r>
        <w:t xml:space="preserve"> </w:t>
      </w:r>
      <w:r w:rsidRPr="002F3CC2">
        <w:t>Eğitim Alanı” olarak düzenlenerek,</w:t>
      </w:r>
    </w:p>
    <w:p w:rsidR="003D54BD" w:rsidRPr="002F3CC2" w:rsidRDefault="003D54BD" w:rsidP="003D54BD">
      <w:pPr>
        <w:autoSpaceDE w:val="0"/>
        <w:autoSpaceDN w:val="0"/>
        <w:adjustRightInd w:val="0"/>
        <w:ind w:firstLine="708"/>
      </w:pPr>
      <w:r w:rsidRPr="002F3CC2">
        <w:t>1. 42113 Ada 1 Numaralı Parsel Özel Eğitim Alanıdır. E=1.00, Y.</w:t>
      </w:r>
      <w:proofErr w:type="spellStart"/>
      <w:r w:rsidRPr="002F3CC2">
        <w:t>Ençok</w:t>
      </w:r>
      <w:proofErr w:type="spellEnd"/>
      <w:r w:rsidRPr="002F3CC2">
        <w:t xml:space="preserve">=5 </w:t>
      </w:r>
      <w:proofErr w:type="gramStart"/>
      <w:r w:rsidRPr="002F3CC2">
        <w:t>Kattır</w:t>
      </w:r>
      <w:proofErr w:type="gramEnd"/>
      <w:r w:rsidRPr="002F3CC2">
        <w:t>.</w:t>
      </w:r>
    </w:p>
    <w:p w:rsidR="003D54BD" w:rsidRPr="002F3CC2" w:rsidRDefault="003D54BD" w:rsidP="003D54BD">
      <w:pPr>
        <w:autoSpaceDE w:val="0"/>
        <w:autoSpaceDN w:val="0"/>
        <w:adjustRightInd w:val="0"/>
        <w:ind w:firstLine="708"/>
      </w:pPr>
      <w:r w:rsidRPr="002F3CC2">
        <w:t xml:space="preserve">2. Parsel Bazında Sondajlı Ve Laboratuar Deneylerine Dayalı </w:t>
      </w:r>
      <w:proofErr w:type="spellStart"/>
      <w:r w:rsidRPr="002F3CC2">
        <w:t>Jeoteknik</w:t>
      </w:r>
      <w:proofErr w:type="spellEnd"/>
      <w:r w:rsidRPr="002F3CC2">
        <w:t xml:space="preserve"> </w:t>
      </w:r>
      <w:proofErr w:type="spellStart"/>
      <w:r w:rsidRPr="002F3CC2">
        <w:t>Etüd</w:t>
      </w:r>
      <w:proofErr w:type="spellEnd"/>
      <w:r w:rsidRPr="002F3CC2">
        <w:t xml:space="preserve"> Hazırlanarak</w:t>
      </w:r>
    </w:p>
    <w:p w:rsidR="003D54BD" w:rsidRPr="002F3CC2" w:rsidRDefault="003D54BD" w:rsidP="003D54BD">
      <w:pPr>
        <w:autoSpaceDE w:val="0"/>
        <w:autoSpaceDN w:val="0"/>
        <w:adjustRightInd w:val="0"/>
      </w:pPr>
      <w:r w:rsidRPr="002F3CC2">
        <w:t>Bu Rapora Dayalı Projelendirme Yapılmadan İnşaat Ruhsatı Verilemez.</w:t>
      </w:r>
    </w:p>
    <w:p w:rsidR="003D54BD" w:rsidRPr="002F3CC2" w:rsidRDefault="003D54BD" w:rsidP="003D54BD">
      <w:pPr>
        <w:shd w:val="clear" w:color="auto" w:fill="FFFFFF"/>
        <w:ind w:firstLine="708"/>
      </w:pPr>
      <w:r w:rsidRPr="002F3CC2">
        <w:t>3. Planda Belirtilmeyen Hususlarda 3194 Sayılı İmar Kanunu Ve İlgili Mevzuat Hükümleri</w:t>
      </w:r>
      <w:r>
        <w:t xml:space="preserve"> Geçerlidir.</w:t>
      </w:r>
    </w:p>
    <w:p w:rsidR="003D54BD" w:rsidRPr="002F3CC2" w:rsidRDefault="003D54BD" w:rsidP="003D54BD">
      <w:pPr>
        <w:autoSpaceDE w:val="0"/>
        <w:autoSpaceDN w:val="0"/>
        <w:adjustRightInd w:val="0"/>
        <w:ind w:firstLine="708"/>
      </w:pPr>
      <w:r w:rsidRPr="002F3CC2">
        <w:t>Şeklinde 3 adet plan notu öngörüldüğü,</w:t>
      </w:r>
    </w:p>
    <w:p w:rsidR="003D54BD" w:rsidRPr="002F3CC2" w:rsidRDefault="003D54BD" w:rsidP="003D54BD">
      <w:pPr>
        <w:autoSpaceDE w:val="0"/>
        <w:autoSpaceDN w:val="0"/>
        <w:adjustRightInd w:val="0"/>
        <w:ind w:firstLine="708"/>
        <w:jc w:val="both"/>
      </w:pPr>
      <w:r w:rsidRPr="002F3CC2">
        <w:t xml:space="preserve">Teklif dosyası içeriğinde talep sahibi müellif tarafından hazırlanmış olan kentsel teknik </w:t>
      </w:r>
      <w:r>
        <w:t>a</w:t>
      </w:r>
      <w:r w:rsidRPr="002F3CC2">
        <w:t>ltyapı</w:t>
      </w:r>
      <w:r>
        <w:t xml:space="preserve"> y</w:t>
      </w:r>
      <w:r w:rsidRPr="002F3CC2">
        <w:t>etki değerlendirme raporu bulunduğu ve bu raporda parselin Özel Eğitim Alanına</w:t>
      </w:r>
      <w:r>
        <w:t xml:space="preserve"> </w:t>
      </w:r>
      <w:r w:rsidRPr="002F3CC2">
        <w:t>dönüştürülebileceğinin ifade edildiği,</w:t>
      </w:r>
    </w:p>
    <w:p w:rsidR="003D54BD" w:rsidRDefault="003D54BD" w:rsidP="003D54BD">
      <w:pPr>
        <w:autoSpaceDE w:val="0"/>
        <w:autoSpaceDN w:val="0"/>
        <w:adjustRightInd w:val="0"/>
        <w:ind w:firstLine="708"/>
        <w:jc w:val="both"/>
      </w:pPr>
      <w:r w:rsidRPr="002F3CC2">
        <w:t xml:space="preserve">Ayrıca Ankara Valiliği Milli Eğitim Müdürlüğünün 20.06.2018 tarih E.11959834 sayılı </w:t>
      </w:r>
      <w:r>
        <w:t>y</w:t>
      </w:r>
      <w:r w:rsidRPr="002F3CC2">
        <w:t>azısı ile</w:t>
      </w:r>
      <w:r>
        <w:t xml:space="preserve"> </w:t>
      </w:r>
      <w:r w:rsidRPr="002F3CC2">
        <w:t>özetle</w:t>
      </w:r>
      <w:r>
        <w:t>;</w:t>
      </w:r>
      <w:r w:rsidRPr="002F3CC2">
        <w:t xml:space="preserve"> “</w:t>
      </w:r>
      <w:proofErr w:type="gramStart"/>
      <w:r w:rsidRPr="002F3CC2">
        <w:t>..</w:t>
      </w:r>
      <w:proofErr w:type="gramEnd"/>
      <w:r w:rsidRPr="002F3CC2">
        <w:t>parselin Özel Eğitim Alanına dönüştürülmesinde sakınca bulunmadığı..” şeklinde uygun</w:t>
      </w:r>
      <w:r>
        <w:t xml:space="preserve"> </w:t>
      </w:r>
      <w:r w:rsidRPr="002F3CC2">
        <w:t>görüş verildiği ve imar planı değişikliklerinin Belediyemiz Meclisince onaylanması halinde kendilerine</w:t>
      </w:r>
      <w:r>
        <w:t xml:space="preserve"> </w:t>
      </w:r>
      <w:r w:rsidRPr="002F3CC2">
        <w:t>bildirilmesinin talep edildiği,</w:t>
      </w:r>
    </w:p>
    <w:p w:rsidR="003D54BD" w:rsidRDefault="003D54BD" w:rsidP="003D54BD">
      <w:pPr>
        <w:autoSpaceDE w:val="0"/>
        <w:autoSpaceDN w:val="0"/>
        <w:adjustRightInd w:val="0"/>
        <w:ind w:firstLine="708"/>
        <w:jc w:val="both"/>
      </w:pPr>
    </w:p>
    <w:p w:rsidR="003D54BD" w:rsidRPr="002F3CC2" w:rsidRDefault="003D54BD" w:rsidP="003D54BD">
      <w:pPr>
        <w:autoSpaceDE w:val="0"/>
        <w:autoSpaceDN w:val="0"/>
        <w:adjustRightInd w:val="0"/>
        <w:ind w:firstLine="708"/>
        <w:jc w:val="both"/>
      </w:pPr>
      <w:r>
        <w:t xml:space="preserve">Hususları tespit edilmiş olup, Çankaya İlçesi </w:t>
      </w:r>
      <w:proofErr w:type="spellStart"/>
      <w:r>
        <w:t>Çayyolu</w:t>
      </w:r>
      <w:proofErr w:type="spellEnd"/>
      <w:r>
        <w:t xml:space="preserve"> Mahallesi 42113 ada 1 parselde 1/5000 ölçekli nazım imar plan değişikliği teklifinin Dairesine iadesi komisyonumuzca oybirliğiyle uygun görülmüştür.</w:t>
      </w:r>
    </w:p>
    <w:p w:rsidR="003D54BD" w:rsidRDefault="003D54BD" w:rsidP="003D54BD">
      <w:pPr>
        <w:pStyle w:val="ListeParagraf"/>
        <w:tabs>
          <w:tab w:val="left" w:pos="0"/>
        </w:tabs>
        <w:ind w:left="0"/>
        <w:contextualSpacing/>
        <w:jc w:val="both"/>
      </w:pPr>
    </w:p>
    <w:p w:rsidR="003D54BD" w:rsidRDefault="003D54BD" w:rsidP="003D54B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3D54BD" w:rsidRDefault="003D54BD" w:rsidP="003D54BD">
      <w:pPr>
        <w:jc w:val="both"/>
      </w:pPr>
      <w:r>
        <w:t xml:space="preserve">            Mehmet Emin AYAZ                         Gürkan DEMİRKESEN</w:t>
      </w:r>
      <w:r>
        <w:tab/>
        <w:t xml:space="preserve">     Kerem ERDEM</w:t>
      </w:r>
    </w:p>
    <w:p w:rsidR="003D54BD" w:rsidRDefault="003D54BD" w:rsidP="003D54B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3D54BD" w:rsidRDefault="003D54BD" w:rsidP="003D54BD">
      <w:pPr>
        <w:jc w:val="both"/>
      </w:pPr>
    </w:p>
    <w:p w:rsidR="003D54BD" w:rsidRDefault="003D54BD" w:rsidP="003D54B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3D54BD" w:rsidRDefault="003D54BD" w:rsidP="003D54B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D54BD" w:rsidRDefault="003D54BD" w:rsidP="003D54BD">
      <w:pPr>
        <w:jc w:val="both"/>
      </w:pPr>
      <w:r>
        <w:t>Gökhan ARICI</w:t>
      </w:r>
      <w:r>
        <w:tab/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3D54BD" w:rsidRDefault="003D54BD" w:rsidP="003D54BD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sectPr w:rsidR="003D54BD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37D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D54BD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4F7A"/>
    <w:rsid w:val="0073626E"/>
    <w:rsid w:val="007410A9"/>
    <w:rsid w:val="00741736"/>
    <w:rsid w:val="00742EC3"/>
    <w:rsid w:val="00743A67"/>
    <w:rsid w:val="0074462C"/>
    <w:rsid w:val="00744CAF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253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2020-08-12T09:06:00Z</cp:lastPrinted>
  <dcterms:created xsi:type="dcterms:W3CDTF">2020-08-12T09:06:00Z</dcterms:created>
  <dcterms:modified xsi:type="dcterms:W3CDTF">2020-08-19T12:58:00Z</dcterms:modified>
</cp:coreProperties>
</file>