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AE0F16">
        <w:t>8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881FF1" w:rsidRDefault="00AE0F16" w:rsidP="006E1C64">
      <w:pPr>
        <w:ind w:right="141" w:firstLine="708"/>
        <w:jc w:val="both"/>
      </w:pPr>
      <w:r w:rsidRPr="00881FF1">
        <w:t xml:space="preserve">Keçiören İlçesi Yayla Mahallesi sınırlarında bulunan “Porsuk Caddesi” isminin “Şehit Elvan Buğra ARSLAN Caddesi” olarak değiştirilmesine </w:t>
      </w:r>
      <w:r w:rsidR="00844A89" w:rsidRPr="00881FF1">
        <w:t xml:space="preserve">ilişkin </w:t>
      </w:r>
      <w:r w:rsidR="001614D3" w:rsidRPr="00881FF1">
        <w:t>İsimlendirme</w:t>
      </w:r>
      <w:r w:rsidR="00E93BC4" w:rsidRPr="00881FF1">
        <w:t xml:space="preserve"> </w:t>
      </w:r>
      <w:r w:rsidR="00605CC8" w:rsidRPr="00881FF1">
        <w:t xml:space="preserve">Komisyonunun </w:t>
      </w:r>
      <w:r w:rsidR="006E1C64" w:rsidRPr="00881FF1">
        <w:t>21</w:t>
      </w:r>
      <w:r w:rsidR="000D0B40" w:rsidRPr="00881FF1">
        <w:t>.1</w:t>
      </w:r>
      <w:r w:rsidR="006E1C64" w:rsidRPr="00881FF1">
        <w:t>2</w:t>
      </w:r>
      <w:r w:rsidR="00AF4ABA" w:rsidRPr="00881FF1">
        <w:t xml:space="preserve">.2020 gün ve </w:t>
      </w:r>
      <w:r w:rsidR="004918F9" w:rsidRPr="00881FF1">
        <w:t>9</w:t>
      </w:r>
      <w:r w:rsidRPr="00881FF1">
        <w:t>3</w:t>
      </w:r>
      <w:r w:rsidR="00D84F0C" w:rsidRPr="00881FF1">
        <w:t xml:space="preserve"> </w:t>
      </w:r>
      <w:r w:rsidR="00AF4ABA" w:rsidRPr="00881FF1">
        <w:t>sayılı raporu Büy</w:t>
      </w:r>
      <w:r w:rsidR="00605CC8" w:rsidRPr="00881FF1">
        <w:t xml:space="preserve">ükşehir Belediye Meclisimizin </w:t>
      </w:r>
      <w:r w:rsidR="000D0B40" w:rsidRPr="00881FF1">
        <w:t>1</w:t>
      </w:r>
      <w:r w:rsidR="006E1C64" w:rsidRPr="00881FF1">
        <w:t>5</w:t>
      </w:r>
      <w:r w:rsidR="00605CC8" w:rsidRPr="00881FF1">
        <w:t>.</w:t>
      </w:r>
      <w:r w:rsidR="006E1C64" w:rsidRPr="00881FF1">
        <w:t>01</w:t>
      </w:r>
      <w:r w:rsidR="00AF4ABA" w:rsidRPr="00881FF1">
        <w:t>.2020 tarihli toplantısında okundu.</w:t>
      </w:r>
    </w:p>
    <w:p w:rsidR="003538D4" w:rsidRPr="00881FF1" w:rsidRDefault="003538D4" w:rsidP="006E1C64">
      <w:pPr>
        <w:ind w:right="141" w:firstLine="708"/>
        <w:jc w:val="both"/>
      </w:pPr>
    </w:p>
    <w:p w:rsidR="001614D3" w:rsidRPr="00881FF1" w:rsidRDefault="001614D3" w:rsidP="006E1C64">
      <w:pPr>
        <w:shd w:val="clear" w:color="auto" w:fill="FFFFFF"/>
        <w:ind w:left="6" w:right="141" w:firstLine="652"/>
        <w:jc w:val="both"/>
      </w:pPr>
      <w:r w:rsidRPr="00881FF1">
        <w:t xml:space="preserve">Konu üzerinde yapılan </w:t>
      </w:r>
      <w:r w:rsidR="006D47B4" w:rsidRPr="00881FF1">
        <w:t>görüşmeler</w:t>
      </w:r>
      <w:r w:rsidRPr="00881FF1">
        <w:t xml:space="preserve"> neticesinde; </w:t>
      </w:r>
      <w:r w:rsidR="00AE0F16" w:rsidRPr="00881FF1">
        <w:rPr>
          <w:rStyle w:val="FontStyle20"/>
        </w:rPr>
        <w:t xml:space="preserve">Keçiören İlçesi Yayla Mahallesi sınırları </w:t>
      </w:r>
      <w:proofErr w:type="gramStart"/>
      <w:r w:rsidR="00AE0F16" w:rsidRPr="00881FF1">
        <w:rPr>
          <w:rStyle w:val="FontStyle20"/>
        </w:rPr>
        <w:t>içerisinde</w:t>
      </w:r>
      <w:proofErr w:type="gramEnd"/>
      <w:r w:rsidR="00AE0F16" w:rsidRPr="00881FF1">
        <w:rPr>
          <w:rStyle w:val="FontStyle20"/>
        </w:rPr>
        <w:t xml:space="preserve"> bulunan yazımız ekindeki haritada işaretli </w:t>
      </w:r>
      <w:r w:rsidR="00AE0F16" w:rsidRPr="00881FF1">
        <w:rPr>
          <w:rStyle w:val="FontStyle21"/>
          <w:b w:val="0"/>
          <w:sz w:val="24"/>
          <w:szCs w:val="24"/>
        </w:rPr>
        <w:t>"Porsuk Caddesi"</w:t>
      </w:r>
      <w:r w:rsidR="00AE0F16" w:rsidRPr="00881FF1">
        <w:rPr>
          <w:rStyle w:val="FontStyle21"/>
          <w:sz w:val="24"/>
          <w:szCs w:val="24"/>
        </w:rPr>
        <w:t xml:space="preserve"> </w:t>
      </w:r>
      <w:r w:rsidR="00AE0F16" w:rsidRPr="00881FF1">
        <w:rPr>
          <w:rStyle w:val="FontStyle20"/>
        </w:rPr>
        <w:t xml:space="preserve">isimli yol güzergahının </w:t>
      </w:r>
      <w:r w:rsidR="00AE0F16" w:rsidRPr="00881FF1">
        <w:rPr>
          <w:rStyle w:val="FontStyle21"/>
          <w:b w:val="0"/>
          <w:sz w:val="24"/>
          <w:szCs w:val="24"/>
        </w:rPr>
        <w:t xml:space="preserve">"Şehit </w:t>
      </w:r>
      <w:proofErr w:type="spellStart"/>
      <w:r w:rsidR="00AE0F16" w:rsidRPr="00881FF1">
        <w:rPr>
          <w:rStyle w:val="FontStyle21"/>
          <w:b w:val="0"/>
          <w:sz w:val="24"/>
          <w:szCs w:val="24"/>
        </w:rPr>
        <w:t>Elvin</w:t>
      </w:r>
      <w:proofErr w:type="spellEnd"/>
      <w:r w:rsidR="00AE0F16" w:rsidRPr="00881FF1">
        <w:rPr>
          <w:rStyle w:val="FontStyle21"/>
          <w:b w:val="0"/>
          <w:sz w:val="24"/>
          <w:szCs w:val="24"/>
        </w:rPr>
        <w:t xml:space="preserve"> Buğra ARSLAN Caddesi"</w:t>
      </w:r>
      <w:r w:rsidR="00AE0F16" w:rsidRPr="00881FF1">
        <w:rPr>
          <w:rStyle w:val="FontStyle21"/>
          <w:sz w:val="24"/>
          <w:szCs w:val="24"/>
        </w:rPr>
        <w:t xml:space="preserve"> </w:t>
      </w:r>
      <w:r w:rsidR="00AE0F16" w:rsidRPr="00881FF1">
        <w:rPr>
          <w:rStyle w:val="FontStyle20"/>
        </w:rPr>
        <w:t xml:space="preserve">olarak değiştirilmesinin istenildiği, yapılan değerlendirmede söz konusu şehidin şahadet belgesinin olmadığı, ilgili Bakanlığın görüşünün alınmadığı tespit edilmiş olup eksikliklerin tamamlanmasını müteakip başka bir cadde veya sokağa verilmesi amacıyla birimine iadesine </w:t>
      </w:r>
      <w:r w:rsidRPr="00881FF1">
        <w:rPr>
          <w:spacing w:val="2"/>
        </w:rPr>
        <w:t xml:space="preserve">ilişkin </w:t>
      </w:r>
      <w:r w:rsidRPr="00881FF1">
        <w:t>İsimlendirme</w:t>
      </w:r>
      <w:r w:rsidRPr="00881FF1">
        <w:rPr>
          <w:spacing w:val="2"/>
        </w:rPr>
        <w:t xml:space="preserve"> Komisyonu Rapor</w:t>
      </w:r>
      <w:r w:rsidR="000D0B40" w:rsidRPr="00881FF1">
        <w:rPr>
          <w:spacing w:val="2"/>
        </w:rPr>
        <w:t xml:space="preserve">u oylanarak </w:t>
      </w:r>
      <w:r w:rsidRPr="00881FF1">
        <w:rPr>
          <w:spacing w:val="2"/>
        </w:rPr>
        <w:t>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Default="00194839" w:rsidP="00194839">
      <w:pPr>
        <w:autoSpaceDE w:val="0"/>
        <w:autoSpaceDN w:val="0"/>
        <w:adjustRightInd w:val="0"/>
      </w:pPr>
    </w:p>
    <w:p w:rsidR="00194839" w:rsidRPr="004E061A" w:rsidRDefault="00194839" w:rsidP="00194839"/>
    <w:p w:rsidR="00194839" w:rsidRPr="004E061A" w:rsidRDefault="00194839" w:rsidP="00194839">
      <w:pPr>
        <w:jc w:val="center"/>
      </w:pPr>
      <w:r w:rsidRPr="004E061A">
        <w:t xml:space="preserve">T.C.  </w:t>
      </w:r>
    </w:p>
    <w:p w:rsidR="00194839" w:rsidRPr="004E061A" w:rsidRDefault="00194839" w:rsidP="00194839">
      <w:pPr>
        <w:jc w:val="center"/>
      </w:pPr>
      <w:r w:rsidRPr="004E061A">
        <w:t>ANKARA BÜYÜKŞEHİR BELEDİYE MECLİSİ</w:t>
      </w:r>
    </w:p>
    <w:p w:rsidR="00194839" w:rsidRPr="004E061A" w:rsidRDefault="00194839" w:rsidP="00194839">
      <w:pPr>
        <w:jc w:val="center"/>
      </w:pPr>
      <w:r w:rsidRPr="004E061A">
        <w:t>İsimlendirme Komisyonu Raporu</w:t>
      </w:r>
    </w:p>
    <w:p w:rsidR="00194839" w:rsidRPr="004E061A" w:rsidRDefault="00194839" w:rsidP="00194839">
      <w:pPr>
        <w:jc w:val="center"/>
      </w:pPr>
    </w:p>
    <w:p w:rsidR="00194839" w:rsidRPr="004E061A" w:rsidRDefault="00194839" w:rsidP="00194839">
      <w:r w:rsidRPr="004E061A">
        <w:t xml:space="preserve">Rapor No: </w:t>
      </w:r>
      <w:r>
        <w:t>93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194839" w:rsidRPr="004E061A" w:rsidRDefault="00194839" w:rsidP="00194839">
      <w:pPr>
        <w:jc w:val="center"/>
      </w:pPr>
    </w:p>
    <w:p w:rsidR="00194839" w:rsidRPr="004E061A" w:rsidRDefault="00194839" w:rsidP="00194839">
      <w:pPr>
        <w:jc w:val="center"/>
      </w:pPr>
    </w:p>
    <w:p w:rsidR="00194839" w:rsidRPr="004E061A" w:rsidRDefault="00194839" w:rsidP="00194839">
      <w:pPr>
        <w:jc w:val="center"/>
      </w:pPr>
      <w:r w:rsidRPr="004E061A">
        <w:t>BÜYÜKŞEHİR BELEDİYE MECLİSİ BAŞKANLIĞINA</w:t>
      </w:r>
    </w:p>
    <w:p w:rsidR="00194839" w:rsidRPr="004E061A" w:rsidRDefault="00194839" w:rsidP="00194839">
      <w:pPr>
        <w:jc w:val="both"/>
      </w:pPr>
    </w:p>
    <w:p w:rsidR="00194839" w:rsidRPr="004E061A" w:rsidRDefault="00194839" w:rsidP="00194839">
      <w:pPr>
        <w:jc w:val="both"/>
      </w:pPr>
    </w:p>
    <w:p w:rsidR="00194839" w:rsidRPr="00314825" w:rsidRDefault="00194839" w:rsidP="00194839">
      <w:pPr>
        <w:tabs>
          <w:tab w:val="left" w:pos="1866"/>
        </w:tabs>
        <w:ind w:firstLine="708"/>
        <w:jc w:val="both"/>
      </w:pPr>
    </w:p>
    <w:p w:rsidR="00194839" w:rsidRPr="00314825" w:rsidRDefault="00194839" w:rsidP="00194839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>
        <w:t>Keçiören İlçesi Yayla Mahallesi sınırlarında bulunan “Porsuk Caddesi” isminin “Şehit Elvan Buğra ARSLAN Caddesi” olarak değiştirilmesine ilişkin</w:t>
      </w:r>
      <w:r w:rsidRPr="00314825">
        <w:rPr>
          <w:color w:val="000000" w:themeColor="text1"/>
        </w:rPr>
        <w:t xml:space="preserve"> Büyükşehir Belediye Meclisimizin </w:t>
      </w:r>
      <w:r>
        <w:rPr>
          <w:color w:val="000000" w:themeColor="text1"/>
        </w:rPr>
        <w:t>09</w:t>
      </w:r>
      <w:r w:rsidRPr="00314825">
        <w:rPr>
          <w:color w:val="000000" w:themeColor="text1"/>
        </w:rPr>
        <w:t xml:space="preserve">.12.2020 gün ve </w:t>
      </w:r>
      <w:r>
        <w:rPr>
          <w:color w:val="000000" w:themeColor="text1"/>
        </w:rPr>
        <w:t>04</w:t>
      </w:r>
      <w:r w:rsidRPr="00314825">
        <w:rPr>
          <w:color w:val="000000" w:themeColor="text1"/>
        </w:rPr>
        <w:t xml:space="preserve">. gündem maddesi olarak komisyonumuza havale edilen </w:t>
      </w:r>
      <w:r>
        <w:rPr>
          <w:color w:val="000000" w:themeColor="text1"/>
        </w:rPr>
        <w:t>Başkanlık teklifi</w:t>
      </w:r>
      <w:r w:rsidRPr="00314825">
        <w:rPr>
          <w:color w:val="000000" w:themeColor="text1"/>
        </w:rPr>
        <w:t xml:space="preserve"> incelendi.</w:t>
      </w:r>
    </w:p>
    <w:p w:rsidR="00194839" w:rsidRPr="00314825" w:rsidRDefault="00194839" w:rsidP="00194839">
      <w:pPr>
        <w:pStyle w:val="Gvdemetni1"/>
        <w:shd w:val="clear" w:color="auto" w:fill="auto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94839" w:rsidRDefault="00194839" w:rsidP="00194839">
      <w:pPr>
        <w:pStyle w:val="Style8"/>
        <w:widowControl/>
        <w:spacing w:before="24" w:line="240" w:lineRule="auto"/>
        <w:ind w:firstLine="709"/>
        <w:rPr>
          <w:rStyle w:val="FontStyle20"/>
        </w:rPr>
      </w:pPr>
      <w:r w:rsidRPr="000C06C1">
        <w:rPr>
          <w:color w:val="000000" w:themeColor="text1"/>
        </w:rPr>
        <w:t xml:space="preserve">Komisyonumuzca yapılan incelemeler neticesinde; Yusuf </w:t>
      </w:r>
      <w:proofErr w:type="spellStart"/>
      <w:r w:rsidRPr="000C06C1">
        <w:rPr>
          <w:color w:val="000000" w:themeColor="text1"/>
        </w:rPr>
        <w:t>ARSLAN’ın</w:t>
      </w:r>
      <w:proofErr w:type="spellEnd"/>
      <w:r w:rsidRPr="000C06C1">
        <w:rPr>
          <w:color w:val="000000" w:themeColor="text1"/>
        </w:rPr>
        <w:t xml:space="preserve"> 12.10.2020 tarihli ve 3838951 numaralı Başkent 153 başvurusunda;</w:t>
      </w:r>
      <w:r w:rsidRPr="000C06C1">
        <w:t xml:space="preserve"> </w:t>
      </w:r>
      <w:r w:rsidRPr="000C06C1">
        <w:rPr>
          <w:rStyle w:val="FontStyle20"/>
        </w:rPr>
        <w:t xml:space="preserve">Yusuf </w:t>
      </w:r>
      <w:proofErr w:type="spellStart"/>
      <w:r w:rsidRPr="000C06C1">
        <w:rPr>
          <w:color w:val="000000" w:themeColor="text1"/>
        </w:rPr>
        <w:t>ARSLAN</w:t>
      </w:r>
      <w:r w:rsidRPr="000C06C1">
        <w:rPr>
          <w:rStyle w:val="FontStyle20"/>
        </w:rPr>
        <w:t>'ın</w:t>
      </w:r>
      <w:proofErr w:type="spellEnd"/>
      <w:r w:rsidRPr="000C06C1">
        <w:rPr>
          <w:rStyle w:val="FontStyle20"/>
        </w:rPr>
        <w:t xml:space="preserve"> Belediyemiz tarafından Şehit yakını olduğu için talepleri hakkında arandığı belirtilerek Keçiören İlçesi Yayla Mahallesi sınırları içerisinde bulunan </w:t>
      </w:r>
      <w:r>
        <w:rPr>
          <w:rStyle w:val="FontStyle20"/>
        </w:rPr>
        <w:t>“</w:t>
      </w:r>
      <w:r w:rsidRPr="000C06C1">
        <w:rPr>
          <w:rStyle w:val="FontStyle20"/>
        </w:rPr>
        <w:t>Porsuk Caddesi</w:t>
      </w:r>
      <w:r>
        <w:rPr>
          <w:rStyle w:val="FontStyle20"/>
        </w:rPr>
        <w:t>”</w:t>
      </w:r>
      <w:r w:rsidRPr="000C06C1">
        <w:rPr>
          <w:rStyle w:val="FontStyle20"/>
        </w:rPr>
        <w:t xml:space="preserve"> isminin </w:t>
      </w:r>
      <w:r>
        <w:rPr>
          <w:rStyle w:val="FontStyle20"/>
        </w:rPr>
        <w:t>“</w:t>
      </w:r>
      <w:r w:rsidRPr="000C06C1">
        <w:rPr>
          <w:rStyle w:val="FontStyle20"/>
        </w:rPr>
        <w:t xml:space="preserve">Şehit </w:t>
      </w:r>
      <w:proofErr w:type="spellStart"/>
      <w:r w:rsidRPr="000C06C1">
        <w:rPr>
          <w:rStyle w:val="FontStyle20"/>
        </w:rPr>
        <w:t>Elvin</w:t>
      </w:r>
      <w:proofErr w:type="spellEnd"/>
      <w:r w:rsidRPr="000C06C1">
        <w:rPr>
          <w:rStyle w:val="FontStyle20"/>
        </w:rPr>
        <w:t xml:space="preserve"> Buğra </w:t>
      </w:r>
      <w:r w:rsidRPr="000C06C1">
        <w:rPr>
          <w:color w:val="000000" w:themeColor="text1"/>
        </w:rPr>
        <w:t>ARSLAN</w:t>
      </w:r>
      <w:r>
        <w:rPr>
          <w:color w:val="000000" w:themeColor="text1"/>
        </w:rPr>
        <w:t>”</w:t>
      </w:r>
      <w:r w:rsidRPr="000C06C1">
        <w:rPr>
          <w:rStyle w:val="FontStyle20"/>
        </w:rPr>
        <w:t xml:space="preserve"> olarak de</w:t>
      </w:r>
      <w:r>
        <w:rPr>
          <w:rStyle w:val="FontStyle20"/>
        </w:rPr>
        <w:t>ğiştirilmesi talep edildiği,</w:t>
      </w:r>
    </w:p>
    <w:p w:rsidR="00194839" w:rsidRDefault="00194839" w:rsidP="00194839">
      <w:pPr>
        <w:pStyle w:val="Style8"/>
        <w:widowControl/>
        <w:spacing w:before="24" w:line="240" w:lineRule="auto"/>
        <w:ind w:firstLine="709"/>
        <w:rPr>
          <w:rStyle w:val="FontStyle20"/>
        </w:rPr>
      </w:pPr>
    </w:p>
    <w:p w:rsidR="00194839" w:rsidRPr="00194839" w:rsidRDefault="00194839" w:rsidP="00194839">
      <w:pPr>
        <w:pStyle w:val="Style8"/>
        <w:widowControl/>
        <w:spacing w:before="24" w:line="240" w:lineRule="auto"/>
        <w:ind w:firstLine="709"/>
      </w:pPr>
      <w:r w:rsidRPr="00194839">
        <w:rPr>
          <w:rStyle w:val="FontStyle20"/>
        </w:rPr>
        <w:t xml:space="preserve">Keçiören İlçesi Yayla Mahallesi sınırları içerisinde bulunan yazımız ekindeki haritada işaretli </w:t>
      </w:r>
      <w:r w:rsidRPr="00194839">
        <w:rPr>
          <w:rStyle w:val="FontStyle21"/>
          <w:sz w:val="24"/>
          <w:szCs w:val="24"/>
        </w:rPr>
        <w:t xml:space="preserve">"Porsuk Caddesi" </w:t>
      </w:r>
      <w:r w:rsidRPr="00194839">
        <w:rPr>
          <w:rStyle w:val="FontStyle20"/>
        </w:rPr>
        <w:t xml:space="preserve">isimli yol </w:t>
      </w:r>
      <w:proofErr w:type="gramStart"/>
      <w:r w:rsidRPr="00194839">
        <w:rPr>
          <w:rStyle w:val="FontStyle20"/>
        </w:rPr>
        <w:t>güzergahının</w:t>
      </w:r>
      <w:proofErr w:type="gramEnd"/>
      <w:r w:rsidRPr="00194839">
        <w:rPr>
          <w:rStyle w:val="FontStyle20"/>
        </w:rPr>
        <w:t xml:space="preserve"> </w:t>
      </w:r>
      <w:r w:rsidRPr="00194839">
        <w:rPr>
          <w:rStyle w:val="FontStyle21"/>
          <w:sz w:val="24"/>
          <w:szCs w:val="24"/>
        </w:rPr>
        <w:t xml:space="preserve">"Şehit </w:t>
      </w:r>
      <w:proofErr w:type="spellStart"/>
      <w:r w:rsidRPr="00194839">
        <w:rPr>
          <w:rStyle w:val="FontStyle21"/>
          <w:sz w:val="24"/>
          <w:szCs w:val="24"/>
        </w:rPr>
        <w:t>Elvin</w:t>
      </w:r>
      <w:proofErr w:type="spellEnd"/>
      <w:r w:rsidRPr="00194839">
        <w:rPr>
          <w:rStyle w:val="FontStyle21"/>
          <w:sz w:val="24"/>
          <w:szCs w:val="24"/>
        </w:rPr>
        <w:t xml:space="preserve"> Buğra ARSLAN Caddesi" </w:t>
      </w:r>
      <w:r w:rsidRPr="00194839">
        <w:rPr>
          <w:rStyle w:val="FontStyle20"/>
        </w:rPr>
        <w:t xml:space="preserve">olarak değiştirilmesinin istenildiği, yapılan değerlendirmede söz konusu şehidin şahadet belgesinin olmadığı, ilgili Bakanlığın görüşünün alınmadığı tespit edilmiş olup eksikliklerin tamamlanmasını müteakip başka bir cadde veya sokağa verilmesi amacıyla birimine iadesi </w:t>
      </w:r>
      <w:r w:rsidRPr="00194839">
        <w:rPr>
          <w:color w:val="000000" w:themeColor="text1"/>
        </w:rPr>
        <w:t>komisyonumuzca uygun görülmüştür.</w:t>
      </w:r>
    </w:p>
    <w:p w:rsidR="00194839" w:rsidRPr="00194839" w:rsidRDefault="00194839" w:rsidP="00194839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194839" w:rsidRPr="00194839" w:rsidRDefault="00194839" w:rsidP="00194839">
      <w:pPr>
        <w:autoSpaceDE w:val="0"/>
        <w:autoSpaceDN w:val="0"/>
        <w:adjustRightInd w:val="0"/>
        <w:ind w:firstLine="708"/>
        <w:jc w:val="both"/>
      </w:pPr>
      <w:r w:rsidRPr="00194839">
        <w:rPr>
          <w:rFonts w:eastAsia="Calibri"/>
          <w:color w:val="000000" w:themeColor="text1"/>
        </w:rPr>
        <w:t>Raporumuz B</w:t>
      </w:r>
      <w:r w:rsidRPr="00194839">
        <w:rPr>
          <w:color w:val="000000" w:themeColor="text1"/>
        </w:rPr>
        <w:t>üyükşehir Belediye Meclisi'nin onayına arz olunur.</w:t>
      </w:r>
    </w:p>
    <w:p w:rsidR="00194839" w:rsidRPr="00194839" w:rsidRDefault="00194839" w:rsidP="00194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94839" w:rsidRPr="004E061A" w:rsidRDefault="00194839" w:rsidP="00194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94839" w:rsidRPr="004E061A" w:rsidRDefault="00194839" w:rsidP="00194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94839" w:rsidRPr="004E061A" w:rsidRDefault="00194839" w:rsidP="0019483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194839" w:rsidRPr="004E061A" w:rsidTr="00303EDB">
        <w:trPr>
          <w:trHeight w:val="1486"/>
        </w:trPr>
        <w:tc>
          <w:tcPr>
            <w:tcW w:w="3155" w:type="dxa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94839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94839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194839" w:rsidRPr="004E061A" w:rsidRDefault="0019483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194839" w:rsidRPr="004E061A" w:rsidRDefault="00194839" w:rsidP="0019483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94839" w:rsidRPr="00754570" w:rsidRDefault="00194839" w:rsidP="00194839">
      <w:pPr>
        <w:autoSpaceDE w:val="0"/>
        <w:autoSpaceDN w:val="0"/>
        <w:adjustRightInd w:val="0"/>
      </w:pPr>
    </w:p>
    <w:sectPr w:rsidR="00194839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839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8DE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16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1FF1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4F60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67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0F16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paragraph" w:customStyle="1" w:styleId="Style8">
    <w:name w:val="Style8"/>
    <w:basedOn w:val="Normal"/>
    <w:uiPriority w:val="99"/>
    <w:rsid w:val="00194839"/>
    <w:pPr>
      <w:widowControl w:val="0"/>
      <w:autoSpaceDE w:val="0"/>
      <w:autoSpaceDN w:val="0"/>
      <w:adjustRightInd w:val="0"/>
      <w:spacing w:line="230" w:lineRule="exact"/>
      <w:ind w:firstLine="470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2D96-920D-4C50-B594-8664D5C8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2021-01-18T08:53:00Z</cp:lastPrinted>
  <dcterms:created xsi:type="dcterms:W3CDTF">2021-01-18T08:56:00Z</dcterms:created>
  <dcterms:modified xsi:type="dcterms:W3CDTF">2021-01-20T12:46:00Z</dcterms:modified>
</cp:coreProperties>
</file>