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2B5B98">
        <w:t>456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683293" w:rsidP="00492DFF">
      <w:pPr>
        <w:ind w:firstLine="708"/>
        <w:jc w:val="both"/>
      </w:pPr>
      <w:r>
        <w:t>Çankaya İlçe sınırlarında bulunan Otobüs Duraklarına</w:t>
      </w:r>
      <w:r w:rsidR="00745477" w:rsidRPr="00104FC6">
        <w:t xml:space="preserve"> </w:t>
      </w:r>
      <w:r w:rsidR="00B90D7E" w:rsidRPr="00104FC6">
        <w:t xml:space="preserve">ilişkin </w:t>
      </w:r>
      <w:r w:rsidR="003104EC">
        <w:t>Ulaşım</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98</w:t>
      </w:r>
      <w:r w:rsidR="00526AE8">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C75535">
      <w:pPr>
        <w:ind w:firstLine="708"/>
        <w:jc w:val="both"/>
        <w:rPr>
          <w:color w:val="000000"/>
        </w:rPr>
      </w:pPr>
      <w:r w:rsidRPr="00C04FDE">
        <w:t xml:space="preserve">Konu üzerinde </w:t>
      </w:r>
      <w:r w:rsidR="00544FB5">
        <w:t xml:space="preserve">yapılan görüşmeler neticesinde; </w:t>
      </w:r>
      <w:r w:rsidR="00683293">
        <w:t>Çankaya İlçe sınırlarında bulunan otobüs duraklarının üzerlerinin kapalı hale getirilmesi, Kabil Caddesindeki 11047 No.lu durağın 50 metre ileriye alınması ile başlanarak tüm durakların kapalı hale getirilip içlerine bank konulmasının araştırılmasına</w:t>
      </w:r>
      <w:r w:rsidR="009C69F4" w:rsidRPr="00813F75">
        <w:rPr>
          <w:color w:val="000000"/>
        </w:rPr>
        <w:t xml:space="preserve"> </w:t>
      </w:r>
      <w:r w:rsidR="005C358D" w:rsidRPr="00813F75">
        <w:rPr>
          <w:color w:val="000000"/>
        </w:rPr>
        <w:t>ilişkin</w:t>
      </w:r>
      <w:r w:rsidR="008955BF">
        <w:t xml:space="preserve"> </w:t>
      </w:r>
      <w:r w:rsidR="003104EC">
        <w:t>Ulaşım</w:t>
      </w:r>
      <w:r w:rsidR="008955BF">
        <w:t xml:space="preserve">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Default="00A36E0E" w:rsidP="004C1C22">
      <w:pPr>
        <w:ind w:left="20" w:right="20" w:firstLine="688"/>
        <w:jc w:val="both"/>
      </w:pPr>
    </w:p>
    <w:p w:rsidR="00A36E0E" w:rsidRPr="007F09B4" w:rsidRDefault="00A36E0E" w:rsidP="00A36E0E">
      <w:pPr>
        <w:jc w:val="center"/>
      </w:pPr>
      <w:r w:rsidRPr="007F09B4">
        <w:lastRenderedPageBreak/>
        <w:t>T.C.</w:t>
      </w:r>
    </w:p>
    <w:p w:rsidR="00A36E0E" w:rsidRPr="007F09B4" w:rsidRDefault="00A36E0E" w:rsidP="00A36E0E">
      <w:pPr>
        <w:jc w:val="center"/>
      </w:pPr>
      <w:r w:rsidRPr="007F09B4">
        <w:t>ANKARA BÜYÜKŞEHİR BELEDİYE MECLİSİ</w:t>
      </w:r>
    </w:p>
    <w:p w:rsidR="00A36E0E" w:rsidRDefault="00A36E0E" w:rsidP="00A36E0E">
      <w:pPr>
        <w:jc w:val="center"/>
      </w:pPr>
      <w:r w:rsidRPr="007F09B4">
        <w:t>Ulaşım</w:t>
      </w:r>
      <w:r>
        <w:t xml:space="preserve"> </w:t>
      </w:r>
      <w:r w:rsidRPr="007F09B4">
        <w:t>Komisyon</w:t>
      </w:r>
      <w:r>
        <w:t>u</w:t>
      </w:r>
      <w:r w:rsidRPr="007F09B4">
        <w:t xml:space="preserve"> Raporu  </w:t>
      </w:r>
    </w:p>
    <w:p w:rsidR="00A36E0E" w:rsidRDefault="00A36E0E" w:rsidP="00A36E0E">
      <w:pPr>
        <w:jc w:val="center"/>
      </w:pPr>
    </w:p>
    <w:p w:rsidR="00A36E0E" w:rsidRDefault="00A36E0E" w:rsidP="00A36E0E"/>
    <w:p w:rsidR="00A36E0E" w:rsidRDefault="00A36E0E" w:rsidP="00A36E0E">
      <w:r w:rsidRPr="007F09B4">
        <w:t xml:space="preserve">Rapor No: </w:t>
      </w:r>
      <w:r>
        <w:t>98                                                                                                                   21.02.2020</w:t>
      </w:r>
    </w:p>
    <w:p w:rsidR="00A36E0E" w:rsidRDefault="00A36E0E" w:rsidP="00A36E0E"/>
    <w:p w:rsidR="00A36E0E" w:rsidRDefault="00A36E0E" w:rsidP="00A36E0E"/>
    <w:p w:rsidR="00A36E0E" w:rsidRDefault="00A36E0E" w:rsidP="00A36E0E"/>
    <w:p w:rsidR="00A36E0E" w:rsidRDefault="00A36E0E" w:rsidP="00A36E0E">
      <w:pPr>
        <w:jc w:val="center"/>
      </w:pPr>
      <w:r w:rsidRPr="007F09B4">
        <w:t>BÜYÜKŞEHİR BELEDİYE MECLİSİ BAŞKANLIĞINA</w:t>
      </w:r>
    </w:p>
    <w:p w:rsidR="00A36E0E" w:rsidRDefault="00A36E0E" w:rsidP="00A36E0E">
      <w:pPr>
        <w:jc w:val="center"/>
      </w:pPr>
    </w:p>
    <w:p w:rsidR="00A36E0E" w:rsidRDefault="00A36E0E" w:rsidP="00A36E0E">
      <w:pPr>
        <w:pStyle w:val="GvdeMetniGirintisi"/>
        <w:ind w:firstLine="0"/>
      </w:pPr>
    </w:p>
    <w:p w:rsidR="00A36E0E" w:rsidRDefault="00A36E0E" w:rsidP="00A36E0E">
      <w:pPr>
        <w:pStyle w:val="GvdeMetniGirintisi"/>
        <w:ind w:firstLine="0"/>
      </w:pPr>
    </w:p>
    <w:p w:rsidR="00A36E0E" w:rsidRDefault="00A36E0E" w:rsidP="00A36E0E">
      <w:pPr>
        <w:pStyle w:val="GvdeMetniGirintisi"/>
      </w:pPr>
      <w:r>
        <w:t>Çankaya İlçe sınırlarında bulunan Otobüs Duraklarına ilişkin Büyükşehir Belediye Meclisimizin 10.02.2020 tarih ve 39. gündem maddesi olarak komisyonumuza havale edilen dosya incelendi.</w:t>
      </w:r>
    </w:p>
    <w:p w:rsidR="00A36E0E" w:rsidRDefault="00A36E0E" w:rsidP="00A36E0E">
      <w:pPr>
        <w:jc w:val="both"/>
      </w:pPr>
    </w:p>
    <w:p w:rsidR="00A36E0E" w:rsidRDefault="00A36E0E" w:rsidP="00A36E0E">
      <w:pPr>
        <w:ind w:right="-61" w:firstLine="708"/>
        <w:jc w:val="both"/>
      </w:pPr>
      <w:r>
        <w:t xml:space="preserve">Üye Murat </w:t>
      </w:r>
      <w:proofErr w:type="spellStart"/>
      <w:r>
        <w:t>AKÇA’nın</w:t>
      </w:r>
      <w:proofErr w:type="spellEnd"/>
      <w:r>
        <w:t xml:space="preserve"> verdiği önergede; Çankaya İlçe sınırlarında bulunan Otobüs Duraklarının kapalı hale getirilmesinin istenildiği;</w:t>
      </w:r>
    </w:p>
    <w:p w:rsidR="00A36E0E" w:rsidRDefault="00A36E0E" w:rsidP="00A36E0E">
      <w:pPr>
        <w:ind w:right="-61" w:firstLine="708"/>
        <w:jc w:val="both"/>
      </w:pPr>
    </w:p>
    <w:p w:rsidR="00A36E0E" w:rsidRDefault="00A36E0E" w:rsidP="00A36E0E">
      <w:pPr>
        <w:ind w:firstLine="708"/>
        <w:jc w:val="both"/>
      </w:pPr>
      <w:r>
        <w:t>Komisyonumuzca yapılan incelemeler neticesinde; Çankaya İlçe sınırlarında bulunan otobüs duraklarının üzerlerinin kapalı hale getirilmesi, Kabil Caddesindeki 11047 No.lu durağın 50 metre ileriye alınması ile başlanarak tüm durakların kapalı hale getirilip içlerine bank konulmasının araştırılması komisyonumuzca uygun görülmüştür.</w:t>
      </w:r>
    </w:p>
    <w:p w:rsidR="00A36E0E" w:rsidRPr="007F09B4" w:rsidRDefault="00A36E0E" w:rsidP="00A36E0E">
      <w:pPr>
        <w:jc w:val="both"/>
      </w:pPr>
    </w:p>
    <w:p w:rsidR="00A36E0E" w:rsidRDefault="00A36E0E" w:rsidP="00A36E0E">
      <w:pPr>
        <w:ind w:firstLine="708"/>
        <w:jc w:val="both"/>
      </w:pPr>
      <w:r w:rsidRPr="007F09B4">
        <w:t xml:space="preserve">Raporumuz Büyükşehir Belediye Meclisinin onayına </w:t>
      </w:r>
      <w:r>
        <w:t>arz olunur.</w:t>
      </w:r>
    </w:p>
    <w:p w:rsidR="00A36E0E" w:rsidRDefault="00A36E0E" w:rsidP="00A36E0E">
      <w:pPr>
        <w:jc w:val="both"/>
      </w:pPr>
    </w:p>
    <w:p w:rsidR="00A36E0E" w:rsidRDefault="00A36E0E" w:rsidP="00A36E0E">
      <w:pPr>
        <w:jc w:val="both"/>
      </w:pPr>
    </w:p>
    <w:p w:rsidR="00A36E0E" w:rsidRDefault="00A36E0E" w:rsidP="00A36E0E">
      <w:pPr>
        <w:jc w:val="both"/>
      </w:pPr>
    </w:p>
    <w:p w:rsidR="00A36E0E" w:rsidRDefault="00A36E0E" w:rsidP="00A36E0E">
      <w:pPr>
        <w:jc w:val="both"/>
      </w:pPr>
    </w:p>
    <w:p w:rsidR="00A36E0E" w:rsidRDefault="00A36E0E" w:rsidP="00A36E0E">
      <w:pPr>
        <w:jc w:val="both"/>
      </w:pPr>
    </w:p>
    <w:p w:rsidR="00A36E0E" w:rsidRDefault="00A36E0E" w:rsidP="00A36E0E">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A36E0E" w:rsidRPr="007C5283" w:rsidTr="0052749E">
        <w:trPr>
          <w:trHeight w:val="1585"/>
        </w:trPr>
        <w:tc>
          <w:tcPr>
            <w:tcW w:w="3118" w:type="dxa"/>
          </w:tcPr>
          <w:p w:rsidR="00A36E0E" w:rsidRDefault="00A36E0E" w:rsidP="0052749E">
            <w:pPr>
              <w:jc w:val="center"/>
            </w:pPr>
            <w:r>
              <w:t xml:space="preserve">   Hasan Hüseyin ALTINTAŞ</w:t>
            </w:r>
          </w:p>
          <w:p w:rsidR="00A36E0E" w:rsidRPr="007C5283" w:rsidRDefault="00A36E0E" w:rsidP="0052749E">
            <w:pPr>
              <w:jc w:val="center"/>
            </w:pPr>
            <w:r w:rsidRPr="007C5283">
              <w:t>Komisyon Başkanı</w:t>
            </w:r>
          </w:p>
          <w:p w:rsidR="00A36E0E" w:rsidRPr="007C5283" w:rsidRDefault="00A36E0E" w:rsidP="0052749E">
            <w:pPr>
              <w:jc w:val="center"/>
            </w:pPr>
          </w:p>
        </w:tc>
        <w:tc>
          <w:tcPr>
            <w:tcW w:w="3119" w:type="dxa"/>
          </w:tcPr>
          <w:p w:rsidR="00A36E0E" w:rsidRDefault="00A36E0E" w:rsidP="0052749E">
            <w:pPr>
              <w:jc w:val="center"/>
            </w:pPr>
            <w:r>
              <w:t>Ömer EŞEN</w:t>
            </w:r>
          </w:p>
          <w:p w:rsidR="00A36E0E" w:rsidRPr="007C5283" w:rsidRDefault="00A36E0E" w:rsidP="0052749E">
            <w:pPr>
              <w:jc w:val="center"/>
            </w:pPr>
            <w:r w:rsidRPr="007C5283">
              <w:t>Başkan Vekili</w:t>
            </w:r>
          </w:p>
        </w:tc>
        <w:tc>
          <w:tcPr>
            <w:tcW w:w="3119" w:type="dxa"/>
          </w:tcPr>
          <w:p w:rsidR="00A36E0E" w:rsidRDefault="00A36E0E" w:rsidP="0052749E">
            <w:pPr>
              <w:jc w:val="center"/>
            </w:pPr>
            <w:r>
              <w:t>Erdinç TÜRKER</w:t>
            </w:r>
          </w:p>
          <w:p w:rsidR="00A36E0E" w:rsidRPr="007C5283" w:rsidRDefault="00A36E0E" w:rsidP="0052749E">
            <w:pPr>
              <w:jc w:val="center"/>
            </w:pPr>
            <w:r w:rsidRPr="007C5283">
              <w:t>Üye</w:t>
            </w:r>
          </w:p>
          <w:p w:rsidR="00A36E0E" w:rsidRPr="007C5283" w:rsidRDefault="00A36E0E" w:rsidP="0052749E">
            <w:pPr>
              <w:jc w:val="center"/>
            </w:pPr>
          </w:p>
        </w:tc>
      </w:tr>
      <w:tr w:rsidR="00A36E0E" w:rsidRPr="007C5283" w:rsidTr="0052749E">
        <w:trPr>
          <w:trHeight w:val="1585"/>
        </w:trPr>
        <w:tc>
          <w:tcPr>
            <w:tcW w:w="3118" w:type="dxa"/>
            <w:vAlign w:val="center"/>
          </w:tcPr>
          <w:p w:rsidR="00A36E0E" w:rsidRPr="007C5283" w:rsidRDefault="00A36E0E" w:rsidP="0052749E">
            <w:pPr>
              <w:jc w:val="center"/>
            </w:pPr>
          </w:p>
          <w:p w:rsidR="00A36E0E" w:rsidRDefault="00A36E0E" w:rsidP="0052749E">
            <w:pPr>
              <w:jc w:val="center"/>
            </w:pPr>
            <w:r>
              <w:t>Süleyman ACAR</w:t>
            </w:r>
          </w:p>
          <w:p w:rsidR="00A36E0E" w:rsidRPr="007C5283" w:rsidRDefault="00A36E0E" w:rsidP="0052749E">
            <w:pPr>
              <w:jc w:val="center"/>
            </w:pPr>
            <w:r w:rsidRPr="007C5283">
              <w:t>Üye</w:t>
            </w:r>
          </w:p>
          <w:p w:rsidR="00A36E0E" w:rsidRPr="007C5283" w:rsidRDefault="00A36E0E" w:rsidP="0052749E">
            <w:pPr>
              <w:jc w:val="center"/>
            </w:pPr>
          </w:p>
        </w:tc>
        <w:tc>
          <w:tcPr>
            <w:tcW w:w="3119" w:type="dxa"/>
            <w:vAlign w:val="center"/>
          </w:tcPr>
          <w:p w:rsidR="00A36E0E" w:rsidRPr="007C5283" w:rsidRDefault="00A36E0E" w:rsidP="0052749E">
            <w:pPr>
              <w:jc w:val="center"/>
            </w:pPr>
          </w:p>
          <w:p w:rsidR="00A36E0E" w:rsidRDefault="00A36E0E" w:rsidP="0052749E">
            <w:pPr>
              <w:jc w:val="center"/>
            </w:pPr>
            <w:r>
              <w:t>Özdemir TURGUT</w:t>
            </w:r>
          </w:p>
          <w:p w:rsidR="00A36E0E" w:rsidRPr="007C5283" w:rsidRDefault="00A36E0E" w:rsidP="0052749E">
            <w:pPr>
              <w:jc w:val="center"/>
            </w:pPr>
            <w:r w:rsidRPr="007C5283">
              <w:t>Üye</w:t>
            </w:r>
          </w:p>
          <w:p w:rsidR="00A36E0E" w:rsidRPr="007C5283" w:rsidRDefault="00A36E0E" w:rsidP="0052749E">
            <w:pPr>
              <w:jc w:val="center"/>
            </w:pPr>
          </w:p>
        </w:tc>
        <w:tc>
          <w:tcPr>
            <w:tcW w:w="3119" w:type="dxa"/>
            <w:vAlign w:val="center"/>
          </w:tcPr>
          <w:p w:rsidR="00A36E0E" w:rsidRPr="007C5283" w:rsidRDefault="00A36E0E" w:rsidP="0052749E">
            <w:pPr>
              <w:jc w:val="center"/>
            </w:pPr>
          </w:p>
          <w:p w:rsidR="00A36E0E" w:rsidRDefault="00A36E0E" w:rsidP="0052749E">
            <w:pPr>
              <w:jc w:val="center"/>
            </w:pPr>
            <w:proofErr w:type="spellStart"/>
            <w:r>
              <w:t>Mevlüt</w:t>
            </w:r>
            <w:proofErr w:type="spellEnd"/>
            <w:r>
              <w:t xml:space="preserve"> ŞAHİN</w:t>
            </w:r>
          </w:p>
          <w:p w:rsidR="00A36E0E" w:rsidRPr="007C5283" w:rsidRDefault="00A36E0E" w:rsidP="0052749E">
            <w:pPr>
              <w:jc w:val="center"/>
            </w:pPr>
            <w:r w:rsidRPr="007C5283">
              <w:t>Üye</w:t>
            </w:r>
          </w:p>
          <w:p w:rsidR="00A36E0E" w:rsidRPr="007C5283" w:rsidRDefault="00A36E0E" w:rsidP="0052749E">
            <w:pPr>
              <w:jc w:val="center"/>
            </w:pPr>
          </w:p>
        </w:tc>
      </w:tr>
      <w:tr w:rsidR="00A36E0E" w:rsidRPr="007C5283" w:rsidTr="0052749E">
        <w:trPr>
          <w:trHeight w:val="1585"/>
        </w:trPr>
        <w:tc>
          <w:tcPr>
            <w:tcW w:w="3118" w:type="dxa"/>
            <w:vAlign w:val="bottom"/>
          </w:tcPr>
          <w:p w:rsidR="00A36E0E" w:rsidRPr="007C5283" w:rsidRDefault="00A36E0E" w:rsidP="0052749E">
            <w:pPr>
              <w:jc w:val="center"/>
            </w:pPr>
          </w:p>
          <w:p w:rsidR="00A36E0E" w:rsidRPr="007C5283" w:rsidRDefault="00A36E0E" w:rsidP="0052749E">
            <w:pPr>
              <w:jc w:val="center"/>
            </w:pPr>
          </w:p>
          <w:p w:rsidR="00A36E0E" w:rsidRPr="007C5283" w:rsidRDefault="00A36E0E" w:rsidP="0052749E">
            <w:pPr>
              <w:jc w:val="center"/>
            </w:pPr>
          </w:p>
          <w:p w:rsidR="00A36E0E" w:rsidRDefault="00A36E0E" w:rsidP="0052749E">
            <w:pPr>
              <w:jc w:val="center"/>
            </w:pPr>
            <w:r>
              <w:t>Hüseyin ÖZCAN</w:t>
            </w:r>
          </w:p>
          <w:p w:rsidR="00A36E0E" w:rsidRPr="007C5283" w:rsidRDefault="00A36E0E" w:rsidP="0052749E">
            <w:pPr>
              <w:jc w:val="center"/>
            </w:pPr>
            <w:r w:rsidRPr="007C5283">
              <w:t>Üye</w:t>
            </w:r>
          </w:p>
        </w:tc>
        <w:tc>
          <w:tcPr>
            <w:tcW w:w="3119" w:type="dxa"/>
            <w:vAlign w:val="bottom"/>
          </w:tcPr>
          <w:p w:rsidR="00A36E0E" w:rsidRPr="007C5283" w:rsidRDefault="00A36E0E" w:rsidP="0052749E">
            <w:pPr>
              <w:jc w:val="center"/>
            </w:pPr>
          </w:p>
          <w:p w:rsidR="00A36E0E" w:rsidRPr="007C5283" w:rsidRDefault="00A36E0E" w:rsidP="0052749E">
            <w:pPr>
              <w:jc w:val="center"/>
            </w:pPr>
          </w:p>
          <w:p w:rsidR="00A36E0E" w:rsidRPr="007C5283" w:rsidRDefault="00A36E0E" w:rsidP="0052749E">
            <w:pPr>
              <w:jc w:val="center"/>
            </w:pPr>
          </w:p>
          <w:p w:rsidR="00A36E0E" w:rsidRPr="00B90EB4" w:rsidRDefault="00A36E0E" w:rsidP="0052749E">
            <w:pPr>
              <w:jc w:val="center"/>
            </w:pPr>
            <w:proofErr w:type="spellStart"/>
            <w:r>
              <w:rPr>
                <w:color w:val="000000"/>
              </w:rPr>
              <w:t>Seyfullah</w:t>
            </w:r>
            <w:proofErr w:type="spellEnd"/>
            <w:r w:rsidRPr="00B90EB4">
              <w:rPr>
                <w:color w:val="000000"/>
              </w:rPr>
              <w:t xml:space="preserve"> KAPLAN</w:t>
            </w:r>
          </w:p>
          <w:p w:rsidR="00A36E0E" w:rsidRPr="007C5283" w:rsidRDefault="00A36E0E" w:rsidP="0052749E">
            <w:pPr>
              <w:jc w:val="center"/>
            </w:pPr>
            <w:r w:rsidRPr="007C5283">
              <w:t>Üye</w:t>
            </w:r>
          </w:p>
        </w:tc>
        <w:tc>
          <w:tcPr>
            <w:tcW w:w="3119" w:type="dxa"/>
            <w:vAlign w:val="bottom"/>
          </w:tcPr>
          <w:p w:rsidR="00A36E0E" w:rsidRPr="007C5283" w:rsidRDefault="00A36E0E" w:rsidP="0052749E">
            <w:pPr>
              <w:jc w:val="center"/>
            </w:pPr>
          </w:p>
          <w:p w:rsidR="00A36E0E" w:rsidRPr="007C5283" w:rsidRDefault="00A36E0E" w:rsidP="0052749E">
            <w:pPr>
              <w:jc w:val="center"/>
            </w:pPr>
          </w:p>
          <w:p w:rsidR="00A36E0E" w:rsidRPr="007C5283" w:rsidRDefault="00A36E0E" w:rsidP="0052749E">
            <w:pPr>
              <w:jc w:val="center"/>
            </w:pPr>
          </w:p>
          <w:p w:rsidR="00A36E0E" w:rsidRDefault="00A36E0E" w:rsidP="0052749E">
            <w:pPr>
              <w:jc w:val="center"/>
            </w:pPr>
            <w:r>
              <w:t>Ramazan KILIÇ</w:t>
            </w:r>
          </w:p>
          <w:p w:rsidR="00A36E0E" w:rsidRPr="007C5283" w:rsidRDefault="00A36E0E" w:rsidP="0052749E">
            <w:pPr>
              <w:jc w:val="center"/>
            </w:pPr>
            <w:r w:rsidRPr="007C5283">
              <w:t>Üye</w:t>
            </w:r>
          </w:p>
        </w:tc>
      </w:tr>
    </w:tbl>
    <w:p w:rsidR="00A36E0E" w:rsidRPr="007F09B4" w:rsidRDefault="00A36E0E" w:rsidP="00A36E0E">
      <w:pPr>
        <w:jc w:val="both"/>
      </w:pPr>
    </w:p>
    <w:p w:rsidR="00A36E0E" w:rsidRDefault="00A36E0E" w:rsidP="004C1C22">
      <w:pPr>
        <w:ind w:left="20" w:right="20" w:firstLine="688"/>
        <w:jc w:val="both"/>
      </w:pPr>
    </w:p>
    <w:sectPr w:rsidR="00A36E0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E4" w:rsidRDefault="008561E4" w:rsidP="007A5AB5">
      <w:r>
        <w:separator/>
      </w:r>
    </w:p>
  </w:endnote>
  <w:endnote w:type="continuationSeparator" w:id="1">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E4" w:rsidRDefault="008561E4" w:rsidP="007A5AB5">
      <w:r>
        <w:separator/>
      </w:r>
    </w:p>
  </w:footnote>
  <w:footnote w:type="continuationSeparator" w:id="1">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3FD"/>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0E"/>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2020-03-16T07:37:00Z</cp:lastPrinted>
  <dcterms:created xsi:type="dcterms:W3CDTF">2020-03-16T07:36:00Z</dcterms:created>
  <dcterms:modified xsi:type="dcterms:W3CDTF">2020-06-04T11:09:00Z</dcterms:modified>
</cp:coreProperties>
</file>