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887FBD">
        <w:t>70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887FBD" w:rsidP="008E2101">
      <w:pPr>
        <w:ind w:firstLine="708"/>
        <w:jc w:val="both"/>
      </w:pPr>
      <w:r w:rsidRPr="00072516">
        <w:t>İklim değişiklikleriyle Avrupa başkentlerinin nasıl mücadele ettikleri konusunda araştırma yapılmasına</w:t>
      </w:r>
      <w:r w:rsidR="00523BBF">
        <w:t xml:space="preserve"> </w:t>
      </w:r>
      <w:r w:rsidR="00844A89">
        <w:t xml:space="preserve">ilişkin </w:t>
      </w:r>
      <w:r>
        <w:t xml:space="preserve">AB ve Dış İlişkiler </w:t>
      </w:r>
      <w:r w:rsidR="00605CC8">
        <w:t xml:space="preserve">Komisyonunun </w:t>
      </w:r>
      <w:r w:rsidR="00EF5B93">
        <w:t>2</w:t>
      </w:r>
      <w:r>
        <w:t>1</w:t>
      </w:r>
      <w:r w:rsidR="00605CC8">
        <w:t>.08</w:t>
      </w:r>
      <w:r w:rsidR="00AF4ABA" w:rsidRPr="00AE7438">
        <w:t xml:space="preserve">.2020 gün ve </w:t>
      </w:r>
      <w:r w:rsidR="00395133">
        <w:t>0</w:t>
      </w:r>
      <w:r>
        <w:t>4</w:t>
      </w:r>
      <w:r w:rsidR="00AF4ABA" w:rsidRPr="00AE7438">
        <w:t xml:space="preserve"> sayılı raporu Büy</w:t>
      </w:r>
      <w:r w:rsidR="00605CC8">
        <w:t>ükşehir Belediye Meclisimizin 0</w:t>
      </w:r>
      <w:r>
        <w:t>9</w:t>
      </w:r>
      <w:r w:rsidR="00605CC8">
        <w:t>.09</w:t>
      </w:r>
      <w:r w:rsidR="00AF4ABA" w:rsidRPr="00AE7438">
        <w:t>.2020 tarihli toplantısında okundu.</w:t>
      </w:r>
    </w:p>
    <w:p w:rsidR="00AF4ABA" w:rsidRPr="00AE7438" w:rsidRDefault="00AF4ABA" w:rsidP="008E2101">
      <w:pPr>
        <w:ind w:firstLine="708"/>
        <w:jc w:val="both"/>
      </w:pPr>
    </w:p>
    <w:p w:rsidR="00887FBD" w:rsidRDefault="00336661" w:rsidP="00887FBD">
      <w:pPr>
        <w:ind w:firstLine="426"/>
        <w:jc w:val="both"/>
      </w:pPr>
      <w:r>
        <w:tab/>
      </w:r>
      <w:r w:rsidR="00AF4ABA" w:rsidRPr="00AE7438">
        <w:t>Konu üzerinde yapılan görüşmeler neticesinde;</w:t>
      </w:r>
      <w:r w:rsidR="00614D3D" w:rsidRPr="00614D3D">
        <w:t xml:space="preserve"> </w:t>
      </w:r>
      <w:r w:rsidR="00887FBD" w:rsidRPr="00072516">
        <w:t xml:space="preserve">İklim değişikliğinin en çok hissedildiği bölgede yer alan Ankara’mız yağış rejiminin de hızla değişmesi nedeniyle ürün ve üretim metotlarında değişikliğe gitmek zorundadır. Bu konuyla Avrupa Başkentlerinin nasıl mücadele ettikleri konusunda bir rapor hazırlanarak çiftçilerimizin hizmetine sunulması </w:t>
      </w:r>
      <w:r w:rsidR="00887FBD">
        <w:t>ile ilgili önerge incelendi.</w:t>
      </w:r>
    </w:p>
    <w:p w:rsidR="00887FBD" w:rsidRDefault="00887FBD" w:rsidP="00887FBD">
      <w:pPr>
        <w:ind w:firstLine="426"/>
        <w:jc w:val="both"/>
      </w:pPr>
    </w:p>
    <w:p w:rsidR="00887FBD" w:rsidRDefault="00887FBD" w:rsidP="00887FBD">
      <w:pPr>
        <w:ind w:firstLine="709"/>
        <w:jc w:val="both"/>
      </w:pPr>
      <w:r w:rsidRPr="00072516">
        <w:t>Küresel ısınma sonucu meydana gelen iklim değişiklikleri nedeniyle meydana gelen ürün ve üretim meteorları konusunda Büyükşehir Belediyemiz Dış İlişkiler Dairesi başkanlığının Avrupa’daki diğer başkentler ile iletişime geçerek rapor hazırlamak üzere görevlendirilmesi hususu Belediyemizin asli hizmetlerinin yanında tali</w:t>
      </w:r>
      <w:r>
        <w:t xml:space="preserve"> bir konu olarak görüldüğü;</w:t>
      </w:r>
    </w:p>
    <w:p w:rsidR="00887FBD" w:rsidRDefault="00887FBD" w:rsidP="00887FBD">
      <w:pPr>
        <w:ind w:firstLine="709"/>
        <w:jc w:val="both"/>
      </w:pPr>
    </w:p>
    <w:p w:rsidR="008E2101" w:rsidRPr="00E001BF" w:rsidRDefault="00887FBD" w:rsidP="00887FBD">
      <w:pPr>
        <w:pStyle w:val="ListeParagraf"/>
        <w:tabs>
          <w:tab w:val="left" w:pos="0"/>
        </w:tabs>
        <w:ind w:left="0"/>
        <w:contextualSpacing/>
        <w:jc w:val="both"/>
      </w:pPr>
      <w:r>
        <w:tab/>
      </w:r>
      <w:r w:rsidRPr="00072516">
        <w:t xml:space="preserve">Ulusal olduğu kadar Küresel bir sorun olan iklim değişikliği ve bu değişikliğin tarıma yansımaları hususunda Tarım ve Orman Bakanlığının yetki alanına girdiğinden rol çalma kabilindeki bu önergede ifade edilen </w:t>
      </w:r>
      <w:r w:rsidR="008C112A">
        <w:t>talebin uygun görülmediğine ilişkin AB v</w:t>
      </w:r>
      <w:r>
        <w:t>e Dış İlişkiler</w:t>
      </w:r>
      <w:r w:rsidR="008E2101">
        <w:rPr>
          <w:spacing w:val="2"/>
        </w:rPr>
        <w:t xml:space="preserve"> Komisyonu Raporu oylanarak oybirliği ile kabul edildi.</w:t>
      </w:r>
    </w:p>
    <w:p w:rsidR="008E2101" w:rsidRPr="00E001BF" w:rsidRDefault="008E2101" w:rsidP="008E210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autoSpaceDE w:val="0"/>
        <w:autoSpaceDN w:val="0"/>
        <w:adjustRightInd w:val="0"/>
      </w:pPr>
    </w:p>
    <w:p w:rsidR="00A2403F" w:rsidRDefault="00A2403F" w:rsidP="00A2403F">
      <w:pPr>
        <w:jc w:val="center"/>
      </w:pPr>
      <w:r>
        <w:lastRenderedPageBreak/>
        <w:t>T.C.</w:t>
      </w:r>
    </w:p>
    <w:p w:rsidR="00A2403F" w:rsidRDefault="00A2403F" w:rsidP="00A2403F">
      <w:pPr>
        <w:jc w:val="center"/>
      </w:pPr>
      <w:r>
        <w:t>ANKARA BÜYÜKŞEHİR BELEDİYE MECLİSİ</w:t>
      </w:r>
    </w:p>
    <w:p w:rsidR="00A2403F" w:rsidRDefault="00A2403F" w:rsidP="00A2403F">
      <w:pPr>
        <w:jc w:val="center"/>
      </w:pPr>
      <w:r>
        <w:t xml:space="preserve">AB ve Dış İlişkiler Komisyonu Raporu  </w:t>
      </w:r>
    </w:p>
    <w:p w:rsidR="00A2403F" w:rsidRDefault="00A2403F" w:rsidP="00A2403F"/>
    <w:p w:rsidR="00A2403F" w:rsidRDefault="00A2403F" w:rsidP="00A2403F">
      <w:r>
        <w:t>Rapor No: 04</w:t>
      </w:r>
      <w:r>
        <w:tab/>
      </w:r>
      <w:r>
        <w:tab/>
      </w:r>
      <w:r>
        <w:tab/>
      </w:r>
      <w:r>
        <w:tab/>
      </w:r>
      <w:r>
        <w:tab/>
      </w:r>
      <w:r>
        <w:tab/>
      </w:r>
      <w:r>
        <w:tab/>
      </w:r>
      <w:r>
        <w:tab/>
      </w:r>
      <w:r>
        <w:tab/>
        <w:t xml:space="preserve">                21.08.2020</w:t>
      </w:r>
    </w:p>
    <w:p w:rsidR="00A2403F" w:rsidRDefault="00A2403F" w:rsidP="00A2403F"/>
    <w:p w:rsidR="00A2403F" w:rsidRDefault="00A2403F" w:rsidP="00A2403F">
      <w:pPr>
        <w:jc w:val="center"/>
      </w:pPr>
    </w:p>
    <w:p w:rsidR="00A2403F" w:rsidRDefault="00A2403F" w:rsidP="00A2403F">
      <w:pPr>
        <w:jc w:val="center"/>
      </w:pPr>
      <w:r>
        <w:t>BÜYÜKŞEHİR BELEDİYE MECLİSİ BAŞKANLIĞINA</w:t>
      </w:r>
    </w:p>
    <w:p w:rsidR="00A2403F" w:rsidRDefault="00A2403F" w:rsidP="00A2403F"/>
    <w:p w:rsidR="00A2403F" w:rsidRDefault="00A2403F" w:rsidP="00A2403F"/>
    <w:p w:rsidR="00A2403F" w:rsidRPr="00072516" w:rsidRDefault="00A2403F" w:rsidP="00A2403F">
      <w:pPr>
        <w:jc w:val="both"/>
      </w:pPr>
    </w:p>
    <w:p w:rsidR="00A2403F" w:rsidRPr="00072516" w:rsidRDefault="00A2403F" w:rsidP="00A2403F">
      <w:pPr>
        <w:ind w:firstLine="708"/>
        <w:jc w:val="both"/>
      </w:pPr>
      <w:r w:rsidRPr="00072516">
        <w:t>İklim değişiklikleriyle Avrupa başkentlerinin nasıl mücadele ettikleri konusunda araştırma yapılmasına ilişkin Büyükşehir Belediye Meclisimizin 10.08.2020 tarih ve 55. gündem maddesi olarak komisyonumuza havale edilen dosya incelendi.</w:t>
      </w:r>
    </w:p>
    <w:p w:rsidR="00A2403F" w:rsidRPr="00072516" w:rsidRDefault="00A2403F" w:rsidP="00A2403F">
      <w:pPr>
        <w:jc w:val="both"/>
      </w:pPr>
    </w:p>
    <w:p w:rsidR="00A2403F" w:rsidRDefault="00A2403F" w:rsidP="00A2403F">
      <w:pPr>
        <w:ind w:firstLine="426"/>
        <w:jc w:val="both"/>
      </w:pPr>
      <w:r w:rsidRPr="00072516">
        <w:tab/>
      </w:r>
      <w:r>
        <w:t xml:space="preserve">Üye Adnan </w:t>
      </w:r>
      <w:proofErr w:type="spellStart"/>
      <w:r>
        <w:t>BEKER’in</w:t>
      </w:r>
      <w:proofErr w:type="spellEnd"/>
      <w:r>
        <w:t xml:space="preserve"> verdiği ö</w:t>
      </w:r>
      <w:r w:rsidRPr="00072516">
        <w:t xml:space="preserve">nergede; İklim değişikliğinin en çok hissedildiği bölgede yer alan Ankara’mız yağış rejiminin de hızla değişmesi nedeniyle ürün ve üretim metotlarında değişikliğe gitmek zorundadır. Bu konuyla Avrupa Başkentlerinin nasıl mücadele ettikleri konusunda bir rapor hazırlanarak çiftçilerimizin hizmetine sunulması </w:t>
      </w:r>
      <w:r>
        <w:t>ile ilgili önerge incelendi.</w:t>
      </w:r>
    </w:p>
    <w:p w:rsidR="00A2403F" w:rsidRDefault="00A2403F" w:rsidP="00A2403F">
      <w:pPr>
        <w:ind w:firstLine="426"/>
        <w:jc w:val="both"/>
      </w:pPr>
    </w:p>
    <w:p w:rsidR="00A2403F" w:rsidRDefault="00A2403F" w:rsidP="00A2403F">
      <w:pPr>
        <w:ind w:firstLine="709"/>
        <w:jc w:val="both"/>
      </w:pPr>
      <w:r w:rsidRPr="00072516">
        <w:t>Küresel ısınma sonucu meydana gelen iklim değişiklikleri nedeniyle meydana gelen ürün ve üretim meteorları konusunda Büyükşehir Belediyemiz Dış İlişkiler Dairesi başkanlığının Avrupa’daki diğer başkentler ile iletişime geçerek rapor hazırlamak üzere görevlendirilmesi hususu Belediyemizin asli hizmetlerinin yanında tali</w:t>
      </w:r>
      <w:r>
        <w:t xml:space="preserve"> bir konu olarak görüldüğü;</w:t>
      </w:r>
    </w:p>
    <w:p w:rsidR="00A2403F" w:rsidRDefault="00A2403F" w:rsidP="00A2403F">
      <w:pPr>
        <w:ind w:firstLine="709"/>
        <w:jc w:val="both"/>
      </w:pPr>
    </w:p>
    <w:p w:rsidR="00A2403F" w:rsidRPr="00072516" w:rsidRDefault="00A2403F" w:rsidP="00A2403F">
      <w:pPr>
        <w:ind w:firstLine="709"/>
        <w:jc w:val="both"/>
        <w:rPr>
          <w:color w:val="000000"/>
        </w:rPr>
      </w:pPr>
      <w:r w:rsidRPr="00072516">
        <w:t>Ulusal olduğu kadar Küresel bir sorun olan iklim değişikliği ve bu değişikliğin tarıma yansımaları hususunda Tarım ve Orman Bakanlığının yetki alanına girdiğinden rol çalma kabilindeki bu önergede ifade edilen talep komisyonumuzca</w:t>
      </w:r>
      <w:r w:rsidRPr="00072516">
        <w:rPr>
          <w:color w:val="000000"/>
        </w:rPr>
        <w:t xml:space="preserve"> uygun görül</w:t>
      </w:r>
      <w:r>
        <w:rPr>
          <w:color w:val="000000"/>
        </w:rPr>
        <w:t>memiştir.</w:t>
      </w:r>
    </w:p>
    <w:p w:rsidR="00A2403F" w:rsidRPr="008A61F8" w:rsidRDefault="00A2403F" w:rsidP="00A2403F">
      <w:pPr>
        <w:pStyle w:val="Style3"/>
        <w:widowControl/>
        <w:spacing w:line="240" w:lineRule="auto"/>
        <w:ind w:firstLine="739"/>
      </w:pPr>
    </w:p>
    <w:p w:rsidR="00A2403F" w:rsidRDefault="00A2403F" w:rsidP="00A2403F">
      <w:pPr>
        <w:ind w:firstLine="708"/>
        <w:jc w:val="both"/>
      </w:pPr>
      <w:r>
        <w:t>Raporumuz Büyükşehir Belediye Meclisinin onayına arz olunur.</w:t>
      </w:r>
    </w:p>
    <w:p w:rsidR="00A2403F" w:rsidRDefault="00A2403F" w:rsidP="00A2403F">
      <w:pPr>
        <w:ind w:firstLine="708"/>
        <w:jc w:val="both"/>
      </w:pPr>
    </w:p>
    <w:p w:rsidR="00A2403F" w:rsidRDefault="00A2403F" w:rsidP="00A2403F">
      <w:pPr>
        <w:ind w:firstLine="708"/>
        <w:jc w:val="both"/>
      </w:pPr>
    </w:p>
    <w:p w:rsidR="00A2403F" w:rsidRDefault="00A2403F" w:rsidP="00A2403F">
      <w:pPr>
        <w:ind w:firstLine="708"/>
        <w:jc w:val="both"/>
      </w:pPr>
    </w:p>
    <w:p w:rsidR="00A2403F" w:rsidRDefault="00A2403F" w:rsidP="00A2403F">
      <w:pPr>
        <w:ind w:firstLine="708"/>
        <w:jc w:val="both"/>
      </w:pPr>
    </w:p>
    <w:tbl>
      <w:tblPr>
        <w:tblStyle w:val="TabloKlavuzu"/>
        <w:tblpPr w:leftFromText="141" w:rightFromText="141" w:vertAnchor="text" w:horzAnchor="margin" w:tblpYSpec="bottom"/>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078"/>
        <w:gridCol w:w="3078"/>
      </w:tblGrid>
      <w:tr w:rsidR="00A2403F" w:rsidTr="003662ED">
        <w:trPr>
          <w:trHeight w:val="1563"/>
        </w:trPr>
        <w:tc>
          <w:tcPr>
            <w:tcW w:w="3078" w:type="dxa"/>
          </w:tcPr>
          <w:p w:rsidR="00A2403F" w:rsidRDefault="00A2403F" w:rsidP="003662ED">
            <w:pPr>
              <w:jc w:val="center"/>
            </w:pPr>
            <w:r>
              <w:t>Hande SEVİNDİK</w:t>
            </w:r>
          </w:p>
          <w:p w:rsidR="00A2403F" w:rsidRPr="001C05D4" w:rsidRDefault="00A2403F" w:rsidP="003662ED">
            <w:pPr>
              <w:jc w:val="center"/>
            </w:pPr>
            <w:r w:rsidRPr="001C05D4">
              <w:t>Komisyon Başkanı</w:t>
            </w:r>
          </w:p>
        </w:tc>
        <w:tc>
          <w:tcPr>
            <w:tcW w:w="3078" w:type="dxa"/>
          </w:tcPr>
          <w:p w:rsidR="00A2403F" w:rsidRDefault="00A2403F" w:rsidP="003662ED">
            <w:pPr>
              <w:jc w:val="center"/>
            </w:pPr>
            <w:r>
              <w:t>Recep TAŞ</w:t>
            </w:r>
          </w:p>
          <w:p w:rsidR="00A2403F" w:rsidRPr="001C05D4" w:rsidRDefault="00A2403F" w:rsidP="003662ED">
            <w:pPr>
              <w:jc w:val="center"/>
            </w:pPr>
            <w:r w:rsidRPr="001C05D4">
              <w:t>Başkan Vekili</w:t>
            </w:r>
          </w:p>
        </w:tc>
        <w:tc>
          <w:tcPr>
            <w:tcW w:w="3078" w:type="dxa"/>
          </w:tcPr>
          <w:p w:rsidR="00A2403F" w:rsidRDefault="00A2403F" w:rsidP="003662ED">
            <w:pPr>
              <w:jc w:val="center"/>
            </w:pPr>
            <w:r>
              <w:t>Murat KÖSE</w:t>
            </w:r>
          </w:p>
          <w:p w:rsidR="00A2403F" w:rsidRPr="001C05D4" w:rsidRDefault="00A2403F" w:rsidP="003662ED">
            <w:pPr>
              <w:jc w:val="center"/>
            </w:pPr>
            <w:r w:rsidRPr="001C05D4">
              <w:t>Üye</w:t>
            </w:r>
          </w:p>
        </w:tc>
      </w:tr>
      <w:tr w:rsidR="00A2403F" w:rsidTr="003662ED">
        <w:trPr>
          <w:trHeight w:val="1563"/>
        </w:trPr>
        <w:tc>
          <w:tcPr>
            <w:tcW w:w="3078" w:type="dxa"/>
            <w:vAlign w:val="center"/>
          </w:tcPr>
          <w:p w:rsidR="00A2403F" w:rsidRDefault="00A2403F" w:rsidP="003662ED">
            <w:pPr>
              <w:jc w:val="center"/>
            </w:pPr>
            <w:r>
              <w:t>Yasemin ÇELİK</w:t>
            </w:r>
          </w:p>
          <w:p w:rsidR="00A2403F" w:rsidRPr="001C05D4" w:rsidRDefault="00A2403F" w:rsidP="003662ED">
            <w:pPr>
              <w:jc w:val="center"/>
            </w:pPr>
            <w:r w:rsidRPr="001C05D4">
              <w:t>Üye</w:t>
            </w:r>
          </w:p>
        </w:tc>
        <w:tc>
          <w:tcPr>
            <w:tcW w:w="3078" w:type="dxa"/>
            <w:vAlign w:val="center"/>
          </w:tcPr>
          <w:p w:rsidR="00A2403F" w:rsidRDefault="00A2403F" w:rsidP="003662ED">
            <w:pPr>
              <w:jc w:val="center"/>
            </w:pPr>
            <w:proofErr w:type="spellStart"/>
            <w:r>
              <w:t>Duhan</w:t>
            </w:r>
            <w:proofErr w:type="spellEnd"/>
            <w:r>
              <w:t xml:space="preserve"> KALKAN</w:t>
            </w:r>
          </w:p>
          <w:p w:rsidR="00A2403F" w:rsidRPr="001C05D4" w:rsidRDefault="00A2403F" w:rsidP="003662ED">
            <w:pPr>
              <w:jc w:val="center"/>
            </w:pPr>
            <w:r w:rsidRPr="001C05D4">
              <w:t>Üye</w:t>
            </w:r>
          </w:p>
        </w:tc>
        <w:tc>
          <w:tcPr>
            <w:tcW w:w="3078" w:type="dxa"/>
            <w:vAlign w:val="center"/>
          </w:tcPr>
          <w:p w:rsidR="00A2403F" w:rsidRDefault="00A2403F" w:rsidP="003662ED">
            <w:pPr>
              <w:jc w:val="center"/>
            </w:pPr>
            <w:r>
              <w:t>Ümit ALTUNTAŞ</w:t>
            </w:r>
          </w:p>
          <w:p w:rsidR="00A2403F" w:rsidRPr="001C05D4" w:rsidRDefault="00A2403F" w:rsidP="003662ED">
            <w:pPr>
              <w:jc w:val="center"/>
            </w:pPr>
            <w:r w:rsidRPr="001C05D4">
              <w:t>Üye</w:t>
            </w:r>
          </w:p>
        </w:tc>
      </w:tr>
      <w:tr w:rsidR="00A2403F" w:rsidTr="003662ED">
        <w:trPr>
          <w:trHeight w:val="1563"/>
        </w:trPr>
        <w:tc>
          <w:tcPr>
            <w:tcW w:w="3078" w:type="dxa"/>
            <w:vAlign w:val="bottom"/>
          </w:tcPr>
          <w:p w:rsidR="00A2403F" w:rsidRDefault="00A2403F" w:rsidP="003662ED">
            <w:pPr>
              <w:jc w:val="center"/>
            </w:pPr>
            <w:r>
              <w:t>Lale BEKTAŞ</w:t>
            </w:r>
            <w:r w:rsidRPr="001C05D4">
              <w:t xml:space="preserve"> </w:t>
            </w:r>
          </w:p>
          <w:p w:rsidR="00A2403F" w:rsidRPr="001C05D4" w:rsidRDefault="00A2403F" w:rsidP="003662ED">
            <w:pPr>
              <w:jc w:val="center"/>
            </w:pPr>
            <w:r w:rsidRPr="001C05D4">
              <w:t>Üye</w:t>
            </w:r>
          </w:p>
        </w:tc>
        <w:tc>
          <w:tcPr>
            <w:tcW w:w="3078" w:type="dxa"/>
            <w:vAlign w:val="bottom"/>
          </w:tcPr>
          <w:p w:rsidR="00A2403F" w:rsidRDefault="00A2403F" w:rsidP="003662ED">
            <w:pPr>
              <w:jc w:val="center"/>
            </w:pPr>
            <w:r>
              <w:t>Adnan BEKER</w:t>
            </w:r>
          </w:p>
          <w:p w:rsidR="00A2403F" w:rsidRPr="001C05D4" w:rsidRDefault="00A2403F" w:rsidP="003662ED">
            <w:pPr>
              <w:jc w:val="center"/>
            </w:pPr>
            <w:r w:rsidRPr="001C05D4">
              <w:t>Üye</w:t>
            </w:r>
          </w:p>
        </w:tc>
        <w:tc>
          <w:tcPr>
            <w:tcW w:w="3078" w:type="dxa"/>
            <w:vAlign w:val="bottom"/>
          </w:tcPr>
          <w:p w:rsidR="00A2403F" w:rsidRDefault="00A2403F" w:rsidP="003662ED">
            <w:pPr>
              <w:jc w:val="center"/>
            </w:pPr>
            <w:r>
              <w:t>Hüseyin ÇAKMAK</w:t>
            </w:r>
          </w:p>
          <w:p w:rsidR="00A2403F" w:rsidRPr="001C05D4" w:rsidRDefault="00A2403F" w:rsidP="003662ED">
            <w:pPr>
              <w:jc w:val="center"/>
            </w:pPr>
            <w:r w:rsidRPr="001C05D4">
              <w:t>Üy</w:t>
            </w:r>
            <w:r>
              <w:t>e</w:t>
            </w:r>
          </w:p>
        </w:tc>
      </w:tr>
    </w:tbl>
    <w:p w:rsidR="00A2403F" w:rsidRDefault="00A2403F" w:rsidP="00A2403F">
      <w:pPr>
        <w:ind w:firstLine="708"/>
        <w:jc w:val="both"/>
      </w:pPr>
    </w:p>
    <w:p w:rsidR="00A2403F" w:rsidRPr="00F056A8" w:rsidRDefault="00A2403F" w:rsidP="00A2403F">
      <w:pPr>
        <w:autoSpaceDE w:val="0"/>
        <w:autoSpaceDN w:val="0"/>
        <w:adjustRightInd w:val="0"/>
      </w:pPr>
    </w:p>
    <w:sectPr w:rsidR="00A2403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1"/>
  </w:num>
  <w:num w:numId="29">
    <w:abstractNumId w:val="20"/>
  </w:num>
  <w:num w:numId="30">
    <w:abstractNumId w:val="11"/>
  </w:num>
  <w:num w:numId="31">
    <w:abstractNumId w:val="37"/>
  </w:num>
  <w:num w:numId="32">
    <w:abstractNumId w:val="14"/>
  </w:num>
  <w:num w:numId="33">
    <w:abstractNumId w:val="6"/>
  </w:num>
  <w:num w:numId="34">
    <w:abstractNumId w:val="26"/>
  </w:num>
  <w:num w:numId="35">
    <w:abstractNumId w:val="28"/>
  </w:num>
  <w:num w:numId="36">
    <w:abstractNumId w:val="0"/>
  </w:num>
  <w:num w:numId="37">
    <w:abstractNumId w:val="22"/>
  </w:num>
  <w:num w:numId="38">
    <w:abstractNumId w:val="8"/>
  </w:num>
  <w:num w:numId="39">
    <w:abstractNumId w:val="3"/>
  </w:num>
  <w:num w:numId="40">
    <w:abstractNumId w:val="13"/>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12A"/>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03F"/>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4214"/>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1281"/>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2020-09-10T06:16:00Z</cp:lastPrinted>
  <dcterms:created xsi:type="dcterms:W3CDTF">2020-09-10T06:16:00Z</dcterms:created>
  <dcterms:modified xsi:type="dcterms:W3CDTF">2020-09-16T08:47:00Z</dcterms:modified>
</cp:coreProperties>
</file>