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60364A">
        <w:t>7</w:t>
      </w:r>
      <w:r w:rsidR="00845B26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7402B4" w:rsidRDefault="007402B4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60364A" w:rsidRPr="006D00CC" w:rsidRDefault="0060364A" w:rsidP="005E3DF0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7402B4">
      <w:pPr>
        <w:ind w:right="-1"/>
      </w:pPr>
    </w:p>
    <w:p w:rsidR="00E46E3B" w:rsidRPr="006D00CC" w:rsidRDefault="00845B26" w:rsidP="009307A8">
      <w:pPr>
        <w:tabs>
          <w:tab w:val="left" w:pos="8789"/>
          <w:tab w:val="left" w:pos="8931"/>
        </w:tabs>
        <w:ind w:firstLine="708"/>
        <w:jc w:val="both"/>
      </w:pPr>
      <w:r>
        <w:t>Etimesgut İlçesi Bahçekapı Mahal</w:t>
      </w:r>
      <w:r w:rsidR="002459D5">
        <w:t>lesi 46669 ada 5 parsel ve 40005</w:t>
      </w:r>
      <w:r>
        <w:t xml:space="preserve"> adanın çevresi 1/1000 ölçekli uygulama imar plan değişikliğine</w:t>
      </w:r>
      <w:r w:rsidR="000F5BD7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7402B4">
        <w:t>6</w:t>
      </w:r>
      <w:r>
        <w:t>4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845B26" w:rsidRDefault="006E608D" w:rsidP="00845B26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845B26" w:rsidRPr="00BA44F3">
        <w:t>Etimesgut Belediyesi Yazı İşleri Müdürlüğü'nün 09.04.2021 gün ve 13420 sayılı yazı</w:t>
      </w:r>
      <w:r w:rsidR="00845B26">
        <w:t>sı</w:t>
      </w:r>
      <w:r w:rsidR="00845B26" w:rsidRPr="00BA44F3">
        <w:t xml:space="preserve"> eki Etimesgut Belediye Meclisinin 06.04.2020 tarih ve 192 sayılı kararı ile uygun görülen Etimesgut İlçesi Bahçekapı Mahal</w:t>
      </w:r>
      <w:r w:rsidR="002459D5">
        <w:t>lesi 46669 ada 5 parsel ve 40005</w:t>
      </w:r>
      <w:r w:rsidR="00845B26" w:rsidRPr="00BA44F3">
        <w:t xml:space="preserve"> adanın çevresindeki park alanlarına ilişkin 1/1000 ölçekli uygulama</w:t>
      </w:r>
      <w:r w:rsidR="00845B26">
        <w:t xml:space="preserve"> imar planı değişikliği teklifinin</w:t>
      </w:r>
      <w:r w:rsidR="00845B26" w:rsidRPr="00BA44F3">
        <w:t xml:space="preserve"> 5216 </w:t>
      </w:r>
      <w:r w:rsidR="00845B26">
        <w:t>s</w:t>
      </w:r>
      <w:r w:rsidR="00845B26" w:rsidRPr="00BA44F3">
        <w:t>ayılı Yasanın 14.</w:t>
      </w:r>
      <w:r w:rsidR="00845B26">
        <w:t>m</w:t>
      </w:r>
      <w:r w:rsidR="00845B26" w:rsidRPr="00BA44F3">
        <w:t xml:space="preserve">addesi gereğince bir karar alınmak üzere </w:t>
      </w:r>
      <w:r w:rsidR="00845B26">
        <w:t xml:space="preserve">İmar ve Şehircilik Dairesi </w:t>
      </w:r>
      <w:r w:rsidR="00845B26" w:rsidRPr="00BA44F3">
        <w:t>Başkanlığı</w:t>
      </w:r>
      <w:r w:rsidR="00845B26">
        <w:t>na sunulduğu,</w:t>
      </w:r>
      <w:proofErr w:type="gramEnd"/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>Yapılan incelemede;</w:t>
      </w:r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>Bahçekapı Mahallesi, 3157 m</w:t>
      </w:r>
      <w:r w:rsidRPr="00BA44F3">
        <w:rPr>
          <w:vertAlign w:val="superscript"/>
        </w:rPr>
        <w:t>2</w:t>
      </w:r>
      <w:r w:rsidRPr="00BA44F3">
        <w:t xml:space="preserve"> miktarındaki imarın 46669 ada 5 sayılı parselinin eski onaylı 1/1000 ölçekli imar planına göre "Sanayi ve Depolama Alanı" kullanımında olduğu, inşaat emsali E:0,50 ve </w:t>
      </w:r>
      <w:proofErr w:type="spellStart"/>
      <w:proofErr w:type="gramStart"/>
      <w:r w:rsidRPr="00BA44F3">
        <w:t>Hmax</w:t>
      </w:r>
      <w:proofErr w:type="spellEnd"/>
      <w:r w:rsidRPr="00BA44F3">
        <w:t>:Serbest</w:t>
      </w:r>
      <w:proofErr w:type="gramEnd"/>
      <w:r w:rsidRPr="00BA44F3">
        <w:t xml:space="preserve"> yapılaşma koşullarına sahip olduğu ve onaylı imar planına ait plan notlarında Etimesgut Hava Ala</w:t>
      </w:r>
      <w:r>
        <w:t>nı</w:t>
      </w:r>
      <w:r w:rsidRPr="00BA44F3">
        <w:t xml:space="preserve"> uçuş konisi ve mania planı hükümlerinin geçerli olduğu,</w:t>
      </w:r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>
        <w:t>Hava Kuvvetleri Komutanlığı</w:t>
      </w:r>
      <w:r w:rsidRPr="00BA44F3">
        <w:t xml:space="preserve"> 11 İnci Hava Ulaştırma Ana Üs Komutanlığının 04.11.2019 tarih ve 15056 sayılı yazısında, imarın 46669 ada 5 sayılı parselinin Etimesgut Askeri Hava Alanı </w:t>
      </w:r>
      <w:proofErr w:type="gramStart"/>
      <w:r w:rsidRPr="00BA44F3">
        <w:t>Mania</w:t>
      </w:r>
      <w:proofErr w:type="gramEnd"/>
      <w:r w:rsidRPr="00BA44F3">
        <w:t xml:space="preserve"> Planı kapsamında Engelsiz Alan içerisinde kalmasından dolayı yapılaşmasının mümkün olmadığının belirtildiği,</w:t>
      </w:r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 xml:space="preserve">Büyükşehir Belediye Meclisi'nin </w:t>
      </w:r>
      <w:proofErr w:type="gramStart"/>
      <w:r w:rsidRPr="00BA44F3">
        <w:t>11/08/2020</w:t>
      </w:r>
      <w:proofErr w:type="gramEnd"/>
      <w:r w:rsidRPr="00BA44F3">
        <w:t xml:space="preserve"> gün ve 747 sayılı kara</w:t>
      </w:r>
      <w:r>
        <w:t>rı</w:t>
      </w:r>
      <w:r w:rsidRPr="00BA44F3">
        <w:t xml:space="preserve"> ile onaylanan, Etimesgut İlçesi, Bahçekapı Mahallesi ima</w:t>
      </w:r>
      <w:r>
        <w:t>rı</w:t>
      </w:r>
      <w:r w:rsidRPr="00BA44F3">
        <w:t>n 46669 ada 5 sayılı parsel ve 40005 adanın kuzey, güney ve doğusunda bulunan park alanlarına ilişkin 1/5000 ölçekli Nazım İmar Planı Değişikliğine yönelik ilan-askı süreci içerisinde Etimesgut Belediyesince itiraz edildiği, yapılan itirazın Büyükşehir Belediye Meclisinin 10.12.2020 tarih ve 1656 sayı</w:t>
      </w:r>
      <w:r>
        <w:t>lı</w:t>
      </w:r>
      <w:r w:rsidRPr="00BA44F3">
        <w:t xml:space="preserve"> kara</w:t>
      </w:r>
      <w:r>
        <w:t>rı</w:t>
      </w:r>
      <w:r w:rsidRPr="00BA44F3">
        <w:t xml:space="preserve"> ile onaylandığı, onaylanan nazım imar planına itiraz bulunmadığından söz konusu plan değişikliği kesinleştiği,</w:t>
      </w:r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 xml:space="preserve">Dolayısıyla Hava Kuvvetleri Komutanlığı 11 inci hava ulaştırma Ana </w:t>
      </w:r>
      <w:r>
        <w:t>Ü</w:t>
      </w:r>
      <w:r w:rsidRPr="00BA44F3">
        <w:t xml:space="preserve">s </w:t>
      </w:r>
      <w:r>
        <w:t>K</w:t>
      </w:r>
      <w:r w:rsidRPr="00BA44F3">
        <w:t xml:space="preserve">omutanlığının 04.11.2019 tarih ve 15056 sayılı yazısı ve </w:t>
      </w:r>
      <w:proofErr w:type="gramStart"/>
      <w:r w:rsidRPr="00BA44F3">
        <w:t>Mekansal</w:t>
      </w:r>
      <w:proofErr w:type="gramEnd"/>
      <w:r w:rsidRPr="00BA44F3">
        <w:t xml:space="preserve"> Planlar Yapım Yönetmeliğinin 26. maddesine uygun olarak hazırlanan 1/1000 ölçekli uygulama imar planı değişikliğinde; Askeri Havaala</w:t>
      </w:r>
      <w:r>
        <w:t>nı</w:t>
      </w:r>
      <w:r w:rsidRPr="00BA44F3">
        <w:t xml:space="preserve"> Mania Planına ait Engelsiz Alan içinde kalan ve yapılaşmanın mümkün olmadığı 3157m</w:t>
      </w:r>
      <w:r w:rsidRPr="00BA44F3">
        <w:rPr>
          <w:vertAlign w:val="superscript"/>
        </w:rPr>
        <w:t>2</w:t>
      </w:r>
      <w:r w:rsidRPr="00BA44F3">
        <w:t xml:space="preserve"> miktarındaki 46669 ada 5 sayılı "Sanayi Depolama Alanı" parselinin "Park Ala</w:t>
      </w:r>
      <w:r>
        <w:t>nı</w:t>
      </w:r>
      <w:r w:rsidRPr="00BA44F3">
        <w:t>"na dönüştürüldüğü, buna mukabil Sanayi Depolama Alanının ise havaalanına ait engelsiz sahadan çıkarılarak aynı bölge içerisinde mania planına göre yapılaşmanın mümkün olduğu 40005 ada çevresinde, toplam alanı 3157m</w:t>
      </w:r>
      <w:r w:rsidRPr="00BA44F3">
        <w:rPr>
          <w:vertAlign w:val="superscript"/>
        </w:rPr>
        <w:t>2</w:t>
      </w:r>
      <w:r w:rsidRPr="00BA44F3">
        <w:t xml:space="preserve"> olan yan yana 3 adet park alanına mevcut imar durumu (E:0.50) korunacak şekilde taşındığı,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45B26" w:rsidRPr="006D00CC" w:rsidTr="00325187">
        <w:trPr>
          <w:trHeight w:val="1008"/>
        </w:trPr>
        <w:tc>
          <w:tcPr>
            <w:tcW w:w="3510" w:type="dxa"/>
          </w:tcPr>
          <w:p w:rsidR="00845B26" w:rsidRDefault="00845B26" w:rsidP="00325187">
            <w:pPr>
              <w:ind w:left="708" w:firstLine="708"/>
            </w:pPr>
            <w:r>
              <w:lastRenderedPageBreak/>
              <w:t xml:space="preserve"> </w:t>
            </w:r>
          </w:p>
          <w:p w:rsidR="00845B26" w:rsidRPr="006D00CC" w:rsidRDefault="00845B26" w:rsidP="00325187">
            <w:pPr>
              <w:ind w:left="708" w:firstLine="708"/>
            </w:pPr>
            <w:r w:rsidRPr="006D00CC">
              <w:t xml:space="preserve"> T.C.</w:t>
            </w:r>
          </w:p>
          <w:p w:rsidR="00845B26" w:rsidRPr="006D00CC" w:rsidRDefault="00845B26" w:rsidP="00325187">
            <w:pPr>
              <w:jc w:val="center"/>
            </w:pPr>
            <w:r w:rsidRPr="006D00CC">
              <w:t>ANKARA BÜYÜKŞEHİR</w:t>
            </w:r>
          </w:p>
          <w:p w:rsidR="00845B26" w:rsidRPr="006D00CC" w:rsidRDefault="00845B26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845B26" w:rsidRDefault="00845B26" w:rsidP="00845B26">
      <w:pPr>
        <w:tabs>
          <w:tab w:val="left" w:pos="1935"/>
        </w:tabs>
        <w:jc w:val="both"/>
      </w:pPr>
    </w:p>
    <w:p w:rsidR="00845B26" w:rsidRPr="006D00CC" w:rsidRDefault="00845B26" w:rsidP="00845B26">
      <w:pPr>
        <w:tabs>
          <w:tab w:val="left" w:pos="1935"/>
        </w:tabs>
        <w:jc w:val="both"/>
      </w:pPr>
    </w:p>
    <w:p w:rsidR="00845B26" w:rsidRPr="006D00CC" w:rsidRDefault="00845B26" w:rsidP="00845B26">
      <w:pPr>
        <w:tabs>
          <w:tab w:val="left" w:pos="1935"/>
        </w:tabs>
        <w:jc w:val="both"/>
      </w:pPr>
    </w:p>
    <w:p w:rsidR="00845B26" w:rsidRDefault="00845B26" w:rsidP="00845B26">
      <w:pPr>
        <w:ind w:right="-1"/>
        <w:jc w:val="both"/>
      </w:pPr>
      <w:r w:rsidRPr="006D00CC">
        <w:t>Karar No: 11</w:t>
      </w:r>
      <w:r>
        <w:t>73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845B26" w:rsidRDefault="00845B26" w:rsidP="00845B26">
      <w:pPr>
        <w:ind w:right="-1"/>
        <w:jc w:val="both"/>
      </w:pPr>
    </w:p>
    <w:p w:rsidR="00845B26" w:rsidRDefault="00845B26" w:rsidP="00845B26">
      <w:pPr>
        <w:jc w:val="center"/>
      </w:pPr>
      <w:r>
        <w:t>-2-</w:t>
      </w:r>
    </w:p>
    <w:p w:rsidR="00845B26" w:rsidRDefault="00845B26" w:rsidP="00845B26">
      <w:pPr>
        <w:jc w:val="center"/>
      </w:pPr>
    </w:p>
    <w:p w:rsidR="00845B26" w:rsidRPr="00BA44F3" w:rsidRDefault="00845B26" w:rsidP="00845B26">
      <w:pPr>
        <w:jc w:val="center"/>
      </w:pPr>
    </w:p>
    <w:p w:rsidR="00845B26" w:rsidRDefault="00845B26" w:rsidP="00845B26">
      <w:pPr>
        <w:ind w:firstLine="709"/>
        <w:jc w:val="both"/>
      </w:pPr>
      <w:proofErr w:type="gramStart"/>
      <w:r w:rsidRPr="00BA44F3">
        <w:t>Belediye Mec</w:t>
      </w:r>
      <w:r>
        <w:t>li</w:t>
      </w:r>
      <w:r w:rsidRPr="00BA44F3">
        <w:t xml:space="preserve">simizce onaylanan 1/5000 ölçekli Nazım imar planına uygun olarak hazırlanan 1/1000 ölçekli uygulama imar planı değişikliği ile Park Alanı ve Sanayi Depolama Alanının miktarlarının ve imar durumlarının aynen korunduğu ve sadece aynı bölge içinde yer değişikliği yapıldığı, 3 adet "Sanayi ve Depolama Alanı"na mevcut E:0,50 inşaat emsalinin değiştirilmeden ve saçak seviyesinin ise </w:t>
      </w:r>
      <w:proofErr w:type="spellStart"/>
      <w:r w:rsidRPr="00BA44F3">
        <w:t>Yençok</w:t>
      </w:r>
      <w:proofErr w:type="spellEnd"/>
      <w:r w:rsidRPr="00BA44F3">
        <w:t>:9,50m (2 Kat) olarak belirlendiği,</w:t>
      </w:r>
      <w:proofErr w:type="gramEnd"/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 xml:space="preserve">Sunulan plan değişikliği </w:t>
      </w:r>
      <w:proofErr w:type="gramStart"/>
      <w:r w:rsidRPr="00BA44F3">
        <w:t>ile,</w:t>
      </w:r>
      <w:proofErr w:type="gramEnd"/>
    </w:p>
    <w:p w:rsidR="00845B26" w:rsidRPr="00BA44F3" w:rsidRDefault="00845B26" w:rsidP="00845B26">
      <w:pPr>
        <w:ind w:firstLine="709"/>
        <w:jc w:val="both"/>
      </w:pPr>
    </w:p>
    <w:p w:rsidR="00845B26" w:rsidRPr="00BA44F3" w:rsidRDefault="00845B26" w:rsidP="00845B26">
      <w:pPr>
        <w:ind w:firstLine="709"/>
        <w:jc w:val="both"/>
      </w:pPr>
      <w:r w:rsidRPr="00BA44F3">
        <w:t xml:space="preserve">1.Sanayi depolama alanlarında mevcut inşaat emsali E:0.50 olup </w:t>
      </w:r>
      <w:proofErr w:type="spellStart"/>
      <w:r w:rsidRPr="00BA44F3">
        <w:t>Yençok</w:t>
      </w:r>
      <w:proofErr w:type="spellEnd"/>
      <w:r w:rsidRPr="00BA44F3">
        <w:t xml:space="preserve">:9.50m. (2 kat) </w:t>
      </w:r>
      <w:proofErr w:type="spellStart"/>
      <w:r w:rsidRPr="00BA44F3">
        <w:t>d</w:t>
      </w:r>
      <w:r>
        <w:t>i</w:t>
      </w:r>
      <w:r w:rsidRPr="00BA44F3">
        <w:t>r</w:t>
      </w:r>
      <w:proofErr w:type="spellEnd"/>
      <w:r w:rsidRPr="00BA44F3">
        <w:t>.</w:t>
      </w:r>
    </w:p>
    <w:p w:rsidR="00845B26" w:rsidRPr="00BA44F3" w:rsidRDefault="00845B26" w:rsidP="00845B26">
      <w:pPr>
        <w:ind w:firstLine="709"/>
        <w:jc w:val="both"/>
      </w:pPr>
      <w:r w:rsidRPr="00BA44F3">
        <w:t>2.Parselasyon Planı tek etap halinde yapılacaktır.</w:t>
      </w:r>
    </w:p>
    <w:p w:rsidR="00845B26" w:rsidRPr="00BA44F3" w:rsidRDefault="00845B26" w:rsidP="00845B26">
      <w:pPr>
        <w:ind w:firstLine="709"/>
        <w:jc w:val="both"/>
      </w:pPr>
      <w:r>
        <w:t>3</w:t>
      </w:r>
      <w:r w:rsidRPr="00BA44F3">
        <w:t>.Sanayi depolama alanlarında blok nizam şeklinde yapılaşma olacaktır.</w:t>
      </w:r>
    </w:p>
    <w:p w:rsidR="00845B26" w:rsidRPr="00BA44F3" w:rsidRDefault="00845B26" w:rsidP="00845B26">
      <w:pPr>
        <w:ind w:firstLine="709"/>
        <w:jc w:val="both"/>
      </w:pPr>
      <w:r w:rsidRPr="00BA44F3">
        <w:t xml:space="preserve">4.Etimesgut Askeri Hava Alanı </w:t>
      </w:r>
      <w:proofErr w:type="gramStart"/>
      <w:r w:rsidRPr="00BA44F3">
        <w:t>Mania</w:t>
      </w:r>
      <w:proofErr w:type="gramEnd"/>
      <w:r w:rsidRPr="00BA44F3">
        <w:t xml:space="preserve"> Planı Kriterlerine uyulacaktır.</w:t>
      </w:r>
    </w:p>
    <w:p w:rsidR="00845B26" w:rsidRPr="00BA44F3" w:rsidRDefault="00845B26" w:rsidP="00845B26">
      <w:pPr>
        <w:ind w:firstLine="709"/>
        <w:jc w:val="both"/>
      </w:pPr>
      <w:r w:rsidRPr="00BA44F3">
        <w:t>5.Su basman kotu ±1.50m.'de tertip edilebilir.</w:t>
      </w:r>
    </w:p>
    <w:p w:rsidR="00845B26" w:rsidRPr="00BA44F3" w:rsidRDefault="00845B26" w:rsidP="00845B26">
      <w:pPr>
        <w:ind w:firstLine="709"/>
        <w:jc w:val="both"/>
      </w:pPr>
      <w:r>
        <w:t>6</w:t>
      </w:r>
      <w:r w:rsidRPr="00BA44F3">
        <w:t>.Kitleler yoldan kotlandı</w:t>
      </w:r>
      <w:r>
        <w:t>rı</w:t>
      </w:r>
      <w:r w:rsidRPr="00BA44F3">
        <w:t>lacak olup, bina girişine isabet eden bordur üst kotu ±0.00 kotudur.</w:t>
      </w:r>
    </w:p>
    <w:p w:rsidR="00845B26" w:rsidRPr="00BA44F3" w:rsidRDefault="00845B26" w:rsidP="00845B26">
      <w:pPr>
        <w:ind w:firstLine="709"/>
        <w:jc w:val="both"/>
      </w:pPr>
      <w:r w:rsidRPr="00BA44F3">
        <w:t>7.Sanayi depolama alanı parsellerine yönelik jeolojik-</w:t>
      </w:r>
      <w:proofErr w:type="spellStart"/>
      <w:r w:rsidRPr="00BA44F3">
        <w:t>jeoteknik</w:t>
      </w:r>
      <w:proofErr w:type="spellEnd"/>
      <w:r w:rsidRPr="00BA44F3">
        <w:t xml:space="preserve"> etüt raporu Ankara Valiliği Çevre ve Şehircilik İl Müdürlüğünce onaylanmadan inşaat ruhsatı verilemez.</w:t>
      </w:r>
    </w:p>
    <w:p w:rsidR="00845B26" w:rsidRPr="00BA44F3" w:rsidRDefault="00845B26" w:rsidP="00845B26">
      <w:pPr>
        <w:ind w:firstLine="709"/>
        <w:jc w:val="both"/>
      </w:pPr>
      <w:r>
        <w:t xml:space="preserve">8.Plan </w:t>
      </w:r>
      <w:r w:rsidRPr="00BA44F3">
        <w:t>ve yukarıdaki plan notlarında belirtilmeyen hususlarda 3194 sayılı İmar Kanunu ile yürürlükteki imar yönetmeliği hükümlerine uyulacaktır. Şeklinde 8 adet plan notu önerildiği,</w:t>
      </w:r>
    </w:p>
    <w:p w:rsidR="00845B26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>Etimesgut Bahçekapı Mahallesi 46669 ada 5 parsel ve park alanlarına ilişkin 1/1000 ölçekli imar plan değişikliği teklifinin Etimesgut Belediye Meclisi'nin 06.04.2021 tarih ve 192 sayılı kararıyla uygun görüldüğü,</w:t>
      </w:r>
    </w:p>
    <w:p w:rsidR="00845B26" w:rsidRPr="00BA44F3" w:rsidRDefault="00845B26" w:rsidP="00845B26">
      <w:pPr>
        <w:ind w:firstLine="709"/>
        <w:jc w:val="both"/>
      </w:pPr>
    </w:p>
    <w:p w:rsidR="00845B26" w:rsidRDefault="00845B26" w:rsidP="00845B26">
      <w:pPr>
        <w:ind w:firstLine="709"/>
        <w:jc w:val="both"/>
      </w:pPr>
      <w:r w:rsidRPr="00BA44F3">
        <w:t>Başkanlığımızca yapılan değerlendirilmede, onaylı 1/5000 ölçekli nazım imar planı değişikliğine uygun olarak sunulan 1/1000 ölçekli uygulama imar planı değişikliğinin uygun olduğu görüş ve kanaatine</w:t>
      </w:r>
      <w:r>
        <w:t xml:space="preserve"> varıldığı,</w:t>
      </w:r>
    </w:p>
    <w:p w:rsidR="00845B26" w:rsidRPr="00BA44F3" w:rsidRDefault="00845B26" w:rsidP="00845B26">
      <w:pPr>
        <w:ind w:firstLine="709"/>
        <w:jc w:val="both"/>
      </w:pPr>
    </w:p>
    <w:p w:rsidR="00F45719" w:rsidRPr="006D00CC" w:rsidRDefault="00845B26" w:rsidP="00845B26">
      <w:pPr>
        <w:ind w:firstLine="709"/>
        <w:jc w:val="both"/>
      </w:pPr>
      <w:r w:rsidRPr="00BA44F3">
        <w:t>Etimesgut İlçesi Bahçekapı Mahal</w:t>
      </w:r>
      <w:r w:rsidR="002459D5">
        <w:t>lesi 46669 ada 5 parsel ve 40005</w:t>
      </w:r>
      <w:r w:rsidRPr="00BA44F3">
        <w:t xml:space="preserve"> adanın çevresi 1/1000 ölçekli </w:t>
      </w:r>
      <w:r>
        <w:t>uygulama imar plan değişikliğinin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60364A" w:rsidRDefault="0060364A" w:rsidP="0013130A">
      <w:pPr>
        <w:jc w:val="both"/>
      </w:pPr>
    </w:p>
    <w:p w:rsidR="0060364A" w:rsidRDefault="0060364A" w:rsidP="0013130A">
      <w:pPr>
        <w:jc w:val="both"/>
      </w:pPr>
    </w:p>
    <w:p w:rsidR="0060364A" w:rsidRPr="006D00CC" w:rsidRDefault="0060364A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6D00CC" w:rsidRDefault="00771EB7" w:rsidP="0013130A">
      <w:pPr>
        <w:jc w:val="both"/>
      </w:pPr>
    </w:p>
    <w:sectPr w:rsidR="00771E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9"/>
  </w:num>
  <w:num w:numId="18">
    <w:abstractNumId w:val="1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26"/>
  </w:num>
  <w:num w:numId="3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20D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459D5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B26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0EA4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1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2F06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9417-11FB-4D96-B3EE-4C27EAB7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harun.kapan</cp:lastModifiedBy>
  <cp:revision>4</cp:revision>
  <cp:lastPrinted>2021-06-28T08:43:00Z</cp:lastPrinted>
  <dcterms:created xsi:type="dcterms:W3CDTF">2021-06-10T08:32:00Z</dcterms:created>
  <dcterms:modified xsi:type="dcterms:W3CDTF">2021-06-28T08:44:00Z</dcterms:modified>
</cp:coreProperties>
</file>