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C70BF">
        <w:t>4</w:t>
      </w:r>
      <w:r w:rsidR="000E5F2E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D6C80" w:rsidP="00AF4ABA">
      <w:pPr>
        <w:ind w:firstLine="708"/>
        <w:jc w:val="both"/>
      </w:pPr>
      <w:r>
        <w:t xml:space="preserve">Altındağ İlçesi Feridun Çelik Mahallesi 24128 ada 23 parselde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0E5F2E">
        <w:t>5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E5F2E">
        <w:t>80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8D6C80" w:rsidRDefault="00AF4ABA" w:rsidP="008D6C80">
      <w:pPr>
        <w:ind w:left="20" w:right="20" w:firstLine="689"/>
        <w:jc w:val="both"/>
      </w:pPr>
      <w:r w:rsidRPr="00AE7438">
        <w:t>Konu üzerinde yapılan görüşmeler neticesinde;</w:t>
      </w:r>
      <w:r w:rsidR="008D6C80" w:rsidRPr="008D6C80">
        <w:t xml:space="preserve"> </w:t>
      </w:r>
      <w:r w:rsidR="008D6C80" w:rsidRPr="00941AD5">
        <w:t xml:space="preserve">Altındağ Belediye Başkanlığı Yazı işleri Müdürlüğünün 09.03.2020 tarih ve 10 sayılı yazısı eki </w:t>
      </w:r>
      <w:proofErr w:type="gramStart"/>
      <w:r w:rsidR="008D6C80" w:rsidRPr="00941AD5">
        <w:t>ile;</w:t>
      </w:r>
      <w:proofErr w:type="gramEnd"/>
      <w:r w:rsidR="008D6C80" w:rsidRPr="00941AD5">
        <w:t xml:space="preserve"> Altındağ İlçesi </w:t>
      </w:r>
      <w:proofErr w:type="spellStart"/>
      <w:r w:rsidR="008D6C80" w:rsidRPr="00941AD5">
        <w:t>Feridunçelik</w:t>
      </w:r>
      <w:proofErr w:type="spellEnd"/>
      <w:r w:rsidR="008D6C80" w:rsidRPr="00941AD5">
        <w:t xml:space="preserve"> Mahallesi 24128 ada 23 </w:t>
      </w:r>
      <w:proofErr w:type="spellStart"/>
      <w:r w:rsidR="008D6C80" w:rsidRPr="00941AD5">
        <w:t>nolu</w:t>
      </w:r>
      <w:proofErr w:type="spellEnd"/>
      <w:r w:rsidR="008D6C80" w:rsidRPr="00941AD5">
        <w:t xml:space="preserve"> parsele ait Altındağ Belediye Meclisinin 04.03.2020 tarih ve 143 sayılı kara</w:t>
      </w:r>
      <w:r w:rsidR="008D6C80">
        <w:t>rı</w:t>
      </w:r>
      <w:r w:rsidR="008D6C80" w:rsidRPr="00941AD5">
        <w:t xml:space="preserve"> ile</w:t>
      </w:r>
      <w:r w:rsidR="008D6C80" w:rsidRPr="00941AD5">
        <w:rPr>
          <w:b/>
          <w:bCs/>
        </w:rPr>
        <w:t xml:space="preserve"> reddedilen</w:t>
      </w:r>
      <w:r w:rsidR="008D6C80" w:rsidRPr="00941AD5">
        <w:t xml:space="preserve"> 1/1000 ölçekli uygulama </w:t>
      </w:r>
      <w:r w:rsidR="008D6C80">
        <w:t>i</w:t>
      </w:r>
      <w:r w:rsidR="008D6C80" w:rsidRPr="00941AD5">
        <w:t>mar planı değişikliği</w:t>
      </w:r>
      <w:r w:rsidR="008D6C80">
        <w:t>nin</w:t>
      </w:r>
      <w:r w:rsidR="008D6C80" w:rsidRPr="00941AD5">
        <w:t xml:space="preserve"> 5216 sayılı </w:t>
      </w:r>
      <w:r w:rsidR="008D6C80">
        <w:t>Y</w:t>
      </w:r>
      <w:r w:rsidR="008D6C80" w:rsidRPr="00941AD5">
        <w:t xml:space="preserve">asanın 14. Maddesi uyarınca değerlendirilmek üzere </w:t>
      </w:r>
      <w:r w:rsidR="008D6C80">
        <w:t>İmar ve Şehircilik Dairesi Başkanlığına sunulduğu,</w:t>
      </w:r>
    </w:p>
    <w:p w:rsidR="008D6C80" w:rsidRPr="00941AD5" w:rsidRDefault="008D6C80" w:rsidP="008D6C80">
      <w:pPr>
        <w:ind w:left="20" w:right="20" w:firstLine="689"/>
        <w:jc w:val="both"/>
      </w:pPr>
    </w:p>
    <w:p w:rsidR="008D6C80" w:rsidRPr="00941AD5" w:rsidRDefault="008D6C80" w:rsidP="008D6C80">
      <w:pPr>
        <w:ind w:left="20" w:firstLine="689"/>
        <w:jc w:val="both"/>
      </w:pPr>
      <w:r w:rsidRPr="00941AD5">
        <w:t>Yapılan incelemede;</w:t>
      </w:r>
    </w:p>
    <w:p w:rsidR="008D6C80" w:rsidRDefault="008D6C80" w:rsidP="008D6C80">
      <w:pPr>
        <w:ind w:left="20" w:right="20" w:firstLine="689"/>
        <w:jc w:val="both"/>
      </w:pPr>
      <w:r w:rsidRPr="00941AD5">
        <w:t xml:space="preserve">Altındağ İlçesi, Feridun Çelik Mahallesi 24128 ada 23 </w:t>
      </w:r>
      <w:proofErr w:type="spellStart"/>
      <w:r w:rsidRPr="00941AD5">
        <w:t>nolu</w:t>
      </w:r>
      <w:proofErr w:type="spellEnd"/>
      <w:r w:rsidRPr="00941AD5">
        <w:t xml:space="preserve"> parselin Altındağ Belediye Meclisinin </w:t>
      </w:r>
      <w:proofErr w:type="gramStart"/>
      <w:r w:rsidRPr="00941AD5">
        <w:t>04/12/2006</w:t>
      </w:r>
      <w:proofErr w:type="gramEnd"/>
      <w:r w:rsidRPr="00941AD5">
        <w:t xml:space="preserve"> tarih ve 776 sayılı kara</w:t>
      </w:r>
      <w:r>
        <w:t>rı</w:t>
      </w:r>
      <w:r w:rsidRPr="00941AD5">
        <w:t xml:space="preserve"> ile uygun görülen ve 775 sayılı kanun kapsamında </w:t>
      </w:r>
      <w:proofErr w:type="spellStart"/>
      <w:r w:rsidRPr="00941AD5">
        <w:t>TOKİ'nin</w:t>
      </w:r>
      <w:proofErr w:type="spellEnd"/>
      <w:r w:rsidRPr="00941AD5">
        <w:t xml:space="preserve"> 14.06.2007 tarihli kararı ile onaylanan </w:t>
      </w:r>
      <w:proofErr w:type="spellStart"/>
      <w:r w:rsidRPr="00941AD5">
        <w:t>Feridunçelik</w:t>
      </w:r>
      <w:proofErr w:type="spellEnd"/>
      <w:r w:rsidRPr="00941AD5">
        <w:t xml:space="preserve"> Mah. Revizyon İmar Planı kapsamında E=</w:t>
      </w:r>
      <w:r>
        <w:t>1</w:t>
      </w:r>
      <w:r w:rsidRPr="00941AD5">
        <w:t xml:space="preserve">,60 </w:t>
      </w:r>
      <w:proofErr w:type="spellStart"/>
      <w:r w:rsidRPr="00941AD5">
        <w:t>Hmax</w:t>
      </w:r>
      <w:proofErr w:type="spellEnd"/>
      <w:r w:rsidRPr="00941AD5">
        <w:t xml:space="preserve">= </w:t>
      </w:r>
      <w:r>
        <w:t>1</w:t>
      </w:r>
      <w:r w:rsidRPr="00941AD5">
        <w:t>8,50 yapılaşma koşullarına sahip Konut Alanı kullanımında kaldığı</w:t>
      </w:r>
      <w:r>
        <w:t>,</w:t>
      </w:r>
    </w:p>
    <w:p w:rsidR="008D6C80" w:rsidRDefault="008D6C80" w:rsidP="008D6C80">
      <w:pPr>
        <w:ind w:left="20" w:right="20" w:firstLine="689"/>
        <w:jc w:val="both"/>
      </w:pPr>
      <w:r w:rsidRPr="00941AD5">
        <w:t>Altındağ Belediye Başkan</w:t>
      </w:r>
      <w:r>
        <w:t>lı</w:t>
      </w:r>
      <w:r w:rsidRPr="00941AD5">
        <w:t>ğı'na 24128 ada 23 parsele ilişkin sunulan plan değişikliği ile yapılaşma koşulla</w:t>
      </w:r>
      <w:r>
        <w:t>rı</w:t>
      </w:r>
      <w:r w:rsidRPr="00941AD5">
        <w:t xml:space="preserve"> korunarak "Giriş ve bodrum katlarda ticari kullanımlar yer alabilir." şeklinde pla</w:t>
      </w:r>
      <w:r>
        <w:t xml:space="preserve">n </w:t>
      </w:r>
      <w:r w:rsidRPr="00941AD5">
        <w:t>notu ilavesi yapılması teklif edilmiş olup,</w:t>
      </w:r>
    </w:p>
    <w:p w:rsidR="008D6C80" w:rsidRDefault="008D6C80" w:rsidP="008D6C80">
      <w:pPr>
        <w:ind w:left="20" w:right="20" w:firstLine="689"/>
        <w:jc w:val="both"/>
      </w:pPr>
      <w:r w:rsidRPr="00941AD5">
        <w:t xml:space="preserve">08.06.2018 tarihinde yayınlanarak yürürlüğe giren "Ankara Büyükşehir Belediyesi </w:t>
      </w:r>
      <w:r>
        <w:t>İ</w:t>
      </w:r>
      <w:r w:rsidRPr="00941AD5">
        <w:t>mar Yönetmeliği"nin esaslarına göre, imar planında konut ala</w:t>
      </w:r>
      <w:r>
        <w:t>nı</w:t>
      </w:r>
      <w:r w:rsidRPr="00941AD5">
        <w:t xml:space="preserve"> olarak belirtilen bölgelerde yer alan taşınmazlarda ticaret kullanımına, Yönetmeliğin 28.Maddesi, l</w:t>
      </w:r>
      <w:proofErr w:type="gramStart"/>
      <w:r w:rsidRPr="00941AD5">
        <w:t>)</w:t>
      </w:r>
      <w:proofErr w:type="gramEnd"/>
      <w:r w:rsidRPr="00941AD5">
        <w:t>/b maddesine göre izin verilebilmektedir. Yönetmeliğin 28. Maddesi, 1</w:t>
      </w:r>
      <w:proofErr w:type="gramStart"/>
      <w:r w:rsidRPr="00941AD5">
        <w:t>)</w:t>
      </w:r>
      <w:proofErr w:type="gramEnd"/>
      <w:r w:rsidRPr="00941AD5">
        <w:t xml:space="preserve"> "Konut bölgelerinde zemin katla</w:t>
      </w:r>
      <w:r>
        <w:t>rı</w:t>
      </w:r>
      <w:r w:rsidRPr="00941AD5">
        <w:t>n kullanma şekilleri: b) Diğer planlı alanlarda zemin katlar, plan hükmü veya ilgili idare meclisince yol boyu ticari teşekkül kara</w:t>
      </w:r>
      <w:r>
        <w:t>rı</w:t>
      </w:r>
      <w:r w:rsidRPr="00941AD5">
        <w:t xml:space="preserve"> olmadıkça ticari amaçla kullanılamaz" şeklinde olduğu,</w:t>
      </w:r>
    </w:p>
    <w:p w:rsidR="008D6C80" w:rsidRDefault="008D6C80" w:rsidP="008D6C80">
      <w:pPr>
        <w:ind w:left="20" w:right="20" w:firstLine="689"/>
        <w:jc w:val="both"/>
      </w:pPr>
      <w:proofErr w:type="gramStart"/>
      <w:r w:rsidRPr="00941AD5">
        <w:t>Bu doğrultuda Altındağ Belediye Meclisinin 01.08.2019 tarih 404 sayılı kara</w:t>
      </w:r>
      <w:r>
        <w:t>rı</w:t>
      </w:r>
      <w:r w:rsidRPr="00941AD5">
        <w:t xml:space="preserve"> ile uygun görülen Alt</w:t>
      </w:r>
      <w:r>
        <w:t>ın</w:t>
      </w:r>
      <w:r w:rsidRPr="00941AD5">
        <w:t>dağ İlçesi muhtelif cadde ve sokaklara ait ticaret aksı belirlenmesine ilişkin 1/1000 ölçekli uygulama imar planı değişikliği ve tavsiye niteliğindeki 1/5000 ölçekli Nazım İmar Planı değişikliği teklifleri Büyükşehir Belediye Meclisinin 11.03.2020 gün ve 372 sayılı kara</w:t>
      </w:r>
      <w:r>
        <w:t>rı</w:t>
      </w:r>
      <w:r w:rsidRPr="00941AD5">
        <w:t xml:space="preserve"> ile onaylandığı, teklifin Altındağ Belediye Meclisi'nin 04.03.2020 tarih ve 143 sayılı kara</w:t>
      </w:r>
      <w:r>
        <w:t>rı</w:t>
      </w:r>
      <w:r w:rsidRPr="00941AD5">
        <w:t xml:space="preserve"> ile parselin ticaret aksı dışında olması nedeniyle reddine karar verildiği,</w:t>
      </w:r>
      <w:proofErr w:type="gramEnd"/>
    </w:p>
    <w:p w:rsidR="008D6C80" w:rsidRDefault="008D6C80" w:rsidP="008D6C80">
      <w:pPr>
        <w:ind w:left="20" w:right="20" w:firstLine="689"/>
        <w:jc w:val="both"/>
      </w:pPr>
    </w:p>
    <w:p w:rsidR="007356A9" w:rsidRPr="00AE7438" w:rsidRDefault="008D6C80" w:rsidP="007914C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Hususları tespit edilmiş olup,</w:t>
      </w:r>
      <w:r w:rsidRPr="007D787B">
        <w:t xml:space="preserve"> </w:t>
      </w:r>
      <w:r w:rsidRPr="00941AD5">
        <w:t>Altındağ İlçesi Feridun Çelik Mahallesi 24128 ada 23 parselde 1/1000 ölçekli uygulama imar planı değişikliği</w:t>
      </w:r>
      <w:r>
        <w:t xml:space="preserve"> teklifinin reddine </w:t>
      </w:r>
      <w:r w:rsidR="009B4C59">
        <w:t xml:space="preserve">yönelik </w:t>
      </w:r>
      <w:r>
        <w:t xml:space="preserve">İlçe Belediye </w:t>
      </w:r>
      <w:r w:rsidR="009B4C59">
        <w:t>Meclis K</w:t>
      </w:r>
      <w:r>
        <w:t>ararının “</w:t>
      </w:r>
      <w:proofErr w:type="spellStart"/>
      <w:r>
        <w:t>onayı”na</w:t>
      </w:r>
      <w:proofErr w:type="spellEnd"/>
      <w:r>
        <w:t xml:space="preserve"> 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35477">
      <w:pPr>
        <w:autoSpaceDE w:val="0"/>
        <w:autoSpaceDN w:val="0"/>
        <w:adjustRightInd w:val="0"/>
      </w:pPr>
    </w:p>
    <w:p w:rsidR="00435477" w:rsidRDefault="00435477" w:rsidP="00435477">
      <w:pPr>
        <w:autoSpaceDE w:val="0"/>
        <w:autoSpaceDN w:val="0"/>
        <w:adjustRightInd w:val="0"/>
      </w:pPr>
    </w:p>
    <w:p w:rsidR="00435477" w:rsidRPr="00C04909" w:rsidRDefault="00435477" w:rsidP="00435477">
      <w:pPr>
        <w:jc w:val="center"/>
      </w:pPr>
      <w:r w:rsidRPr="00C04909">
        <w:lastRenderedPageBreak/>
        <w:t>T.C.</w:t>
      </w:r>
    </w:p>
    <w:p w:rsidR="00435477" w:rsidRPr="00C04909" w:rsidRDefault="00435477" w:rsidP="00435477">
      <w:pPr>
        <w:jc w:val="center"/>
      </w:pPr>
      <w:r w:rsidRPr="00C04909">
        <w:t>ANKARA BÜYÜKŞEHİR BELEDİYE MECLİSİ</w:t>
      </w:r>
    </w:p>
    <w:p w:rsidR="00435477" w:rsidRDefault="00435477" w:rsidP="0043547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35477" w:rsidRDefault="00435477" w:rsidP="00435477">
      <w:pPr>
        <w:jc w:val="center"/>
      </w:pPr>
    </w:p>
    <w:p w:rsidR="00435477" w:rsidRPr="00435477" w:rsidRDefault="00435477" w:rsidP="00435477">
      <w:pPr>
        <w:jc w:val="both"/>
      </w:pPr>
      <w:r w:rsidRPr="00C04909">
        <w:t>Rapor No:</w:t>
      </w:r>
      <w:r>
        <w:t xml:space="preserve"> 180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435477" w:rsidRPr="00435477" w:rsidRDefault="00435477" w:rsidP="00435477">
      <w:pPr>
        <w:pStyle w:val="Balk7"/>
        <w:jc w:val="center"/>
      </w:pPr>
      <w:r w:rsidRPr="00435477">
        <w:rPr>
          <w:bCs/>
        </w:rPr>
        <w:t>BÜYÜKŞEHİR BELEDİYE MECLİSİ BAŞKANLIĞINA</w:t>
      </w:r>
      <w:r w:rsidRPr="00435477">
        <w:t xml:space="preserve"> </w:t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</w:r>
      <w:r w:rsidRPr="00435477">
        <w:rPr>
          <w:vanish/>
        </w:rPr>
        <w:pgNum/>
        <w:t>20</w:t>
      </w:r>
    </w:p>
    <w:p w:rsidR="00435477" w:rsidRDefault="00435477" w:rsidP="00435477">
      <w:pPr>
        <w:pStyle w:val="ListeParagraf"/>
      </w:pPr>
      <w:r>
        <w:tab/>
      </w:r>
    </w:p>
    <w:p w:rsidR="00435477" w:rsidRPr="00396BDD" w:rsidRDefault="00435477" w:rsidP="00435477">
      <w:pPr>
        <w:pStyle w:val="ListeParagraf"/>
        <w:tabs>
          <w:tab w:val="left" w:pos="0"/>
        </w:tabs>
        <w:ind w:left="0"/>
        <w:contextualSpacing/>
        <w:jc w:val="both"/>
        <w:rPr>
          <w:bCs/>
        </w:rPr>
      </w:pPr>
      <w:r>
        <w:tab/>
      </w:r>
      <w:r w:rsidRPr="000F6C95">
        <w:rPr>
          <w:bCs/>
        </w:rPr>
        <w:t xml:space="preserve"> </w:t>
      </w:r>
      <w:r w:rsidRPr="00941AD5">
        <w:t>Altındağ İlçesi Feridun Çelik Mahallesi 24128 ada 23 parselde 1/1000 ölçekli uygulama imar plan değişikliğine ilişkin Büyükşehir Belediye Meclisinin 10.08.2020 tarih ve 33.gündem maddesi olarak komisyonumuza havale edilen dosya incelendi.</w:t>
      </w:r>
    </w:p>
    <w:p w:rsidR="00435477" w:rsidRPr="00941AD5" w:rsidRDefault="00435477" w:rsidP="00435477">
      <w:pPr>
        <w:pStyle w:val="ListeParagraf"/>
        <w:tabs>
          <w:tab w:val="left" w:pos="0"/>
        </w:tabs>
        <w:contextualSpacing/>
        <w:jc w:val="both"/>
      </w:pPr>
    </w:p>
    <w:p w:rsidR="00435477" w:rsidRDefault="00435477" w:rsidP="00435477">
      <w:pPr>
        <w:ind w:left="20" w:right="20" w:firstLine="689"/>
        <w:jc w:val="both"/>
      </w:pPr>
      <w:r w:rsidRPr="00941AD5">
        <w:t xml:space="preserve">Komisyonumuzca yapılan incelemeler neticesinde; Altındağ Belediye Başkanlığı Yazı işleri Müdürlüğünün 09.03.2020 tarih ve 10 sayılı yazısı eki </w:t>
      </w:r>
      <w:proofErr w:type="gramStart"/>
      <w:r w:rsidRPr="00941AD5">
        <w:t>ile;</w:t>
      </w:r>
      <w:proofErr w:type="gramEnd"/>
      <w:r w:rsidRPr="00941AD5">
        <w:t xml:space="preserve"> Altındağ İlçesi </w:t>
      </w:r>
      <w:proofErr w:type="spellStart"/>
      <w:r w:rsidRPr="00941AD5">
        <w:t>Feridunçelik</w:t>
      </w:r>
      <w:proofErr w:type="spellEnd"/>
      <w:r w:rsidRPr="00941AD5">
        <w:t xml:space="preserve"> Mahallesi 24128 ada 23 </w:t>
      </w:r>
      <w:proofErr w:type="spellStart"/>
      <w:r w:rsidRPr="00941AD5">
        <w:t>nolu</w:t>
      </w:r>
      <w:proofErr w:type="spellEnd"/>
      <w:r w:rsidRPr="00941AD5">
        <w:t xml:space="preserve"> parsele ait Altındağ Belediye Meclisinin 04.03.2020 tarih ve 143 sayılı kara</w:t>
      </w:r>
      <w:r>
        <w:t>rı</w:t>
      </w:r>
      <w:r w:rsidRPr="00941AD5">
        <w:t xml:space="preserve"> ile</w:t>
      </w:r>
      <w:r w:rsidRPr="00941AD5">
        <w:rPr>
          <w:b/>
          <w:bCs/>
        </w:rPr>
        <w:t xml:space="preserve"> reddedilen</w:t>
      </w:r>
      <w:r w:rsidRPr="00941AD5">
        <w:t xml:space="preserve"> 1/1000 ölçekli uygulama </w:t>
      </w:r>
      <w:r>
        <w:t>i</w:t>
      </w:r>
      <w:r w:rsidRPr="00941AD5">
        <w:t>mar planı değişikliği</w:t>
      </w:r>
      <w:r>
        <w:t>nin</w:t>
      </w:r>
      <w:r w:rsidRPr="00941AD5">
        <w:t xml:space="preserve"> 5216 sayılı </w:t>
      </w:r>
      <w:r>
        <w:t>Y</w:t>
      </w:r>
      <w:r w:rsidRPr="00941AD5">
        <w:t xml:space="preserve">asanın 14. Maddesi uyarınca değerlendirilmek üzere </w:t>
      </w:r>
      <w:r>
        <w:t>İmar ve Şehircilik Dairesi Başkanlığına sunulduğu,</w:t>
      </w:r>
    </w:p>
    <w:p w:rsidR="00435477" w:rsidRPr="00941AD5" w:rsidRDefault="00435477" w:rsidP="00435477">
      <w:pPr>
        <w:ind w:left="20" w:right="20" w:firstLine="689"/>
        <w:jc w:val="both"/>
      </w:pPr>
    </w:p>
    <w:p w:rsidR="00435477" w:rsidRPr="00941AD5" w:rsidRDefault="00435477" w:rsidP="00435477">
      <w:pPr>
        <w:ind w:left="20" w:firstLine="689"/>
        <w:jc w:val="both"/>
      </w:pPr>
      <w:r w:rsidRPr="00941AD5">
        <w:t>Yapılan incelemede;</w:t>
      </w:r>
    </w:p>
    <w:p w:rsidR="00435477" w:rsidRDefault="00435477" w:rsidP="00435477">
      <w:pPr>
        <w:ind w:left="20" w:right="20" w:firstLine="689"/>
        <w:jc w:val="both"/>
      </w:pPr>
      <w:r w:rsidRPr="00941AD5">
        <w:t xml:space="preserve">Altındağ İlçesi, Feridun Çelik Mahallesi 24128 ada 23 </w:t>
      </w:r>
      <w:proofErr w:type="spellStart"/>
      <w:r w:rsidRPr="00941AD5">
        <w:t>nolu</w:t>
      </w:r>
      <w:proofErr w:type="spellEnd"/>
      <w:r w:rsidRPr="00941AD5">
        <w:t xml:space="preserve"> parselin Altındağ Belediye Meclisinin </w:t>
      </w:r>
      <w:proofErr w:type="gramStart"/>
      <w:r w:rsidRPr="00941AD5">
        <w:t>04/12/2006</w:t>
      </w:r>
      <w:proofErr w:type="gramEnd"/>
      <w:r w:rsidRPr="00941AD5">
        <w:t xml:space="preserve"> tarih ve 776 sayılı kara</w:t>
      </w:r>
      <w:r>
        <w:t>rı</w:t>
      </w:r>
      <w:r w:rsidRPr="00941AD5">
        <w:t xml:space="preserve"> ile uygun görülen ve 775 sayılı kanun kapsamında </w:t>
      </w:r>
      <w:proofErr w:type="spellStart"/>
      <w:r w:rsidRPr="00941AD5">
        <w:t>TOKİ'nin</w:t>
      </w:r>
      <w:proofErr w:type="spellEnd"/>
      <w:r w:rsidRPr="00941AD5">
        <w:t xml:space="preserve"> 14.06.2007 tarihli kararı ile onaylanan </w:t>
      </w:r>
      <w:proofErr w:type="spellStart"/>
      <w:r w:rsidRPr="00941AD5">
        <w:t>Feridunçelik</w:t>
      </w:r>
      <w:proofErr w:type="spellEnd"/>
      <w:r w:rsidRPr="00941AD5">
        <w:t xml:space="preserve"> Mah. Revizyon İmar Planı kapsamında E=</w:t>
      </w:r>
      <w:r>
        <w:t>1</w:t>
      </w:r>
      <w:r w:rsidRPr="00941AD5">
        <w:t xml:space="preserve">,60 </w:t>
      </w:r>
      <w:proofErr w:type="spellStart"/>
      <w:r w:rsidRPr="00941AD5">
        <w:t>Hmax</w:t>
      </w:r>
      <w:proofErr w:type="spellEnd"/>
      <w:r w:rsidRPr="00941AD5">
        <w:t xml:space="preserve">= </w:t>
      </w:r>
      <w:r>
        <w:t>1</w:t>
      </w:r>
      <w:r w:rsidRPr="00941AD5">
        <w:t>8,50 yapılaşma koşullarına sahip Konut Alanı kullanımında kaldığı</w:t>
      </w:r>
      <w:r>
        <w:t>,</w:t>
      </w:r>
    </w:p>
    <w:p w:rsidR="00435477" w:rsidRDefault="00435477" w:rsidP="00435477">
      <w:pPr>
        <w:ind w:left="20" w:right="20" w:firstLine="689"/>
        <w:jc w:val="both"/>
      </w:pPr>
      <w:r w:rsidRPr="00941AD5">
        <w:t>Altındağ Belediye Başkan</w:t>
      </w:r>
      <w:r>
        <w:t>lı</w:t>
      </w:r>
      <w:r w:rsidRPr="00941AD5">
        <w:t>ğı'na 24128 ada 23 parsele ilişkin sunulan plan değişikliği ile yapılaşma koşulla</w:t>
      </w:r>
      <w:r>
        <w:t>rı</w:t>
      </w:r>
      <w:r w:rsidRPr="00941AD5">
        <w:t xml:space="preserve"> korunarak "Giriş ve bodrum katlarda ticari kullanımlar yer alabilir." şeklinde pla</w:t>
      </w:r>
      <w:r>
        <w:t xml:space="preserve">n </w:t>
      </w:r>
      <w:r w:rsidRPr="00941AD5">
        <w:t>notu ilavesi yapılması teklif edilmiş olup,</w:t>
      </w:r>
    </w:p>
    <w:p w:rsidR="00435477" w:rsidRDefault="00435477" w:rsidP="00435477">
      <w:pPr>
        <w:ind w:left="20" w:right="20" w:firstLine="689"/>
        <w:jc w:val="both"/>
      </w:pPr>
      <w:r w:rsidRPr="00941AD5">
        <w:t xml:space="preserve">08.06.2018 tarihinde yayınlanarak yürürlüğe giren "Ankara Büyükşehir Belediyesi </w:t>
      </w:r>
      <w:r>
        <w:t>İ</w:t>
      </w:r>
      <w:r w:rsidRPr="00941AD5">
        <w:t>mar Yönetmeliği"nin esaslarına göre, imar planında konut ala</w:t>
      </w:r>
      <w:r>
        <w:t>nı</w:t>
      </w:r>
      <w:r w:rsidRPr="00941AD5">
        <w:t xml:space="preserve"> olarak belirtilen bölgelerde yer alan taşınmazlarda ticaret kullanımına, Yönetmeliğin 28.Maddesi, l</w:t>
      </w:r>
      <w:proofErr w:type="gramStart"/>
      <w:r w:rsidRPr="00941AD5">
        <w:t>)</w:t>
      </w:r>
      <w:proofErr w:type="gramEnd"/>
      <w:r w:rsidRPr="00941AD5">
        <w:t>/b maddesine göre izin verilebilmektedir. Yönetmeliğin 28. Maddesi, 1</w:t>
      </w:r>
      <w:proofErr w:type="gramStart"/>
      <w:r w:rsidRPr="00941AD5">
        <w:t>)</w:t>
      </w:r>
      <w:proofErr w:type="gramEnd"/>
      <w:r w:rsidRPr="00941AD5">
        <w:t xml:space="preserve"> "Konut bölgelerinde zemin katla</w:t>
      </w:r>
      <w:r>
        <w:t>rı</w:t>
      </w:r>
      <w:r w:rsidRPr="00941AD5">
        <w:t>n kullanma şekilleri: b) Diğer planlı alanlarda zemin katlar, plan hükmü veya ilgili idare meclisince yol boyu ticari teşekkül kara</w:t>
      </w:r>
      <w:r>
        <w:t>rı</w:t>
      </w:r>
      <w:r w:rsidRPr="00941AD5">
        <w:t xml:space="preserve"> olmadıkça ticari amaçla kullanılamaz" şeklinde olduğu,</w:t>
      </w:r>
    </w:p>
    <w:p w:rsidR="00435477" w:rsidRDefault="00435477" w:rsidP="00435477">
      <w:pPr>
        <w:ind w:left="20" w:right="20" w:firstLine="689"/>
        <w:jc w:val="both"/>
      </w:pPr>
      <w:proofErr w:type="gramStart"/>
      <w:r w:rsidRPr="00941AD5">
        <w:t>Bu doğrultuda Altındağ Belediye Meclisinin 01.08.2019 tarih 404 sayılı kara</w:t>
      </w:r>
      <w:r>
        <w:t>rı</w:t>
      </w:r>
      <w:r w:rsidRPr="00941AD5">
        <w:t xml:space="preserve"> ile uygun görülen Alt</w:t>
      </w:r>
      <w:r>
        <w:t>ın</w:t>
      </w:r>
      <w:r w:rsidRPr="00941AD5">
        <w:t>dağ İlçesi muhtelif cadde ve sokaklara ait ticaret aksı belirlenmesine ilişkin 1/1000 ölçekli uygulama imar planı değişikliği ve tavsiye niteliğindeki 1/5000 ölçekli Nazım İmar Planı değişikliği teklifleri Büyükşehir Belediye Meclisinin 11.03.2020 gün ve 372 sayılı kara</w:t>
      </w:r>
      <w:r>
        <w:t>rı</w:t>
      </w:r>
      <w:r w:rsidRPr="00941AD5">
        <w:t xml:space="preserve"> ile onaylandığı, teklifin Altındağ Belediye Meclisi'nin 04.03.2020 tarih ve 143 sayılı kara</w:t>
      </w:r>
      <w:r>
        <w:t>rı</w:t>
      </w:r>
      <w:r w:rsidRPr="00941AD5">
        <w:t xml:space="preserve"> ile parselin ticaret aksı dışında olması nedeniyle reddine karar verildiği,</w:t>
      </w:r>
      <w:proofErr w:type="gramEnd"/>
    </w:p>
    <w:p w:rsidR="00435477" w:rsidRDefault="00435477" w:rsidP="00435477">
      <w:pPr>
        <w:ind w:left="20" w:right="20" w:firstLine="689"/>
        <w:jc w:val="both"/>
      </w:pPr>
    </w:p>
    <w:p w:rsidR="00435477" w:rsidRPr="00941AD5" w:rsidRDefault="00435477" w:rsidP="00435477">
      <w:pPr>
        <w:ind w:left="20" w:right="20" w:firstLine="689"/>
        <w:jc w:val="both"/>
      </w:pPr>
      <w:r w:rsidRPr="00941AD5">
        <w:t>Hususları tespit edilmiş olup,</w:t>
      </w:r>
      <w:r w:rsidRPr="007D787B">
        <w:t xml:space="preserve"> </w:t>
      </w:r>
      <w:r w:rsidRPr="00941AD5">
        <w:t>Altındağ İlçesi Feridun Çelik Mahallesi 24128 ada 23 parselde 1/1000 ölçekli uygulama imar planı değişikliği</w:t>
      </w:r>
      <w:r>
        <w:t xml:space="preserve"> teklifinin reddine ilişkin İlçe Belediye kararının “onayı” komisyonumuzca oybirliğiyle uygun görülmüştür.</w:t>
      </w:r>
    </w:p>
    <w:p w:rsidR="00435477" w:rsidRDefault="00435477" w:rsidP="00435477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941AD5">
        <w:t xml:space="preserve"> </w:t>
      </w:r>
    </w:p>
    <w:p w:rsidR="00435477" w:rsidRDefault="00435477" w:rsidP="0043547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435477" w:rsidRDefault="00435477" w:rsidP="00435477">
      <w:pPr>
        <w:jc w:val="both"/>
      </w:pPr>
    </w:p>
    <w:p w:rsidR="00435477" w:rsidRDefault="00435477" w:rsidP="00435477">
      <w:pPr>
        <w:jc w:val="both"/>
      </w:pPr>
      <w:r>
        <w:t xml:space="preserve">              Mehmet Emin AYAZ                        Gürkan DEMİRKESEN             Kerem ERDEM</w:t>
      </w:r>
    </w:p>
    <w:p w:rsidR="00435477" w:rsidRDefault="00435477" w:rsidP="0043547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435477" w:rsidRDefault="00435477" w:rsidP="00435477">
      <w:pPr>
        <w:jc w:val="both"/>
      </w:pPr>
    </w:p>
    <w:p w:rsidR="00435477" w:rsidRDefault="00435477" w:rsidP="0043547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35477" w:rsidRDefault="00435477" w:rsidP="0043547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35477" w:rsidRDefault="00435477" w:rsidP="00435477">
      <w:pPr>
        <w:jc w:val="both"/>
      </w:pPr>
    </w:p>
    <w:p w:rsidR="00435477" w:rsidRDefault="00435477" w:rsidP="0043547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435477" w:rsidRPr="00F056A8" w:rsidRDefault="00435477" w:rsidP="00435477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sectPr w:rsidR="0043547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3E3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1B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477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4C59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2020-09-09T10:12:00Z</cp:lastPrinted>
  <dcterms:created xsi:type="dcterms:W3CDTF">2020-09-09T10:12:00Z</dcterms:created>
  <dcterms:modified xsi:type="dcterms:W3CDTF">2020-09-16T07:42:00Z</dcterms:modified>
</cp:coreProperties>
</file>