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F7C" w:rsidRPr="00D23FCE" w:rsidRDefault="00900F7C">
      <w:pPr>
        <w:rPr>
          <w:color w:val="000000" w:themeColor="text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F0483" w:rsidRPr="008B4F22" w:rsidTr="003F0483">
        <w:trPr>
          <w:trHeight w:val="1008"/>
        </w:trPr>
        <w:tc>
          <w:tcPr>
            <w:tcW w:w="3510" w:type="dxa"/>
          </w:tcPr>
          <w:p w:rsidR="003F0483" w:rsidRPr="008B4F22" w:rsidRDefault="003F0483" w:rsidP="003F0483">
            <w:pPr>
              <w:ind w:left="708" w:firstLine="708"/>
            </w:pPr>
            <w:r w:rsidRPr="008B4F22">
              <w:t>T.C.</w:t>
            </w:r>
          </w:p>
          <w:p w:rsidR="003F0483" w:rsidRPr="008B4F22" w:rsidRDefault="003F0483" w:rsidP="003F0483">
            <w:pPr>
              <w:jc w:val="center"/>
            </w:pPr>
            <w:r w:rsidRPr="008B4F22">
              <w:t>ANKARA BÜYÜKŞEHİR</w:t>
            </w:r>
          </w:p>
          <w:p w:rsidR="003F0483" w:rsidRPr="008B4F22" w:rsidRDefault="003F0483" w:rsidP="003F0483">
            <w:pPr>
              <w:jc w:val="center"/>
            </w:pPr>
            <w:r w:rsidRPr="008B4F22">
              <w:t>BELEDİYE MECLİSİ</w:t>
            </w:r>
          </w:p>
        </w:tc>
      </w:tr>
    </w:tbl>
    <w:p w:rsidR="003F0483" w:rsidRPr="00D23FCE" w:rsidRDefault="003F0483" w:rsidP="003F0483">
      <w:pPr>
        <w:tabs>
          <w:tab w:val="left" w:pos="1935"/>
        </w:tabs>
        <w:jc w:val="both"/>
        <w:rPr>
          <w:color w:val="000000" w:themeColor="text1"/>
        </w:rPr>
      </w:pPr>
    </w:p>
    <w:p w:rsidR="003F0483" w:rsidRPr="00D23FCE" w:rsidRDefault="003F0483" w:rsidP="003F0483">
      <w:pPr>
        <w:tabs>
          <w:tab w:val="left" w:pos="1935"/>
        </w:tabs>
        <w:jc w:val="both"/>
        <w:rPr>
          <w:color w:val="000000" w:themeColor="text1"/>
        </w:rPr>
      </w:pPr>
    </w:p>
    <w:p w:rsidR="003F0483" w:rsidRPr="00D23FCE" w:rsidRDefault="003F0483" w:rsidP="003F0483">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3F0483" w:rsidRPr="00D23FCE" w:rsidRDefault="003F0483" w:rsidP="003F0483">
      <w:pPr>
        <w:ind w:right="-1"/>
        <w:jc w:val="both"/>
        <w:rPr>
          <w:color w:val="000000" w:themeColor="text1"/>
        </w:rPr>
      </w:pPr>
    </w:p>
    <w:p w:rsidR="003F0483" w:rsidRPr="00D23FCE" w:rsidRDefault="003F0483" w:rsidP="003F0483">
      <w:pPr>
        <w:ind w:right="-1"/>
        <w:jc w:val="both"/>
        <w:rPr>
          <w:color w:val="000000" w:themeColor="text1"/>
        </w:rPr>
      </w:pPr>
    </w:p>
    <w:p w:rsidR="003F0483" w:rsidRPr="008B4F22" w:rsidRDefault="003F0483" w:rsidP="003F0483">
      <w:pPr>
        <w:ind w:right="-1"/>
        <w:jc w:val="center"/>
      </w:pPr>
      <w:r w:rsidRPr="008B4F22">
        <w:t>K A R A R</w:t>
      </w:r>
    </w:p>
    <w:p w:rsidR="005E3DF0" w:rsidRPr="00D23FCE" w:rsidRDefault="005E3DF0" w:rsidP="003831F7">
      <w:pPr>
        <w:ind w:right="-1"/>
        <w:rPr>
          <w:color w:val="000000" w:themeColor="text1"/>
        </w:rPr>
      </w:pPr>
    </w:p>
    <w:p w:rsidR="00C92E25" w:rsidRPr="00D23FCE" w:rsidRDefault="00C92E25" w:rsidP="001746C6">
      <w:pPr>
        <w:ind w:right="-1"/>
        <w:rPr>
          <w:color w:val="000000" w:themeColor="text1"/>
        </w:rPr>
      </w:pPr>
    </w:p>
    <w:p w:rsidR="00C92E25" w:rsidRPr="00D23FCE" w:rsidRDefault="00C92E25" w:rsidP="005E3DF0">
      <w:pPr>
        <w:ind w:right="-1"/>
        <w:jc w:val="center"/>
        <w:rPr>
          <w:color w:val="000000" w:themeColor="text1"/>
        </w:rPr>
      </w:pPr>
    </w:p>
    <w:p w:rsidR="00E46E3B" w:rsidRPr="00D23FCE" w:rsidRDefault="001746C6" w:rsidP="003831F7">
      <w:pPr>
        <w:tabs>
          <w:tab w:val="left" w:pos="8789"/>
          <w:tab w:val="left" w:pos="8931"/>
        </w:tabs>
        <w:ind w:firstLine="708"/>
        <w:jc w:val="both"/>
        <w:rPr>
          <w:color w:val="000000" w:themeColor="text1"/>
        </w:rPr>
      </w:pPr>
      <w:r>
        <w:t>Büyükşehir Belediyesinin 2020 mali yılı bütçe kesin hesabına</w:t>
      </w:r>
      <w:r w:rsidR="00D23FCE" w:rsidRPr="00D23FCE">
        <w:rPr>
          <w:color w:val="000000" w:themeColor="text1"/>
          <w:sz w:val="22"/>
          <w:szCs w:val="22"/>
        </w:rPr>
        <w:t xml:space="preserve"> </w:t>
      </w:r>
      <w:r w:rsidR="00E46E3B" w:rsidRPr="00D23FCE">
        <w:rPr>
          <w:color w:val="000000" w:themeColor="text1"/>
        </w:rPr>
        <w:t xml:space="preserve">ilişkin </w:t>
      </w:r>
      <w:r w:rsidR="003831F7" w:rsidRPr="00D23FCE">
        <w:rPr>
          <w:color w:val="000000" w:themeColor="text1"/>
        </w:rPr>
        <w:t>Plan ve Bütçe</w:t>
      </w:r>
      <w:r w:rsidR="00432C26" w:rsidRPr="00D23FCE">
        <w:rPr>
          <w:color w:val="000000" w:themeColor="text1"/>
        </w:rPr>
        <w:t xml:space="preserve"> </w:t>
      </w:r>
      <w:r w:rsidR="00771EB7" w:rsidRPr="00D23FCE">
        <w:rPr>
          <w:color w:val="000000" w:themeColor="text1"/>
        </w:rPr>
        <w:t>K</w:t>
      </w:r>
      <w:r w:rsidR="006A32A2" w:rsidRPr="00D23FCE">
        <w:rPr>
          <w:color w:val="000000" w:themeColor="text1"/>
        </w:rPr>
        <w:t>o</w:t>
      </w:r>
      <w:r w:rsidR="00C92E25" w:rsidRPr="00D23FCE">
        <w:rPr>
          <w:color w:val="000000" w:themeColor="text1"/>
        </w:rPr>
        <w:t>misyonunun 19</w:t>
      </w:r>
      <w:r w:rsidR="00FB09B0" w:rsidRPr="00D23FCE">
        <w:rPr>
          <w:color w:val="000000" w:themeColor="text1"/>
        </w:rPr>
        <w:t>.04.2</w:t>
      </w:r>
      <w:r>
        <w:rPr>
          <w:color w:val="000000" w:themeColor="text1"/>
        </w:rPr>
        <w:t>021 gün ve 10</w:t>
      </w:r>
      <w:r w:rsidR="00E46E3B" w:rsidRPr="00D23FCE">
        <w:rPr>
          <w:color w:val="000000" w:themeColor="text1"/>
        </w:rPr>
        <w:t xml:space="preserve"> sayılı raporu Büyükşehir Belediye Meclisimizin </w:t>
      </w:r>
      <w:r w:rsidR="003831F7" w:rsidRPr="00D23FCE">
        <w:rPr>
          <w:color w:val="000000" w:themeColor="text1"/>
        </w:rPr>
        <w:t>28</w:t>
      </w:r>
      <w:r w:rsidR="00771EB7" w:rsidRPr="00D23FCE">
        <w:rPr>
          <w:color w:val="000000" w:themeColor="text1"/>
        </w:rPr>
        <w:t>.05</w:t>
      </w:r>
      <w:r w:rsidR="00E46E3B" w:rsidRPr="00D23FCE">
        <w:rPr>
          <w:color w:val="000000" w:themeColor="text1"/>
        </w:rPr>
        <w:t>.2021 tarihli toplantısında okundu.</w:t>
      </w:r>
    </w:p>
    <w:p w:rsidR="00E46E3B" w:rsidRPr="00D23FCE" w:rsidRDefault="00E46E3B" w:rsidP="003831F7">
      <w:pPr>
        <w:tabs>
          <w:tab w:val="left" w:pos="8789"/>
          <w:tab w:val="left" w:pos="8931"/>
        </w:tabs>
        <w:jc w:val="both"/>
        <w:rPr>
          <w:color w:val="000000" w:themeColor="text1"/>
        </w:rPr>
      </w:pPr>
    </w:p>
    <w:p w:rsidR="001746C6" w:rsidRDefault="006E608D" w:rsidP="001746C6">
      <w:pPr>
        <w:ind w:right="-1" w:firstLine="709"/>
        <w:jc w:val="both"/>
      </w:pPr>
      <w:proofErr w:type="gramStart"/>
      <w:r w:rsidRPr="00D23FCE">
        <w:rPr>
          <w:color w:val="000000" w:themeColor="text1"/>
        </w:rPr>
        <w:t>Konu üzerin</w:t>
      </w:r>
      <w:r w:rsidR="003831F7" w:rsidRPr="00D23FCE">
        <w:rPr>
          <w:color w:val="000000" w:themeColor="text1"/>
        </w:rPr>
        <w:t xml:space="preserve">de yapılan görüşmelerden sonra; </w:t>
      </w:r>
      <w:r w:rsidR="001746C6">
        <w:t xml:space="preserve">Büyükşehir Belediyesinin 2020 Mali Yılı Kesin Hesabına ilişkin Büyükşehir Belediye Encümenin Karar No:463 Kayıt No:737 numaralı toplantısında görüşüldüğü, Encümen Kararında aynen  </w:t>
      </w:r>
      <w:r w:rsidR="001746C6">
        <w:rPr>
          <w:b/>
        </w:rPr>
        <w:t>“</w:t>
      </w:r>
      <w:r w:rsidR="001746C6">
        <w:t>Belediye Encümeninin 08.04.2021 tarihli ve 428/671 sayılı Kararı doğrultusunda Ankara Büyükşehir Belediyesinin 2020 Mali Yılı Kesin Hesabı, 5393 sayılı Belediye Kanununun 64’üncü maddesi ve Mahalli İdareler Bütçe ve Muhasebe Yönetmeliğinin 40’ncı maddesi gereğince yasal süresi içerisinde incelenmiş, aşağıdaki</w:t>
      </w:r>
      <w:proofErr w:type="gramEnd"/>
      <w:r w:rsidR="001746C6">
        <w:t xml:space="preserve"> tespitlere varılmıştır:</w:t>
      </w:r>
    </w:p>
    <w:p w:rsidR="001746C6" w:rsidRDefault="001746C6" w:rsidP="001746C6">
      <w:pPr>
        <w:ind w:right="284" w:firstLine="709"/>
        <w:jc w:val="both"/>
      </w:pPr>
    </w:p>
    <w:p w:rsidR="001746C6" w:rsidRDefault="001746C6" w:rsidP="001746C6">
      <w:pPr>
        <w:rPr>
          <w:b/>
        </w:rPr>
      </w:pPr>
      <w:r>
        <w:rPr>
          <w:b/>
        </w:rPr>
        <w:t>2020 Yılı Gelir Bütçesi ve Gerçekleşmesi</w:t>
      </w:r>
    </w:p>
    <w:p w:rsidR="001746C6" w:rsidRDefault="001746C6" w:rsidP="001746C6">
      <w:pPr>
        <w:ind w:right="284" w:firstLine="709"/>
      </w:pPr>
    </w:p>
    <w:p w:rsidR="001746C6" w:rsidRDefault="001746C6" w:rsidP="001746C6">
      <w:pPr>
        <w:ind w:right="284" w:firstLine="709"/>
      </w:pPr>
    </w:p>
    <w:tbl>
      <w:tblPr>
        <w:tblpPr w:leftFromText="141" w:rightFromText="141" w:bottomFromText="160" w:vertAnchor="text" w:horzAnchor="margin" w:tblpY="201"/>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36"/>
        <w:gridCol w:w="2584"/>
        <w:gridCol w:w="2680"/>
        <w:gridCol w:w="2874"/>
      </w:tblGrid>
      <w:tr w:rsidR="001746C6" w:rsidTr="001746C6">
        <w:trPr>
          <w:trHeight w:val="684"/>
        </w:trPr>
        <w:tc>
          <w:tcPr>
            <w:tcW w:w="1436" w:type="dxa"/>
            <w:tcBorders>
              <w:top w:val="single" w:sz="4" w:space="0" w:color="auto"/>
              <w:left w:val="single" w:sz="4" w:space="0" w:color="auto"/>
              <w:bottom w:val="single" w:sz="4" w:space="0" w:color="auto"/>
              <w:right w:val="single" w:sz="4" w:space="0" w:color="auto"/>
            </w:tcBorders>
          </w:tcPr>
          <w:p w:rsidR="001746C6" w:rsidRDefault="001746C6" w:rsidP="001746C6">
            <w:pPr>
              <w:spacing w:after="160" w:line="256" w:lineRule="auto"/>
              <w:jc w:val="center"/>
              <w:rPr>
                <w:b/>
                <w:bCs/>
                <w:sz w:val="22"/>
                <w:szCs w:val="22"/>
                <w:lang w:eastAsia="en-US"/>
              </w:rPr>
            </w:pPr>
          </w:p>
        </w:tc>
        <w:tc>
          <w:tcPr>
            <w:tcW w:w="2584"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jc w:val="center"/>
              <w:rPr>
                <w:rFonts w:eastAsiaTheme="minorHAnsi"/>
                <w:b/>
                <w:bCs/>
                <w:lang w:eastAsia="en-US"/>
              </w:rPr>
            </w:pPr>
            <w:r>
              <w:rPr>
                <w:b/>
                <w:bCs/>
              </w:rPr>
              <w:t>2020 Yılı</w:t>
            </w:r>
          </w:p>
          <w:p w:rsidR="001746C6" w:rsidRDefault="001746C6" w:rsidP="001746C6">
            <w:pPr>
              <w:spacing w:after="160" w:line="256" w:lineRule="auto"/>
              <w:jc w:val="center"/>
              <w:rPr>
                <w:b/>
                <w:bCs/>
                <w:sz w:val="22"/>
                <w:szCs w:val="22"/>
                <w:lang w:eastAsia="en-US"/>
              </w:rPr>
            </w:pPr>
            <w:r>
              <w:rPr>
                <w:b/>
                <w:bCs/>
              </w:rPr>
              <w:t>Bütçesi (TL)</w:t>
            </w:r>
          </w:p>
        </w:tc>
        <w:tc>
          <w:tcPr>
            <w:tcW w:w="2680"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bCs/>
                <w:sz w:val="22"/>
                <w:szCs w:val="22"/>
                <w:lang w:eastAsia="en-US"/>
              </w:rPr>
            </w:pPr>
            <w:r>
              <w:rPr>
                <w:b/>
                <w:bCs/>
              </w:rPr>
              <w:t>2020 Yılı Net Tahsilât (TL)</w:t>
            </w:r>
          </w:p>
        </w:tc>
        <w:tc>
          <w:tcPr>
            <w:tcW w:w="2874"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bCs/>
                <w:sz w:val="22"/>
                <w:szCs w:val="22"/>
                <w:lang w:eastAsia="en-US"/>
              </w:rPr>
            </w:pPr>
            <w:r>
              <w:rPr>
                <w:b/>
                <w:bCs/>
              </w:rPr>
              <w:t>Net Tahsilâtın Bütçeye Oranı (%)</w:t>
            </w:r>
          </w:p>
        </w:tc>
      </w:tr>
      <w:tr w:rsidR="001746C6" w:rsidTr="001746C6">
        <w:trPr>
          <w:trHeight w:val="316"/>
        </w:trPr>
        <w:tc>
          <w:tcPr>
            <w:tcW w:w="1436"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bCs/>
                <w:sz w:val="22"/>
                <w:szCs w:val="22"/>
                <w:lang w:eastAsia="en-US"/>
              </w:rPr>
            </w:pPr>
            <w:r>
              <w:rPr>
                <w:b/>
                <w:bCs/>
              </w:rPr>
              <w:t>Genel Toplam</w:t>
            </w:r>
          </w:p>
        </w:tc>
        <w:tc>
          <w:tcPr>
            <w:tcW w:w="2584"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sz w:val="22"/>
                <w:szCs w:val="22"/>
                <w:lang w:eastAsia="en-US"/>
              </w:rPr>
            </w:pPr>
            <w:r>
              <w:rPr>
                <w:b/>
              </w:rPr>
              <w:t>7.150.000.000,00</w:t>
            </w:r>
          </w:p>
        </w:tc>
        <w:tc>
          <w:tcPr>
            <w:tcW w:w="2680"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sz w:val="22"/>
                <w:szCs w:val="22"/>
                <w:lang w:eastAsia="en-US"/>
              </w:rPr>
            </w:pPr>
            <w:r>
              <w:rPr>
                <w:b/>
              </w:rPr>
              <w:t>6.779.035.194,61</w:t>
            </w:r>
          </w:p>
        </w:tc>
        <w:tc>
          <w:tcPr>
            <w:tcW w:w="2874"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color w:val="000000"/>
                <w:sz w:val="22"/>
                <w:szCs w:val="22"/>
                <w:lang w:eastAsia="en-US"/>
              </w:rPr>
            </w:pPr>
            <w:r>
              <w:rPr>
                <w:b/>
                <w:color w:val="000000"/>
              </w:rPr>
              <w:t>94,81</w:t>
            </w:r>
          </w:p>
        </w:tc>
      </w:tr>
    </w:tbl>
    <w:p w:rsidR="001746C6" w:rsidRDefault="001746C6" w:rsidP="001746C6">
      <w:pPr>
        <w:rPr>
          <w:b/>
        </w:rPr>
      </w:pPr>
    </w:p>
    <w:p w:rsidR="001746C6" w:rsidRDefault="001746C6" w:rsidP="001746C6">
      <w:pPr>
        <w:pStyle w:val="Balk1"/>
        <w:rPr>
          <w:bCs w:val="0"/>
          <w:sz w:val="22"/>
          <w:szCs w:val="22"/>
        </w:rPr>
      </w:pPr>
      <w:r>
        <w:rPr>
          <w:bCs w:val="0"/>
          <w:sz w:val="22"/>
          <w:szCs w:val="22"/>
        </w:rPr>
        <w:t>2020 Yılı Gider Bütçesi ve Gerçekleşmesi</w:t>
      </w:r>
    </w:p>
    <w:p w:rsidR="001746C6" w:rsidRPr="00BE51ED" w:rsidRDefault="001746C6" w:rsidP="001746C6"/>
    <w:p w:rsidR="001746C6" w:rsidRDefault="001746C6" w:rsidP="001746C6">
      <w:pPr>
        <w:rPr>
          <w:rFonts w:asciiTheme="minorHAnsi" w:hAnsiTheme="minorHAnsi"/>
          <w:sz w:val="22"/>
          <w:szCs w:val="22"/>
        </w:rPr>
      </w:pPr>
    </w:p>
    <w:tbl>
      <w:tblPr>
        <w:tblW w:w="9711" w:type="dxa"/>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18"/>
        <w:gridCol w:w="1983"/>
        <w:gridCol w:w="2409"/>
        <w:gridCol w:w="2601"/>
      </w:tblGrid>
      <w:tr w:rsidR="001746C6" w:rsidTr="001746C6">
        <w:trPr>
          <w:trHeight w:val="657"/>
          <w:jc w:val="center"/>
        </w:trPr>
        <w:tc>
          <w:tcPr>
            <w:tcW w:w="2718" w:type="dxa"/>
            <w:tcBorders>
              <w:top w:val="single" w:sz="4" w:space="0" w:color="auto"/>
              <w:left w:val="single" w:sz="4" w:space="0" w:color="auto"/>
              <w:bottom w:val="single" w:sz="4" w:space="0" w:color="auto"/>
              <w:right w:val="single" w:sz="4" w:space="0" w:color="auto"/>
            </w:tcBorders>
          </w:tcPr>
          <w:p w:rsidR="001746C6" w:rsidRDefault="001746C6" w:rsidP="001746C6">
            <w:pPr>
              <w:jc w:val="center"/>
              <w:rPr>
                <w:rFonts w:eastAsiaTheme="minorHAnsi"/>
                <w:b/>
                <w:bCs/>
                <w:lang w:eastAsia="en-US"/>
              </w:rPr>
            </w:pPr>
          </w:p>
          <w:p w:rsidR="001746C6" w:rsidRDefault="001746C6" w:rsidP="001746C6">
            <w:pPr>
              <w:spacing w:after="160" w:line="256" w:lineRule="auto"/>
              <w:jc w:val="center"/>
              <w:rPr>
                <w:b/>
                <w:bCs/>
                <w:sz w:val="22"/>
                <w:szCs w:val="22"/>
                <w:lang w:eastAsia="en-US"/>
              </w:rPr>
            </w:pPr>
            <w:r>
              <w:rPr>
                <w:b/>
                <w:bCs/>
              </w:rPr>
              <w:t>Açıklama </w:t>
            </w:r>
          </w:p>
        </w:tc>
        <w:tc>
          <w:tcPr>
            <w:tcW w:w="1983"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jc w:val="center"/>
              <w:rPr>
                <w:rFonts w:eastAsiaTheme="minorHAnsi"/>
                <w:b/>
                <w:bCs/>
                <w:color w:val="000000"/>
                <w:lang w:eastAsia="en-US"/>
              </w:rPr>
            </w:pPr>
            <w:r>
              <w:rPr>
                <w:b/>
                <w:bCs/>
                <w:color w:val="000000"/>
              </w:rPr>
              <w:t xml:space="preserve">Yılsonu Net </w:t>
            </w:r>
          </w:p>
          <w:p w:rsidR="001746C6" w:rsidRDefault="001746C6" w:rsidP="001746C6">
            <w:pPr>
              <w:spacing w:after="160" w:line="256" w:lineRule="auto"/>
              <w:jc w:val="center"/>
              <w:rPr>
                <w:b/>
                <w:bCs/>
                <w:color w:val="000000"/>
                <w:sz w:val="22"/>
                <w:szCs w:val="22"/>
                <w:lang w:eastAsia="en-US"/>
              </w:rPr>
            </w:pPr>
            <w:r>
              <w:rPr>
                <w:b/>
                <w:bCs/>
                <w:color w:val="000000"/>
              </w:rPr>
              <w:t>Bütçe Ödeneği (TL)</w:t>
            </w:r>
          </w:p>
        </w:tc>
        <w:tc>
          <w:tcPr>
            <w:tcW w:w="2409"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ind w:left="-57"/>
              <w:jc w:val="center"/>
              <w:rPr>
                <w:b/>
                <w:bCs/>
                <w:color w:val="000000"/>
                <w:sz w:val="22"/>
                <w:szCs w:val="22"/>
                <w:lang w:eastAsia="en-US"/>
              </w:rPr>
            </w:pPr>
            <w:r>
              <w:rPr>
                <w:b/>
                <w:bCs/>
                <w:color w:val="000000"/>
              </w:rPr>
              <w:t>Gerçekleşme Tutarı (TL)</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bCs/>
                <w:color w:val="000000"/>
                <w:sz w:val="22"/>
                <w:szCs w:val="22"/>
                <w:lang w:eastAsia="en-US"/>
              </w:rPr>
            </w:pPr>
            <w:r>
              <w:rPr>
                <w:b/>
                <w:bCs/>
                <w:color w:val="000000"/>
              </w:rPr>
              <w:t>Yılsonu Bütçesine Göre Gerçekleşme Oranı (%)</w:t>
            </w:r>
          </w:p>
        </w:tc>
      </w:tr>
      <w:tr w:rsidR="001746C6" w:rsidTr="001746C6">
        <w:trPr>
          <w:trHeight w:val="368"/>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rPr>
                <w:b/>
                <w:bCs/>
                <w:color w:val="000000"/>
                <w:sz w:val="22"/>
                <w:szCs w:val="22"/>
                <w:lang w:eastAsia="en-US"/>
              </w:rPr>
            </w:pPr>
            <w:r>
              <w:rPr>
                <w:b/>
                <w:bCs/>
                <w:color w:val="000000"/>
              </w:rPr>
              <w:t>Personel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483.918.651,00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453.809.181,14</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Cs/>
                <w:color w:val="000000"/>
                <w:sz w:val="22"/>
                <w:szCs w:val="22"/>
                <w:lang w:eastAsia="en-US"/>
              </w:rPr>
            </w:pPr>
            <w:r>
              <w:rPr>
                <w:bCs/>
                <w:color w:val="000000"/>
              </w:rPr>
              <w:t>6,35%</w:t>
            </w:r>
          </w:p>
        </w:tc>
      </w:tr>
      <w:tr w:rsidR="001746C6" w:rsidTr="001746C6">
        <w:trPr>
          <w:trHeight w:val="451"/>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rPr>
                <w:rFonts w:eastAsiaTheme="minorHAnsi"/>
                <w:b/>
                <w:bCs/>
                <w:color w:val="000000"/>
                <w:lang w:eastAsia="en-US"/>
              </w:rPr>
            </w:pPr>
            <w:r>
              <w:rPr>
                <w:b/>
                <w:bCs/>
                <w:color w:val="000000"/>
              </w:rPr>
              <w:t xml:space="preserve">Sosyal Güvenlik Kurumlarına </w:t>
            </w:r>
          </w:p>
          <w:p w:rsidR="001746C6" w:rsidRDefault="001746C6" w:rsidP="001746C6">
            <w:pPr>
              <w:spacing w:after="160" w:line="256" w:lineRule="auto"/>
              <w:rPr>
                <w:b/>
                <w:bCs/>
                <w:color w:val="000000"/>
                <w:sz w:val="22"/>
                <w:szCs w:val="22"/>
                <w:lang w:eastAsia="en-US"/>
              </w:rPr>
            </w:pPr>
            <w:r>
              <w:rPr>
                <w:b/>
                <w:bCs/>
                <w:color w:val="000000"/>
              </w:rPr>
              <w:t>Devlet Primi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91.713.077,00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55.984.400,45</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Cs/>
                <w:color w:val="000000"/>
                <w:sz w:val="22"/>
                <w:szCs w:val="22"/>
                <w:lang w:eastAsia="en-US"/>
              </w:rPr>
            </w:pPr>
            <w:r>
              <w:rPr>
                <w:bCs/>
                <w:color w:val="000000"/>
              </w:rPr>
              <w:t>0,78%</w:t>
            </w:r>
          </w:p>
        </w:tc>
      </w:tr>
      <w:tr w:rsidR="001746C6" w:rsidTr="001746C6">
        <w:trPr>
          <w:trHeight w:val="356"/>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rPr>
                <w:b/>
                <w:bCs/>
                <w:color w:val="000000"/>
                <w:sz w:val="22"/>
                <w:szCs w:val="22"/>
                <w:lang w:eastAsia="en-US"/>
              </w:rPr>
            </w:pPr>
            <w:r>
              <w:rPr>
                <w:b/>
                <w:bCs/>
                <w:color w:val="000000"/>
              </w:rPr>
              <w:t>Mal ve Hizmet Alım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2.511.123.881,01</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1.877.520.889,52</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Cs/>
                <w:color w:val="000000"/>
                <w:sz w:val="22"/>
                <w:szCs w:val="22"/>
                <w:lang w:eastAsia="en-US"/>
              </w:rPr>
            </w:pPr>
            <w:r>
              <w:rPr>
                <w:bCs/>
                <w:color w:val="000000"/>
              </w:rPr>
              <w:t>26,26%</w:t>
            </w:r>
          </w:p>
        </w:tc>
      </w:tr>
      <w:tr w:rsidR="001746C6" w:rsidTr="001746C6">
        <w:trPr>
          <w:trHeight w:val="437"/>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rPr>
                <w:b/>
                <w:bCs/>
                <w:color w:val="000000"/>
                <w:sz w:val="22"/>
                <w:szCs w:val="22"/>
                <w:lang w:eastAsia="en-US"/>
              </w:rPr>
            </w:pPr>
            <w:r>
              <w:rPr>
                <w:b/>
                <w:bCs/>
                <w:color w:val="000000"/>
              </w:rPr>
              <w:t>Faiz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195.815.000,00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195.802.225,81</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Cs/>
                <w:color w:val="000000"/>
                <w:sz w:val="22"/>
                <w:szCs w:val="22"/>
                <w:lang w:eastAsia="en-US"/>
              </w:rPr>
            </w:pPr>
            <w:r>
              <w:rPr>
                <w:bCs/>
                <w:color w:val="000000"/>
              </w:rPr>
              <w:t>2,74%</w:t>
            </w:r>
          </w:p>
        </w:tc>
      </w:tr>
    </w:tbl>
    <w:p w:rsidR="003F0483" w:rsidRDefault="003F0483"/>
    <w:p w:rsidR="003F0483" w:rsidRDefault="003F048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F0483" w:rsidRPr="008B4F22" w:rsidTr="003F0483">
        <w:trPr>
          <w:trHeight w:val="1008"/>
        </w:trPr>
        <w:tc>
          <w:tcPr>
            <w:tcW w:w="3510" w:type="dxa"/>
          </w:tcPr>
          <w:p w:rsidR="003F0483" w:rsidRPr="008B4F22" w:rsidRDefault="003F0483" w:rsidP="003F0483">
            <w:pPr>
              <w:ind w:left="708" w:firstLine="708"/>
            </w:pPr>
            <w:r w:rsidRPr="008B4F22">
              <w:lastRenderedPageBreak/>
              <w:t>T.C.</w:t>
            </w:r>
          </w:p>
          <w:p w:rsidR="003F0483" w:rsidRPr="008B4F22" w:rsidRDefault="003F0483" w:rsidP="003F0483">
            <w:pPr>
              <w:jc w:val="center"/>
            </w:pPr>
            <w:r w:rsidRPr="008B4F22">
              <w:t>ANKARA BÜYÜKŞEHİR</w:t>
            </w:r>
          </w:p>
          <w:p w:rsidR="003F0483" w:rsidRPr="008B4F22" w:rsidRDefault="003F0483" w:rsidP="003F0483">
            <w:pPr>
              <w:jc w:val="center"/>
            </w:pPr>
            <w:r w:rsidRPr="008B4F22">
              <w:t>BELEDİYE MECLİSİ</w:t>
            </w:r>
          </w:p>
        </w:tc>
      </w:tr>
    </w:tbl>
    <w:p w:rsidR="003F0483" w:rsidRPr="00D23FCE" w:rsidRDefault="003F0483" w:rsidP="003F0483">
      <w:pPr>
        <w:tabs>
          <w:tab w:val="left" w:pos="1935"/>
        </w:tabs>
        <w:jc w:val="both"/>
        <w:rPr>
          <w:color w:val="000000" w:themeColor="text1"/>
        </w:rPr>
      </w:pPr>
    </w:p>
    <w:p w:rsidR="003F0483" w:rsidRPr="00D23FCE" w:rsidRDefault="003F0483" w:rsidP="003F0483">
      <w:pPr>
        <w:tabs>
          <w:tab w:val="left" w:pos="1935"/>
        </w:tabs>
        <w:jc w:val="both"/>
        <w:rPr>
          <w:color w:val="000000" w:themeColor="text1"/>
        </w:rPr>
      </w:pPr>
    </w:p>
    <w:p w:rsidR="003F0483" w:rsidRPr="00D23FCE" w:rsidRDefault="003F0483" w:rsidP="003F0483">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3F0483" w:rsidRPr="00D23FCE" w:rsidRDefault="003F0483" w:rsidP="003F0483">
      <w:pPr>
        <w:ind w:right="-1"/>
        <w:jc w:val="both"/>
        <w:rPr>
          <w:color w:val="000000" w:themeColor="text1"/>
        </w:rPr>
      </w:pPr>
    </w:p>
    <w:p w:rsidR="003F0483" w:rsidRPr="00D23FCE" w:rsidRDefault="003F0483" w:rsidP="003F0483">
      <w:pPr>
        <w:ind w:right="-1"/>
        <w:jc w:val="both"/>
        <w:rPr>
          <w:color w:val="000000" w:themeColor="text1"/>
        </w:rPr>
      </w:pPr>
    </w:p>
    <w:p w:rsidR="003F0483" w:rsidRDefault="003F0483" w:rsidP="003F0483">
      <w:pPr>
        <w:ind w:right="-1"/>
        <w:jc w:val="center"/>
        <w:rPr>
          <w:color w:val="000000" w:themeColor="text1"/>
        </w:rPr>
      </w:pPr>
      <w:r>
        <w:rPr>
          <w:color w:val="000000" w:themeColor="text1"/>
        </w:rPr>
        <w:t>-2-</w:t>
      </w:r>
    </w:p>
    <w:p w:rsidR="003F0483" w:rsidRDefault="003F0483" w:rsidP="003F0483">
      <w:pPr>
        <w:ind w:right="-1"/>
        <w:jc w:val="center"/>
        <w:rPr>
          <w:color w:val="000000" w:themeColor="text1"/>
        </w:rPr>
      </w:pPr>
    </w:p>
    <w:p w:rsidR="003F0483" w:rsidRDefault="003F0483"/>
    <w:tbl>
      <w:tblPr>
        <w:tblW w:w="9711" w:type="dxa"/>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18"/>
        <w:gridCol w:w="1983"/>
        <w:gridCol w:w="2409"/>
        <w:gridCol w:w="2601"/>
      </w:tblGrid>
      <w:tr w:rsidR="001746C6" w:rsidTr="001746C6">
        <w:trPr>
          <w:trHeight w:val="368"/>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rPr>
                <w:b/>
                <w:bCs/>
                <w:color w:val="000000"/>
                <w:sz w:val="22"/>
                <w:szCs w:val="22"/>
                <w:lang w:eastAsia="en-US"/>
              </w:rPr>
            </w:pPr>
            <w:r>
              <w:rPr>
                <w:b/>
                <w:bCs/>
                <w:color w:val="000000"/>
              </w:rPr>
              <w:t>Cari Transferler</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636.318.052,22</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577.500.813,07</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Cs/>
                <w:color w:val="000000"/>
                <w:sz w:val="22"/>
                <w:szCs w:val="22"/>
                <w:lang w:eastAsia="en-US"/>
              </w:rPr>
            </w:pPr>
            <w:r>
              <w:rPr>
                <w:bCs/>
                <w:color w:val="000000"/>
              </w:rPr>
              <w:t>8,08%</w:t>
            </w:r>
          </w:p>
        </w:tc>
      </w:tr>
      <w:tr w:rsidR="001746C6" w:rsidTr="001746C6">
        <w:trPr>
          <w:trHeight w:val="374"/>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rPr>
                <w:b/>
                <w:bCs/>
                <w:color w:val="000000"/>
                <w:sz w:val="22"/>
                <w:szCs w:val="22"/>
                <w:lang w:eastAsia="en-US"/>
              </w:rPr>
            </w:pPr>
            <w:r>
              <w:rPr>
                <w:b/>
                <w:bCs/>
                <w:color w:val="000000"/>
              </w:rPr>
              <w:t>Sermaye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2.239.516.414,77</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1.539.190.549,80</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Cs/>
                <w:color w:val="000000"/>
                <w:sz w:val="22"/>
                <w:szCs w:val="22"/>
                <w:lang w:eastAsia="en-US"/>
              </w:rPr>
            </w:pPr>
            <w:r>
              <w:rPr>
                <w:bCs/>
                <w:color w:val="000000"/>
              </w:rPr>
              <w:t>21,53%</w:t>
            </w:r>
          </w:p>
        </w:tc>
      </w:tr>
      <w:tr w:rsidR="001746C6" w:rsidTr="001746C6">
        <w:trPr>
          <w:trHeight w:val="366"/>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rPr>
                <w:b/>
                <w:bCs/>
                <w:color w:val="000000"/>
                <w:sz w:val="22"/>
                <w:szCs w:val="22"/>
                <w:lang w:eastAsia="en-US"/>
              </w:rPr>
            </w:pPr>
            <w:r>
              <w:rPr>
                <w:b/>
                <w:bCs/>
                <w:color w:val="000000"/>
              </w:rPr>
              <w:t>Sermaye Transferleri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157.653.000,00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154.970.545,86</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Cs/>
                <w:color w:val="000000"/>
                <w:sz w:val="22"/>
                <w:szCs w:val="22"/>
                <w:lang w:eastAsia="en-US"/>
              </w:rPr>
            </w:pPr>
            <w:r>
              <w:rPr>
                <w:bCs/>
                <w:color w:val="000000"/>
              </w:rPr>
              <w:t>2,17%</w:t>
            </w:r>
          </w:p>
        </w:tc>
      </w:tr>
      <w:tr w:rsidR="001746C6" w:rsidTr="001746C6">
        <w:trPr>
          <w:trHeight w:val="371"/>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rPr>
                <w:b/>
                <w:bCs/>
                <w:color w:val="000000"/>
                <w:sz w:val="22"/>
                <w:szCs w:val="22"/>
                <w:lang w:eastAsia="en-US"/>
              </w:rPr>
            </w:pPr>
            <w:r>
              <w:rPr>
                <w:b/>
                <w:bCs/>
                <w:color w:val="000000"/>
              </w:rPr>
              <w:t>Borç Verme</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825.991.968,46</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824.870.579,27</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Cs/>
                <w:color w:val="000000"/>
                <w:sz w:val="22"/>
                <w:szCs w:val="22"/>
                <w:lang w:eastAsia="en-US"/>
              </w:rPr>
            </w:pPr>
            <w:r>
              <w:rPr>
                <w:bCs/>
                <w:color w:val="000000"/>
              </w:rPr>
              <w:t>11,54%</w:t>
            </w:r>
          </w:p>
        </w:tc>
      </w:tr>
      <w:tr w:rsidR="001746C6" w:rsidTr="001746C6">
        <w:trPr>
          <w:trHeight w:val="365"/>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rPr>
                <w:b/>
                <w:bCs/>
                <w:color w:val="000000"/>
                <w:sz w:val="22"/>
                <w:szCs w:val="22"/>
                <w:lang w:eastAsia="en-US"/>
              </w:rPr>
            </w:pPr>
            <w:r>
              <w:rPr>
                <w:b/>
                <w:bCs/>
                <w:color w:val="000000"/>
              </w:rPr>
              <w:t>Yedek Ödenekler</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7.949.955,54</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color w:val="000000"/>
                <w:sz w:val="22"/>
                <w:szCs w:val="22"/>
                <w:lang w:eastAsia="en-US"/>
              </w:rPr>
            </w:pPr>
            <w:r>
              <w:rPr>
                <w:color w:val="000000"/>
              </w:rPr>
              <w:t>0,00</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bCs/>
                <w:color w:val="000000"/>
                <w:sz w:val="22"/>
                <w:szCs w:val="22"/>
                <w:lang w:eastAsia="en-US"/>
              </w:rPr>
            </w:pPr>
            <w:r>
              <w:rPr>
                <w:color w:val="000000"/>
              </w:rPr>
              <w:t>0,00</w:t>
            </w:r>
          </w:p>
        </w:tc>
      </w:tr>
      <w:tr w:rsidR="001746C6" w:rsidTr="001746C6">
        <w:trPr>
          <w:trHeight w:val="657"/>
          <w:jc w:val="center"/>
        </w:trPr>
        <w:tc>
          <w:tcPr>
            <w:tcW w:w="2718" w:type="dxa"/>
            <w:tcBorders>
              <w:top w:val="single" w:sz="4" w:space="0" w:color="auto"/>
              <w:left w:val="single" w:sz="4" w:space="0" w:color="auto"/>
              <w:bottom w:val="single" w:sz="4" w:space="0" w:color="auto"/>
              <w:right w:val="single" w:sz="4" w:space="0" w:color="auto"/>
            </w:tcBorders>
          </w:tcPr>
          <w:p w:rsidR="001746C6" w:rsidRDefault="001746C6" w:rsidP="001746C6">
            <w:pPr>
              <w:jc w:val="center"/>
              <w:rPr>
                <w:rFonts w:eastAsiaTheme="minorHAnsi"/>
                <w:b/>
                <w:bCs/>
                <w:lang w:eastAsia="en-US"/>
              </w:rPr>
            </w:pPr>
          </w:p>
          <w:p w:rsidR="001746C6" w:rsidRDefault="001746C6" w:rsidP="001746C6">
            <w:pPr>
              <w:spacing w:after="160" w:line="256" w:lineRule="auto"/>
              <w:jc w:val="center"/>
              <w:rPr>
                <w:b/>
                <w:bCs/>
                <w:sz w:val="22"/>
                <w:szCs w:val="22"/>
                <w:lang w:eastAsia="en-US"/>
              </w:rPr>
            </w:pPr>
            <w:r>
              <w:rPr>
                <w:b/>
                <w:bCs/>
              </w:rPr>
              <w:t>Toplam</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b/>
                <w:bCs/>
                <w:color w:val="000000"/>
                <w:sz w:val="22"/>
                <w:szCs w:val="22"/>
                <w:lang w:eastAsia="en-US"/>
              </w:rPr>
            </w:pPr>
            <w:r>
              <w:rPr>
                <w:b/>
                <w:bCs/>
                <w:color w:val="000000"/>
              </w:rPr>
              <w:t>7.150.000.000,00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746C6" w:rsidRDefault="001746C6" w:rsidP="001746C6">
            <w:pPr>
              <w:spacing w:after="160" w:line="256" w:lineRule="auto"/>
              <w:jc w:val="center"/>
              <w:rPr>
                <w:b/>
                <w:bCs/>
                <w:color w:val="000000"/>
                <w:sz w:val="22"/>
                <w:szCs w:val="22"/>
                <w:lang w:eastAsia="en-US"/>
              </w:rPr>
            </w:pPr>
            <w:r>
              <w:rPr>
                <w:b/>
                <w:bCs/>
                <w:color w:val="000000"/>
              </w:rPr>
              <w:t>5.679.649.184,92</w:t>
            </w:r>
          </w:p>
        </w:tc>
        <w:tc>
          <w:tcPr>
            <w:tcW w:w="2601" w:type="dxa"/>
            <w:tcBorders>
              <w:top w:val="single" w:sz="4" w:space="0" w:color="auto"/>
              <w:left w:val="single" w:sz="4" w:space="0" w:color="auto"/>
              <w:bottom w:val="single" w:sz="4" w:space="0" w:color="auto"/>
              <w:right w:val="single" w:sz="4" w:space="0" w:color="auto"/>
            </w:tcBorders>
            <w:vAlign w:val="center"/>
            <w:hideMark/>
          </w:tcPr>
          <w:p w:rsidR="001746C6" w:rsidRDefault="001746C6" w:rsidP="001746C6">
            <w:pPr>
              <w:spacing w:after="160" w:line="256" w:lineRule="auto"/>
              <w:jc w:val="center"/>
              <w:rPr>
                <w:b/>
                <w:bCs/>
                <w:color w:val="000000"/>
                <w:sz w:val="22"/>
                <w:szCs w:val="22"/>
                <w:lang w:eastAsia="en-US"/>
              </w:rPr>
            </w:pPr>
            <w:r>
              <w:rPr>
                <w:b/>
                <w:bCs/>
                <w:color w:val="000000"/>
              </w:rPr>
              <w:t>79,44</w:t>
            </w:r>
          </w:p>
        </w:tc>
      </w:tr>
    </w:tbl>
    <w:p w:rsidR="001746C6" w:rsidRDefault="001746C6" w:rsidP="001746C6">
      <w:pPr>
        <w:ind w:firstLine="708"/>
        <w:rPr>
          <w:b/>
          <w:bCs/>
          <w:sz w:val="22"/>
          <w:szCs w:val="22"/>
          <w:lang w:eastAsia="en-US"/>
        </w:rPr>
      </w:pPr>
    </w:p>
    <w:p w:rsidR="001746C6" w:rsidRDefault="001746C6" w:rsidP="001746C6">
      <w:pPr>
        <w:ind w:firstLine="708"/>
        <w:rPr>
          <w:b/>
          <w:bCs/>
          <w:sz w:val="22"/>
          <w:szCs w:val="22"/>
          <w:lang w:eastAsia="en-US"/>
        </w:rPr>
      </w:pPr>
    </w:p>
    <w:p w:rsidR="001746C6" w:rsidRPr="001746C6" w:rsidRDefault="001746C6" w:rsidP="001746C6">
      <w:pPr>
        <w:ind w:firstLine="708"/>
        <w:jc w:val="both"/>
      </w:pPr>
      <w:r w:rsidRPr="001746C6">
        <w:rPr>
          <w:b/>
          <w:bCs/>
        </w:rPr>
        <w:t>1-</w:t>
      </w:r>
      <w:r w:rsidRPr="001746C6">
        <w:t xml:space="preserve"> Ankara Büyükşehir Belediyesinin, 2020 yılında toplam</w:t>
      </w:r>
      <w:r w:rsidRPr="001746C6">
        <w:rPr>
          <w:b/>
        </w:rPr>
        <w:t>6.779.035.194,61 TL</w:t>
      </w:r>
      <w:r w:rsidRPr="001746C6">
        <w:t xml:space="preserve"> gelir elde ettiği, gelirin gerçekleşme oranının % </w:t>
      </w:r>
      <w:r w:rsidRPr="001746C6">
        <w:rPr>
          <w:b/>
        </w:rPr>
        <w:t>94,81</w:t>
      </w:r>
      <w:r w:rsidRPr="001746C6">
        <w:t xml:space="preserve">olduğu,  </w:t>
      </w:r>
    </w:p>
    <w:p w:rsidR="001746C6" w:rsidRPr="001746C6" w:rsidRDefault="001746C6" w:rsidP="001746C6">
      <w:pPr>
        <w:jc w:val="both"/>
      </w:pPr>
      <w:r w:rsidRPr="001746C6">
        <w:tab/>
      </w:r>
      <w:r w:rsidRPr="001746C6">
        <w:rPr>
          <w:b/>
          <w:bCs/>
        </w:rPr>
        <w:t>2</w:t>
      </w:r>
      <w:r w:rsidRPr="001746C6">
        <w:t xml:space="preserve">- Ankara Büyükşehir Belediyesinin, 2020 yılında toplam </w:t>
      </w:r>
      <w:r w:rsidRPr="001746C6">
        <w:rPr>
          <w:b/>
          <w:bCs/>
        </w:rPr>
        <w:t xml:space="preserve">5.679.649.184,92 </w:t>
      </w:r>
      <w:proofErr w:type="spellStart"/>
      <w:r w:rsidRPr="001746C6">
        <w:rPr>
          <w:b/>
        </w:rPr>
        <w:t>TL</w:t>
      </w:r>
      <w:r w:rsidRPr="001746C6">
        <w:t>gider</w:t>
      </w:r>
      <w:proofErr w:type="spellEnd"/>
      <w:r w:rsidRPr="001746C6">
        <w:t xml:space="preserve"> gerçekleştirdiği, bunun bütçeye oranının % </w:t>
      </w:r>
      <w:r w:rsidRPr="001746C6">
        <w:rPr>
          <w:b/>
        </w:rPr>
        <w:t xml:space="preserve">79,44 </w:t>
      </w:r>
      <w:r w:rsidRPr="001746C6">
        <w:t xml:space="preserve">olduğu, gelir ve gider gerçekleşmeleri arasındaki bütçe fazlasının </w:t>
      </w:r>
      <w:r w:rsidRPr="001746C6">
        <w:rPr>
          <w:b/>
        </w:rPr>
        <w:t xml:space="preserve">1.099.386.009,69 TL </w:t>
      </w:r>
      <w:r w:rsidRPr="001746C6">
        <w:t xml:space="preserve">olduğu,  </w:t>
      </w:r>
    </w:p>
    <w:p w:rsidR="001746C6" w:rsidRPr="001746C6" w:rsidRDefault="001746C6" w:rsidP="001746C6">
      <w:pPr>
        <w:pStyle w:val="GvdeMetni"/>
        <w:ind w:firstLine="708"/>
      </w:pPr>
      <w:r w:rsidRPr="001746C6">
        <w:rPr>
          <w:b/>
          <w:bCs/>
        </w:rPr>
        <w:t>3-</w:t>
      </w:r>
      <w:r w:rsidRPr="001746C6">
        <w:t xml:space="preserve"> Ankara Büyükşehir Belediyesinin 2020 yılı personel giderinin, bütçenin </w:t>
      </w:r>
      <w:r w:rsidRPr="001746C6">
        <w:rPr>
          <w:b/>
        </w:rPr>
        <w:t>% 6,35’</w:t>
      </w:r>
      <w:r w:rsidRPr="001746C6">
        <w:t xml:space="preserve">ini oluşturduğu, </w:t>
      </w:r>
    </w:p>
    <w:p w:rsidR="001746C6" w:rsidRPr="001746C6" w:rsidRDefault="001746C6" w:rsidP="001746C6">
      <w:pPr>
        <w:jc w:val="both"/>
      </w:pPr>
      <w:r w:rsidRPr="001746C6">
        <w:tab/>
      </w:r>
      <w:r w:rsidRPr="001746C6">
        <w:rPr>
          <w:b/>
          <w:bCs/>
        </w:rPr>
        <w:t>4-</w:t>
      </w:r>
      <w:r w:rsidRPr="001746C6">
        <w:t xml:space="preserve"> Ankara Büyükşehir Belediyesinin 2020 yılında kamulaştırma için </w:t>
      </w:r>
      <w:r w:rsidRPr="001746C6">
        <w:rPr>
          <w:b/>
        </w:rPr>
        <w:t xml:space="preserve">167.609.629,20 TL </w:t>
      </w:r>
      <w:r w:rsidRPr="001746C6">
        <w:t>harcama yaptığı,</w:t>
      </w:r>
    </w:p>
    <w:p w:rsidR="001746C6" w:rsidRPr="001746C6" w:rsidRDefault="001746C6" w:rsidP="001746C6">
      <w:pPr>
        <w:jc w:val="both"/>
      </w:pPr>
      <w:r w:rsidRPr="001746C6">
        <w:tab/>
      </w:r>
      <w:r w:rsidRPr="001746C6">
        <w:rPr>
          <w:b/>
          <w:bCs/>
        </w:rPr>
        <w:t>5-</w:t>
      </w:r>
      <w:r w:rsidRPr="001746C6">
        <w:t xml:space="preserve"> Ankara Büyükşehir Belediyesince 2020 yılında kanunen tahsiline yetki verilen vergi, resim, harç ve diğer gelirlerin zamanında tahsil edildiği, gelir kalemlerinden gösterilen tahsil edilemeyen tahakkuk artıklarının 2021 yılına devredildiği, </w:t>
      </w:r>
    </w:p>
    <w:p w:rsidR="001746C6" w:rsidRPr="001746C6" w:rsidRDefault="001746C6" w:rsidP="001746C6">
      <w:pPr>
        <w:ind w:firstLine="708"/>
        <w:jc w:val="both"/>
      </w:pPr>
      <w:r w:rsidRPr="001746C6">
        <w:rPr>
          <w:b/>
          <w:bCs/>
        </w:rPr>
        <w:t>6</w:t>
      </w:r>
      <w:r w:rsidRPr="001746C6">
        <w:rPr>
          <w:b/>
          <w:bCs/>
          <w:color w:val="00B0F0"/>
        </w:rPr>
        <w:t>-</w:t>
      </w:r>
      <w:r w:rsidRPr="001746C6">
        <w:t xml:space="preserve">Ankara Büyükşehir Belediyesince 2020 yılında Hazine ve Maliye Bakanlığınca dağıtılan paylardan EGO Genel Müdürlüğünün borçlarına ilişkin olarak </w:t>
      </w:r>
      <w:r w:rsidRPr="001746C6">
        <w:rPr>
          <w:b/>
        </w:rPr>
        <w:t xml:space="preserve">231.373.315,39 TL </w:t>
      </w:r>
      <w:r w:rsidRPr="001746C6">
        <w:t xml:space="preserve">kesinti yapıldığı, kesintiler de dikkate alınarak borç verilen tutarın </w:t>
      </w:r>
      <w:r w:rsidRPr="001746C6">
        <w:rPr>
          <w:b/>
        </w:rPr>
        <w:t xml:space="preserve">824.870.579,27 TL </w:t>
      </w:r>
      <w:r w:rsidRPr="001746C6">
        <w:t>olduğu,</w:t>
      </w:r>
    </w:p>
    <w:p w:rsidR="001746C6" w:rsidRPr="001746C6" w:rsidRDefault="001746C6" w:rsidP="001746C6">
      <w:pPr>
        <w:ind w:firstLine="708"/>
        <w:jc w:val="both"/>
      </w:pPr>
      <w:r w:rsidRPr="001746C6">
        <w:rPr>
          <w:b/>
          <w:bCs/>
        </w:rPr>
        <w:t>7-</w:t>
      </w:r>
      <w:r w:rsidRPr="001746C6">
        <w:t xml:space="preserve"> Ankara Büyükşehir Belediyesince gider bütçesinde tertibi açılmamış ve ödenek verilmemiş herhangi bir hizmet için harcama yapılmadığı, iş ve işlemlerin mali ve muhasebe mevzuatı hükümlerine uygun olduğu, ayrıca bütçe giderleri uygulamasında bütçe harici ve ödenek üstü harcamanın olmadığı, </w:t>
      </w:r>
    </w:p>
    <w:p w:rsidR="001746C6" w:rsidRPr="001746C6" w:rsidRDefault="001746C6" w:rsidP="001746C6">
      <w:pPr>
        <w:ind w:firstLine="708"/>
        <w:jc w:val="both"/>
      </w:pPr>
      <w:r w:rsidRPr="001746C6">
        <w:rPr>
          <w:b/>
          <w:bCs/>
        </w:rPr>
        <w:t>8</w:t>
      </w:r>
      <w:r w:rsidRPr="001746C6">
        <w:t xml:space="preserve">- Ankara Büyükşehir Belediyesince 2020 yılı sonu itibarıyla bütçede verilen ödeneklerin yerinde ve isabetli kullanıldığı,  </w:t>
      </w:r>
    </w:p>
    <w:p w:rsidR="001746C6" w:rsidRPr="001746C6" w:rsidRDefault="001746C6" w:rsidP="006D39C3">
      <w:pPr>
        <w:shd w:val="clear" w:color="auto" w:fill="FFFFFF"/>
        <w:ind w:right="69" w:firstLine="708"/>
        <w:jc w:val="both"/>
      </w:pPr>
      <w:r w:rsidRPr="001746C6">
        <w:rPr>
          <w:b/>
          <w:bCs/>
        </w:rPr>
        <w:t>9-</w:t>
      </w:r>
      <w:r w:rsidRPr="001746C6">
        <w:t xml:space="preserve"> Ankara Büyükşehir Belediyesince 2020 yılında yapılan bütçe giderlerinin 5393 ve 5216 sayılı Kanunların ilgili maddeleri gereğince yapıldığı,  Anlaşılmıştır.</w:t>
      </w:r>
    </w:p>
    <w:p w:rsidR="001746C6" w:rsidRPr="001746C6" w:rsidRDefault="001746C6" w:rsidP="001746C6">
      <w:pPr>
        <w:shd w:val="clear" w:color="auto" w:fill="FFFFFF"/>
        <w:ind w:left="-426" w:right="69" w:firstLine="1134"/>
        <w:jc w:val="both"/>
      </w:pPr>
    </w:p>
    <w:p w:rsidR="001746C6" w:rsidRPr="001746C6" w:rsidRDefault="001746C6" w:rsidP="001746C6">
      <w:pPr>
        <w:shd w:val="clear" w:color="auto" w:fill="FFFFFF"/>
        <w:ind w:right="69" w:firstLine="851"/>
        <w:jc w:val="both"/>
        <w:rPr>
          <w:b/>
        </w:rPr>
      </w:pPr>
      <w:r w:rsidRPr="001746C6">
        <w:t>Ankara Büyükşehir Belediyesi 2020 Mali Yılı Kesin Hesabının Üst Yöneticiye sunulmak üzere Yazı İşleri ve Kararlar Dairesi Başkanlığına ve bilgi için karar suretinin Mali Hizmetler Dairesi Başkanlığına gönderilmesine 22.04.2021 tarihinde oybirliği ile karar verilmiştir.</w:t>
      </w:r>
      <w:r w:rsidRPr="001746C6">
        <w:rPr>
          <w:b/>
        </w:rPr>
        <w:t>”</w:t>
      </w:r>
    </w:p>
    <w:p w:rsidR="001746C6" w:rsidRDefault="001746C6" w:rsidP="001746C6">
      <w:pPr>
        <w:shd w:val="clear" w:color="auto" w:fill="FFFFFF"/>
        <w:ind w:left="-426" w:right="69" w:firstLine="1134"/>
        <w:rPr>
          <w:b/>
        </w:rPr>
      </w:pPr>
    </w:p>
    <w:p w:rsidR="001746C6" w:rsidRDefault="001746C6" w:rsidP="001746C6">
      <w:pPr>
        <w:shd w:val="clear" w:color="auto" w:fill="FFFFFF"/>
        <w:ind w:left="-426" w:right="69" w:firstLine="1134"/>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F0483" w:rsidRPr="008B4F22" w:rsidTr="003F0483">
        <w:trPr>
          <w:trHeight w:val="1008"/>
        </w:trPr>
        <w:tc>
          <w:tcPr>
            <w:tcW w:w="3510" w:type="dxa"/>
          </w:tcPr>
          <w:p w:rsidR="003F0483" w:rsidRPr="008B4F22" w:rsidRDefault="003F0483" w:rsidP="003F0483">
            <w:pPr>
              <w:ind w:left="708" w:firstLine="708"/>
            </w:pPr>
            <w:r w:rsidRPr="008B4F22">
              <w:lastRenderedPageBreak/>
              <w:t>T.C.</w:t>
            </w:r>
          </w:p>
          <w:p w:rsidR="003F0483" w:rsidRPr="008B4F22" w:rsidRDefault="003F0483" w:rsidP="003F0483">
            <w:pPr>
              <w:jc w:val="center"/>
            </w:pPr>
            <w:r w:rsidRPr="008B4F22">
              <w:t>ANKARA BÜYÜKŞEHİR</w:t>
            </w:r>
          </w:p>
          <w:p w:rsidR="003F0483" w:rsidRPr="008B4F22" w:rsidRDefault="003F0483" w:rsidP="003F0483">
            <w:pPr>
              <w:jc w:val="center"/>
            </w:pPr>
            <w:r w:rsidRPr="008B4F22">
              <w:t>BELEDİYE MECLİSİ</w:t>
            </w:r>
          </w:p>
        </w:tc>
      </w:tr>
    </w:tbl>
    <w:p w:rsidR="003F0483" w:rsidRPr="00D23FCE" w:rsidRDefault="003F0483" w:rsidP="003F0483">
      <w:pPr>
        <w:tabs>
          <w:tab w:val="left" w:pos="1935"/>
        </w:tabs>
        <w:jc w:val="both"/>
        <w:rPr>
          <w:color w:val="000000" w:themeColor="text1"/>
        </w:rPr>
      </w:pPr>
    </w:p>
    <w:p w:rsidR="003F0483" w:rsidRPr="00D23FCE" w:rsidRDefault="003F0483" w:rsidP="003F0483">
      <w:pPr>
        <w:tabs>
          <w:tab w:val="left" w:pos="1935"/>
        </w:tabs>
        <w:jc w:val="both"/>
        <w:rPr>
          <w:color w:val="000000" w:themeColor="text1"/>
        </w:rPr>
      </w:pPr>
    </w:p>
    <w:p w:rsidR="003F0483" w:rsidRPr="00D23FCE" w:rsidRDefault="003F0483" w:rsidP="003F0483">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3F0483" w:rsidRPr="00D23FCE" w:rsidRDefault="003F0483" w:rsidP="003F0483">
      <w:pPr>
        <w:ind w:right="-1"/>
        <w:jc w:val="both"/>
        <w:rPr>
          <w:color w:val="000000" w:themeColor="text1"/>
        </w:rPr>
      </w:pPr>
    </w:p>
    <w:p w:rsidR="003F0483" w:rsidRPr="00D23FCE" w:rsidRDefault="003F0483" w:rsidP="003F0483">
      <w:pPr>
        <w:ind w:right="-1"/>
        <w:jc w:val="both"/>
        <w:rPr>
          <w:color w:val="000000" w:themeColor="text1"/>
        </w:rPr>
      </w:pPr>
    </w:p>
    <w:p w:rsidR="003F0483" w:rsidRDefault="003F0483" w:rsidP="003F0483">
      <w:pPr>
        <w:ind w:right="-1"/>
        <w:jc w:val="center"/>
        <w:rPr>
          <w:color w:val="000000" w:themeColor="text1"/>
        </w:rPr>
      </w:pPr>
      <w:r>
        <w:rPr>
          <w:color w:val="000000" w:themeColor="text1"/>
        </w:rPr>
        <w:t>-3-</w:t>
      </w:r>
    </w:p>
    <w:p w:rsidR="001746C6" w:rsidRPr="00D23FCE" w:rsidRDefault="001746C6" w:rsidP="001746C6">
      <w:pPr>
        <w:ind w:right="-1"/>
        <w:jc w:val="center"/>
        <w:rPr>
          <w:color w:val="000000" w:themeColor="text1"/>
        </w:rPr>
      </w:pPr>
    </w:p>
    <w:p w:rsidR="001746C6" w:rsidRDefault="001746C6" w:rsidP="001746C6">
      <w:pPr>
        <w:shd w:val="clear" w:color="auto" w:fill="FFFFFF"/>
        <w:ind w:right="69" w:firstLine="708"/>
        <w:rPr>
          <w:b/>
        </w:rPr>
      </w:pPr>
    </w:p>
    <w:p w:rsidR="001746C6" w:rsidRDefault="001746C6" w:rsidP="001746C6">
      <w:pPr>
        <w:shd w:val="clear" w:color="auto" w:fill="FFFFFF"/>
        <w:ind w:right="283" w:firstLine="708"/>
        <w:jc w:val="both"/>
        <w:rPr>
          <w:b/>
        </w:rPr>
      </w:pPr>
      <w:r>
        <w:rPr>
          <w:b/>
        </w:rPr>
        <w:t>Komisyonumuza havale edilen ve tarafımıza tevdi edilen dosya ekinde yer alan Bilanço ve gelir/Gider Tabloların da yer alan bilgi ve belgeler ile yukarıdaki Encümen kararına göre;</w:t>
      </w:r>
    </w:p>
    <w:p w:rsidR="001746C6" w:rsidRDefault="001746C6" w:rsidP="001746C6">
      <w:pPr>
        <w:shd w:val="clear" w:color="auto" w:fill="FFFFFF"/>
        <w:ind w:right="69" w:firstLine="708"/>
      </w:pPr>
    </w:p>
    <w:tbl>
      <w:tblPr>
        <w:tblpPr w:leftFromText="141" w:rightFromText="141" w:bottomFromText="160" w:vertAnchor="text" w:horzAnchor="page" w:tblpX="1060" w:tblpY="351"/>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2034"/>
        <w:gridCol w:w="2904"/>
        <w:gridCol w:w="2991"/>
        <w:gridCol w:w="2086"/>
      </w:tblGrid>
      <w:tr w:rsidR="001746C6" w:rsidTr="001746C6">
        <w:trPr>
          <w:trHeight w:val="298"/>
        </w:trPr>
        <w:tc>
          <w:tcPr>
            <w:tcW w:w="203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rPr>
                <w:rFonts w:eastAsiaTheme="minorEastAsia"/>
                <w:sz w:val="22"/>
                <w:szCs w:val="22"/>
              </w:rPr>
            </w:pPr>
          </w:p>
        </w:tc>
        <w:tc>
          <w:tcPr>
            <w:tcW w:w="290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BÜTÇE TAHMİNİ</w:t>
            </w:r>
          </w:p>
        </w:tc>
        <w:tc>
          <w:tcPr>
            <w:tcW w:w="299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GERÇEKLEŞME TUTARI</w:t>
            </w:r>
          </w:p>
        </w:tc>
        <w:tc>
          <w:tcPr>
            <w:tcW w:w="208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ORAN(%)</w:t>
            </w:r>
          </w:p>
        </w:tc>
      </w:tr>
      <w:tr w:rsidR="001746C6" w:rsidTr="001746C6">
        <w:trPr>
          <w:trHeight w:val="652"/>
        </w:trPr>
        <w:tc>
          <w:tcPr>
            <w:tcW w:w="203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rPr>
              <w:t>GİDER BÜTÇESİ</w:t>
            </w:r>
          </w:p>
        </w:tc>
        <w:tc>
          <w:tcPr>
            <w:tcW w:w="290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7.150.000.000,00</w:t>
            </w:r>
          </w:p>
        </w:tc>
        <w:tc>
          <w:tcPr>
            <w:tcW w:w="299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5.679.649.184,92</w:t>
            </w:r>
          </w:p>
        </w:tc>
        <w:tc>
          <w:tcPr>
            <w:tcW w:w="208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%79,44</w:t>
            </w:r>
          </w:p>
        </w:tc>
      </w:tr>
      <w:tr w:rsidR="001746C6" w:rsidTr="001746C6">
        <w:trPr>
          <w:trHeight w:val="43"/>
        </w:trPr>
        <w:tc>
          <w:tcPr>
            <w:tcW w:w="203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rPr>
              <w:t>GELİR BÜTÇESİ</w:t>
            </w:r>
          </w:p>
        </w:tc>
        <w:tc>
          <w:tcPr>
            <w:tcW w:w="290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7.150.000.000,00</w:t>
            </w:r>
          </w:p>
        </w:tc>
        <w:tc>
          <w:tcPr>
            <w:tcW w:w="299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6.779.035.194,61</w:t>
            </w:r>
          </w:p>
        </w:tc>
        <w:tc>
          <w:tcPr>
            <w:tcW w:w="208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%94,81</w:t>
            </w:r>
          </w:p>
        </w:tc>
      </w:tr>
      <w:tr w:rsidR="001746C6" w:rsidTr="001746C6">
        <w:trPr>
          <w:trHeight w:val="457"/>
        </w:trPr>
        <w:tc>
          <w:tcPr>
            <w:tcW w:w="203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ind w:right="-233" w:firstLine="709"/>
              <w:outlineLvl w:val="0"/>
              <w:rPr>
                <w:b/>
                <w:sz w:val="22"/>
                <w:szCs w:val="22"/>
                <w:lang w:eastAsia="en-US"/>
              </w:rPr>
            </w:pPr>
            <w:r>
              <w:rPr>
                <w:b/>
                <w:bCs/>
              </w:rPr>
              <w:t>BÜTÇE FAZLASI</w:t>
            </w:r>
          </w:p>
        </w:tc>
        <w:tc>
          <w:tcPr>
            <w:tcW w:w="290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rPr>
                <w:rFonts w:eastAsiaTheme="minorEastAsia"/>
                <w:sz w:val="22"/>
                <w:szCs w:val="22"/>
              </w:rPr>
            </w:pPr>
          </w:p>
        </w:tc>
        <w:tc>
          <w:tcPr>
            <w:tcW w:w="29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right="-233" w:firstLine="709"/>
              <w:outlineLvl w:val="0"/>
              <w:rPr>
                <w:b/>
                <w:sz w:val="22"/>
                <w:szCs w:val="22"/>
                <w:lang w:eastAsia="en-US"/>
              </w:rPr>
            </w:pPr>
            <w:r>
              <w:rPr>
                <w:b/>
                <w:bCs/>
              </w:rPr>
              <w:t>1.099.386.009,69</w:t>
            </w:r>
          </w:p>
        </w:tc>
        <w:tc>
          <w:tcPr>
            <w:tcW w:w="2086"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rPr>
                <w:rFonts w:eastAsiaTheme="minorEastAsia"/>
                <w:sz w:val="22"/>
                <w:szCs w:val="22"/>
              </w:rPr>
            </w:pPr>
          </w:p>
        </w:tc>
      </w:tr>
    </w:tbl>
    <w:p w:rsidR="001746C6" w:rsidRDefault="001746C6" w:rsidP="001746C6">
      <w:pPr>
        <w:ind w:right="51"/>
        <w:rPr>
          <w:rFonts w:eastAsiaTheme="majorEastAsia"/>
          <w:b/>
          <w:bCs/>
          <w:color w:val="000000" w:themeColor="text1"/>
          <w:kern w:val="24"/>
        </w:rPr>
      </w:pPr>
      <w:r>
        <w:rPr>
          <w:rFonts w:eastAsiaTheme="majorEastAsia"/>
          <w:b/>
          <w:bCs/>
          <w:color w:val="000000" w:themeColor="text1"/>
          <w:kern w:val="24"/>
        </w:rPr>
        <w:t>2020 YILI KESİN HESABI</w:t>
      </w:r>
    </w:p>
    <w:p w:rsidR="001746C6" w:rsidRDefault="001746C6" w:rsidP="001746C6">
      <w:pPr>
        <w:ind w:right="51"/>
        <w:rPr>
          <w:rFonts w:eastAsiaTheme="majorEastAsia"/>
          <w:b/>
          <w:bCs/>
          <w:color w:val="000000" w:themeColor="text1"/>
          <w:kern w:val="24"/>
        </w:rPr>
      </w:pPr>
    </w:p>
    <w:p w:rsidR="001746C6" w:rsidRDefault="001746C6" w:rsidP="001746C6">
      <w:pPr>
        <w:ind w:right="51"/>
        <w:rPr>
          <w:rFonts w:eastAsiaTheme="majorEastAsia"/>
          <w:b/>
          <w:bCs/>
          <w:color w:val="000000" w:themeColor="text1"/>
          <w:kern w:val="24"/>
        </w:rPr>
      </w:pPr>
      <w:r>
        <w:rPr>
          <w:rFonts w:eastAsiaTheme="majorEastAsia"/>
          <w:b/>
          <w:bCs/>
          <w:color w:val="000000" w:themeColor="text1"/>
          <w:kern w:val="24"/>
        </w:rPr>
        <w:t>2020 YILI GİDER KESİN HESABI 1.DÜZEY</w:t>
      </w:r>
    </w:p>
    <w:tbl>
      <w:tblPr>
        <w:tblW w:w="10163"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3" w:type="dxa"/>
          <w:right w:w="10" w:type="dxa"/>
        </w:tblCellMar>
        <w:tblLook w:val="04A0"/>
      </w:tblPr>
      <w:tblGrid>
        <w:gridCol w:w="666"/>
        <w:gridCol w:w="2102"/>
        <w:gridCol w:w="1859"/>
        <w:gridCol w:w="1881"/>
        <w:gridCol w:w="1976"/>
        <w:gridCol w:w="1679"/>
      </w:tblGrid>
      <w:tr w:rsidR="001746C6" w:rsidRPr="00BE51ED" w:rsidTr="00383695">
        <w:trPr>
          <w:trHeight w:val="994"/>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left="91"/>
              <w:rPr>
                <w:sz w:val="22"/>
                <w:szCs w:val="22"/>
                <w:lang w:eastAsia="en-US"/>
              </w:rPr>
            </w:pPr>
            <w:r w:rsidRPr="00BE51ED">
              <w:rPr>
                <w:b/>
                <w:sz w:val="22"/>
                <w:szCs w:val="22"/>
              </w:rPr>
              <w:t>KOD</w:t>
            </w:r>
          </w:p>
        </w:tc>
        <w:tc>
          <w:tcPr>
            <w:tcW w:w="2152"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4"/>
              <w:jc w:val="center"/>
              <w:rPr>
                <w:sz w:val="22"/>
                <w:szCs w:val="22"/>
                <w:lang w:eastAsia="en-US"/>
              </w:rPr>
            </w:pPr>
            <w:r w:rsidRPr="00BE51ED">
              <w:rPr>
                <w:b/>
                <w:sz w:val="22"/>
                <w:szCs w:val="22"/>
              </w:rPr>
              <w:t>AÇIKLAMA</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32" w:lineRule="auto"/>
              <w:ind w:left="18" w:right="12"/>
              <w:jc w:val="center"/>
              <w:rPr>
                <w:rFonts w:eastAsiaTheme="minorHAnsi"/>
                <w:sz w:val="22"/>
                <w:szCs w:val="22"/>
                <w:lang w:eastAsia="en-US"/>
              </w:rPr>
            </w:pPr>
            <w:r w:rsidRPr="00BE51ED">
              <w:rPr>
                <w:b/>
                <w:sz w:val="22"/>
                <w:szCs w:val="22"/>
              </w:rPr>
              <w:t xml:space="preserve">BAŞLANGIÇ BÜTÇE </w:t>
            </w:r>
          </w:p>
          <w:p w:rsidR="001746C6" w:rsidRPr="00BE51ED" w:rsidRDefault="001746C6" w:rsidP="001746C6">
            <w:pPr>
              <w:spacing w:line="256" w:lineRule="auto"/>
              <w:ind w:right="49"/>
              <w:jc w:val="center"/>
              <w:rPr>
                <w:sz w:val="22"/>
                <w:szCs w:val="22"/>
                <w:lang w:eastAsia="en-US"/>
              </w:rPr>
            </w:pPr>
            <w:r w:rsidRPr="00BE51ED">
              <w:rPr>
                <w:b/>
                <w:sz w:val="22"/>
                <w:szCs w:val="22"/>
              </w:rPr>
              <w:t>ÖDENEKLERİ</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jc w:val="center"/>
              <w:rPr>
                <w:sz w:val="22"/>
                <w:szCs w:val="22"/>
                <w:lang w:eastAsia="en-US"/>
              </w:rPr>
            </w:pPr>
            <w:r w:rsidRPr="00BE51ED">
              <w:rPr>
                <w:b/>
                <w:sz w:val="22"/>
                <w:szCs w:val="22"/>
              </w:rPr>
              <w:t>YILSONU BÜTÇE ÖDENEKLERİ</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jc w:val="center"/>
              <w:rPr>
                <w:sz w:val="22"/>
                <w:szCs w:val="22"/>
                <w:lang w:eastAsia="en-US"/>
              </w:rPr>
            </w:pPr>
            <w:r w:rsidRPr="00BE51ED">
              <w:rPr>
                <w:b/>
                <w:sz w:val="22"/>
                <w:szCs w:val="22"/>
              </w:rPr>
              <w:t>GERÇEKLEŞME TUTARI</w:t>
            </w:r>
          </w:p>
        </w:tc>
        <w:tc>
          <w:tcPr>
            <w:tcW w:w="1679" w:type="dxa"/>
            <w:tcBorders>
              <w:top w:val="single" w:sz="4" w:space="0" w:color="auto"/>
              <w:left w:val="single" w:sz="4" w:space="0" w:color="auto"/>
              <w:bottom w:val="single" w:sz="4" w:space="0" w:color="auto"/>
              <w:right w:val="single" w:sz="4" w:space="0" w:color="auto"/>
            </w:tcBorders>
            <w:hideMark/>
          </w:tcPr>
          <w:p w:rsidR="001746C6" w:rsidRPr="00BE51ED" w:rsidRDefault="001746C6" w:rsidP="001746C6">
            <w:pPr>
              <w:ind w:left="6"/>
              <w:jc w:val="center"/>
              <w:rPr>
                <w:rFonts w:eastAsiaTheme="minorHAnsi"/>
                <w:sz w:val="22"/>
                <w:szCs w:val="22"/>
                <w:lang w:eastAsia="en-US"/>
              </w:rPr>
            </w:pPr>
            <w:r w:rsidRPr="00BE51ED">
              <w:rPr>
                <w:b/>
                <w:sz w:val="22"/>
                <w:szCs w:val="22"/>
              </w:rPr>
              <w:t xml:space="preserve">BÜTÇE </w:t>
            </w:r>
          </w:p>
          <w:p w:rsidR="001746C6" w:rsidRPr="00BE51ED" w:rsidRDefault="001746C6" w:rsidP="001746C6">
            <w:pPr>
              <w:ind w:left="41"/>
              <w:rPr>
                <w:sz w:val="22"/>
                <w:szCs w:val="22"/>
              </w:rPr>
            </w:pPr>
            <w:r w:rsidRPr="00BE51ED">
              <w:rPr>
                <w:b/>
                <w:sz w:val="22"/>
                <w:szCs w:val="22"/>
              </w:rPr>
              <w:t xml:space="preserve">İÇERİSİNDEKİ </w:t>
            </w:r>
          </w:p>
          <w:p w:rsidR="001746C6" w:rsidRPr="00BE51ED" w:rsidRDefault="001746C6" w:rsidP="001746C6">
            <w:pPr>
              <w:spacing w:line="256" w:lineRule="auto"/>
              <w:ind w:right="21"/>
              <w:jc w:val="center"/>
              <w:rPr>
                <w:sz w:val="22"/>
                <w:szCs w:val="22"/>
                <w:lang w:eastAsia="en-US"/>
              </w:rPr>
            </w:pPr>
            <w:r w:rsidRPr="00BE51ED">
              <w:rPr>
                <w:b/>
                <w:sz w:val="22"/>
                <w:szCs w:val="22"/>
              </w:rPr>
              <w:t>GERÇEKLEŞM E ORANI(%)</w:t>
            </w:r>
          </w:p>
        </w:tc>
      </w:tr>
      <w:tr w:rsidR="001746C6" w:rsidRPr="00BE51ED" w:rsidTr="00383695">
        <w:trPr>
          <w:trHeight w:val="432"/>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1</w:t>
            </w:r>
          </w:p>
        </w:tc>
        <w:tc>
          <w:tcPr>
            <w:tcW w:w="2152"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rPr>
                <w:sz w:val="22"/>
                <w:szCs w:val="22"/>
                <w:lang w:eastAsia="en-US"/>
              </w:rPr>
            </w:pPr>
            <w:r w:rsidRPr="00BE51ED">
              <w:rPr>
                <w:sz w:val="22"/>
                <w:szCs w:val="22"/>
              </w:rPr>
              <w:t>PERSONEL GİDERLERİ</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480.607.275,00</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483.918.651,00</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453.809.181,14</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7"/>
              <w:jc w:val="center"/>
              <w:rPr>
                <w:sz w:val="22"/>
                <w:szCs w:val="22"/>
                <w:lang w:eastAsia="en-US"/>
              </w:rPr>
            </w:pPr>
            <w:r w:rsidRPr="00BE51ED">
              <w:rPr>
                <w:b/>
                <w:i/>
                <w:sz w:val="22"/>
                <w:szCs w:val="22"/>
              </w:rPr>
              <w:t>6,35%</w:t>
            </w:r>
          </w:p>
        </w:tc>
      </w:tr>
      <w:tr w:rsidR="001746C6" w:rsidRPr="00BE51ED" w:rsidTr="00383695">
        <w:trPr>
          <w:trHeight w:val="498"/>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2</w:t>
            </w:r>
          </w:p>
        </w:tc>
        <w:tc>
          <w:tcPr>
            <w:tcW w:w="2152" w:type="dxa"/>
            <w:tcBorders>
              <w:top w:val="single" w:sz="4" w:space="0" w:color="auto"/>
              <w:left w:val="single" w:sz="4" w:space="0" w:color="auto"/>
              <w:bottom w:val="single" w:sz="4" w:space="0" w:color="auto"/>
              <w:right w:val="single" w:sz="4" w:space="0" w:color="auto"/>
            </w:tcBorders>
            <w:hideMark/>
          </w:tcPr>
          <w:p w:rsidR="001746C6" w:rsidRPr="00BE51ED" w:rsidRDefault="001746C6" w:rsidP="001746C6">
            <w:pPr>
              <w:spacing w:line="256" w:lineRule="auto"/>
              <w:rPr>
                <w:sz w:val="22"/>
                <w:szCs w:val="22"/>
                <w:lang w:eastAsia="en-US"/>
              </w:rPr>
            </w:pPr>
            <w:r w:rsidRPr="00BE51ED">
              <w:rPr>
                <w:sz w:val="22"/>
                <w:szCs w:val="22"/>
              </w:rPr>
              <w:t>SOSYAL GÜV. KURUMLARINA DEVLET PRİMİ GİD.</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90.885.077,00</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91.713.077,00</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55.984.400,45</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7"/>
              <w:jc w:val="center"/>
              <w:rPr>
                <w:sz w:val="22"/>
                <w:szCs w:val="22"/>
                <w:lang w:eastAsia="en-US"/>
              </w:rPr>
            </w:pPr>
            <w:r w:rsidRPr="00BE51ED">
              <w:rPr>
                <w:b/>
                <w:i/>
                <w:sz w:val="22"/>
                <w:szCs w:val="22"/>
              </w:rPr>
              <w:t>0,78%</w:t>
            </w:r>
          </w:p>
        </w:tc>
      </w:tr>
      <w:tr w:rsidR="001746C6" w:rsidRPr="00BE51ED" w:rsidTr="00383695">
        <w:trPr>
          <w:trHeight w:val="498"/>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3</w:t>
            </w:r>
          </w:p>
        </w:tc>
        <w:tc>
          <w:tcPr>
            <w:tcW w:w="2152" w:type="dxa"/>
            <w:tcBorders>
              <w:top w:val="single" w:sz="4" w:space="0" w:color="auto"/>
              <w:left w:val="single" w:sz="4" w:space="0" w:color="auto"/>
              <w:bottom w:val="single" w:sz="4" w:space="0" w:color="auto"/>
              <w:right w:val="single" w:sz="4" w:space="0" w:color="auto"/>
            </w:tcBorders>
            <w:hideMark/>
          </w:tcPr>
          <w:p w:rsidR="001746C6" w:rsidRPr="00BE51ED" w:rsidRDefault="001746C6" w:rsidP="001746C6">
            <w:pPr>
              <w:spacing w:line="256" w:lineRule="auto"/>
              <w:rPr>
                <w:sz w:val="22"/>
                <w:szCs w:val="22"/>
                <w:lang w:eastAsia="en-US"/>
              </w:rPr>
            </w:pPr>
            <w:r w:rsidRPr="00BE51ED">
              <w:rPr>
                <w:sz w:val="22"/>
                <w:szCs w:val="22"/>
              </w:rPr>
              <w:t>MAL VE HİZMET ALIM GİDERLERİ</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2.121.049.531,01</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2.511.123.881,01</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left="154"/>
              <w:rPr>
                <w:sz w:val="22"/>
                <w:szCs w:val="22"/>
                <w:lang w:eastAsia="en-US"/>
              </w:rPr>
            </w:pPr>
            <w:r w:rsidRPr="00BE51ED">
              <w:rPr>
                <w:b/>
                <w:i/>
                <w:sz w:val="22"/>
                <w:szCs w:val="22"/>
              </w:rPr>
              <w:t>1.877.520.889,52</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8"/>
              <w:jc w:val="center"/>
              <w:rPr>
                <w:sz w:val="22"/>
                <w:szCs w:val="22"/>
                <w:lang w:eastAsia="en-US"/>
              </w:rPr>
            </w:pPr>
            <w:r w:rsidRPr="00BE51ED">
              <w:rPr>
                <w:b/>
                <w:i/>
                <w:sz w:val="22"/>
                <w:szCs w:val="22"/>
              </w:rPr>
              <w:t>26,26%</w:t>
            </w:r>
          </w:p>
        </w:tc>
      </w:tr>
      <w:tr w:rsidR="001746C6" w:rsidRPr="00BE51ED" w:rsidTr="00383695">
        <w:trPr>
          <w:trHeight w:val="432"/>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4</w:t>
            </w:r>
          </w:p>
        </w:tc>
        <w:tc>
          <w:tcPr>
            <w:tcW w:w="2152"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rPr>
                <w:sz w:val="22"/>
                <w:szCs w:val="22"/>
                <w:lang w:eastAsia="en-US"/>
              </w:rPr>
            </w:pPr>
            <w:r w:rsidRPr="00BE51ED">
              <w:rPr>
                <w:sz w:val="22"/>
                <w:szCs w:val="22"/>
              </w:rPr>
              <w:t>FAİZ GİDERLERİ</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210.000.000,00</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195.815.000,00</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195.802.225,81</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7"/>
              <w:jc w:val="center"/>
              <w:rPr>
                <w:sz w:val="22"/>
                <w:szCs w:val="22"/>
                <w:lang w:eastAsia="en-US"/>
              </w:rPr>
            </w:pPr>
            <w:r w:rsidRPr="00BE51ED">
              <w:rPr>
                <w:b/>
                <w:i/>
                <w:sz w:val="22"/>
                <w:szCs w:val="22"/>
              </w:rPr>
              <w:t>2,74%</w:t>
            </w:r>
          </w:p>
        </w:tc>
      </w:tr>
      <w:tr w:rsidR="001746C6" w:rsidRPr="00BE51ED" w:rsidTr="00383695">
        <w:trPr>
          <w:trHeight w:val="432"/>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5</w:t>
            </w:r>
          </w:p>
        </w:tc>
        <w:tc>
          <w:tcPr>
            <w:tcW w:w="2152"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rPr>
                <w:sz w:val="22"/>
                <w:szCs w:val="22"/>
                <w:lang w:eastAsia="en-US"/>
              </w:rPr>
            </w:pPr>
            <w:r w:rsidRPr="00BE51ED">
              <w:rPr>
                <w:sz w:val="22"/>
                <w:szCs w:val="22"/>
              </w:rPr>
              <w:t>CARİ TRANSFERLER</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444.457.552,22</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636.318.052,22</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577.500.813,07</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7"/>
              <w:jc w:val="center"/>
              <w:rPr>
                <w:sz w:val="22"/>
                <w:szCs w:val="22"/>
                <w:lang w:eastAsia="en-US"/>
              </w:rPr>
            </w:pPr>
            <w:r w:rsidRPr="00BE51ED">
              <w:rPr>
                <w:b/>
                <w:i/>
                <w:sz w:val="22"/>
                <w:szCs w:val="22"/>
              </w:rPr>
              <w:t>8,08%</w:t>
            </w:r>
          </w:p>
        </w:tc>
      </w:tr>
      <w:tr w:rsidR="001746C6" w:rsidRPr="00BE51ED" w:rsidTr="00383695">
        <w:trPr>
          <w:trHeight w:val="432"/>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6</w:t>
            </w:r>
          </w:p>
        </w:tc>
        <w:tc>
          <w:tcPr>
            <w:tcW w:w="2152"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rPr>
                <w:sz w:val="22"/>
                <w:szCs w:val="22"/>
                <w:lang w:eastAsia="en-US"/>
              </w:rPr>
            </w:pPr>
            <w:r w:rsidRPr="00BE51ED">
              <w:rPr>
                <w:sz w:val="22"/>
                <w:szCs w:val="22"/>
              </w:rPr>
              <w:t>SERMAYE GİDERLERİ</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2.557.815.564,77</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2.239.516.414,77</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left="154"/>
              <w:rPr>
                <w:sz w:val="22"/>
                <w:szCs w:val="22"/>
                <w:lang w:eastAsia="en-US"/>
              </w:rPr>
            </w:pPr>
            <w:r w:rsidRPr="00BE51ED">
              <w:rPr>
                <w:b/>
                <w:i/>
                <w:sz w:val="22"/>
                <w:szCs w:val="22"/>
              </w:rPr>
              <w:t>1.539.190.549,80</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8"/>
              <w:jc w:val="center"/>
              <w:rPr>
                <w:sz w:val="22"/>
                <w:szCs w:val="22"/>
                <w:lang w:eastAsia="en-US"/>
              </w:rPr>
            </w:pPr>
            <w:r w:rsidRPr="00BE51ED">
              <w:rPr>
                <w:b/>
                <w:i/>
                <w:sz w:val="22"/>
                <w:szCs w:val="22"/>
              </w:rPr>
              <w:t>21,53%</w:t>
            </w:r>
          </w:p>
        </w:tc>
      </w:tr>
      <w:tr w:rsidR="001746C6" w:rsidRPr="00BE51ED" w:rsidTr="00383695">
        <w:trPr>
          <w:trHeight w:val="432"/>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7</w:t>
            </w:r>
          </w:p>
        </w:tc>
        <w:tc>
          <w:tcPr>
            <w:tcW w:w="2152"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rPr>
                <w:sz w:val="22"/>
                <w:szCs w:val="22"/>
                <w:lang w:eastAsia="en-US"/>
              </w:rPr>
            </w:pPr>
            <w:r w:rsidRPr="00BE51ED">
              <w:rPr>
                <w:sz w:val="22"/>
                <w:szCs w:val="22"/>
              </w:rPr>
              <w:t>SERMAYE TRANSFERLERİ</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45.035.000,00</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157.653.000,00</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154.970.545,86</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7"/>
              <w:jc w:val="center"/>
              <w:rPr>
                <w:sz w:val="22"/>
                <w:szCs w:val="22"/>
                <w:lang w:eastAsia="en-US"/>
              </w:rPr>
            </w:pPr>
            <w:r w:rsidRPr="00BE51ED">
              <w:rPr>
                <w:b/>
                <w:i/>
                <w:sz w:val="22"/>
                <w:szCs w:val="22"/>
              </w:rPr>
              <w:t>2,17%</w:t>
            </w:r>
          </w:p>
        </w:tc>
      </w:tr>
      <w:tr w:rsidR="001746C6" w:rsidRPr="00BE51ED" w:rsidTr="00383695">
        <w:trPr>
          <w:trHeight w:val="432"/>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8</w:t>
            </w:r>
          </w:p>
        </w:tc>
        <w:tc>
          <w:tcPr>
            <w:tcW w:w="2152"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rPr>
                <w:sz w:val="22"/>
                <w:szCs w:val="22"/>
                <w:lang w:eastAsia="en-US"/>
              </w:rPr>
            </w:pPr>
            <w:r w:rsidRPr="00BE51ED">
              <w:rPr>
                <w:sz w:val="22"/>
                <w:szCs w:val="22"/>
              </w:rPr>
              <w:t>BORÇ VERME</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485.150.000,00</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825.991.968,46</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824.870.579,27</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8"/>
              <w:jc w:val="center"/>
              <w:rPr>
                <w:sz w:val="22"/>
                <w:szCs w:val="22"/>
                <w:lang w:eastAsia="en-US"/>
              </w:rPr>
            </w:pPr>
            <w:r w:rsidRPr="00BE51ED">
              <w:rPr>
                <w:b/>
                <w:i/>
                <w:sz w:val="22"/>
                <w:szCs w:val="22"/>
              </w:rPr>
              <w:t>11,54%</w:t>
            </w:r>
          </w:p>
        </w:tc>
      </w:tr>
      <w:tr w:rsidR="001746C6" w:rsidRPr="00BE51ED" w:rsidTr="00383695">
        <w:trPr>
          <w:trHeight w:val="432"/>
        </w:trPr>
        <w:tc>
          <w:tcPr>
            <w:tcW w:w="525"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51"/>
              <w:jc w:val="center"/>
              <w:rPr>
                <w:sz w:val="22"/>
                <w:szCs w:val="22"/>
                <w:lang w:eastAsia="en-US"/>
              </w:rPr>
            </w:pPr>
            <w:r w:rsidRPr="00BE51ED">
              <w:rPr>
                <w:b/>
                <w:sz w:val="22"/>
                <w:szCs w:val="22"/>
              </w:rPr>
              <w:t>9</w:t>
            </w:r>
          </w:p>
        </w:tc>
        <w:tc>
          <w:tcPr>
            <w:tcW w:w="2152"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rPr>
                <w:sz w:val="22"/>
                <w:szCs w:val="22"/>
                <w:lang w:eastAsia="en-US"/>
              </w:rPr>
            </w:pPr>
            <w:r w:rsidRPr="00BE51ED">
              <w:rPr>
                <w:sz w:val="22"/>
                <w:szCs w:val="22"/>
              </w:rPr>
              <w:t>YEDEK ÖDENEKLER</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715.000.000,00</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7.949.955,54</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jc w:val="right"/>
              <w:rPr>
                <w:sz w:val="22"/>
                <w:szCs w:val="22"/>
                <w:lang w:eastAsia="en-US"/>
              </w:rPr>
            </w:pPr>
            <w:r w:rsidRPr="00BE51ED">
              <w:rPr>
                <w:b/>
                <w:i/>
                <w:sz w:val="22"/>
                <w:szCs w:val="22"/>
              </w:rPr>
              <w:t>0,00</w:t>
            </w:r>
          </w:p>
        </w:tc>
        <w:tc>
          <w:tcPr>
            <w:tcW w:w="1679" w:type="dxa"/>
            <w:tcBorders>
              <w:top w:val="single" w:sz="4" w:space="0" w:color="auto"/>
              <w:left w:val="single" w:sz="4" w:space="0" w:color="auto"/>
              <w:bottom w:val="single" w:sz="4" w:space="0" w:color="auto"/>
              <w:right w:val="single" w:sz="4" w:space="0" w:color="auto"/>
            </w:tcBorders>
          </w:tcPr>
          <w:p w:rsidR="001746C6" w:rsidRPr="00BE51ED" w:rsidRDefault="001746C6" w:rsidP="001746C6">
            <w:pPr>
              <w:spacing w:after="144" w:line="256" w:lineRule="auto"/>
              <w:rPr>
                <w:sz w:val="22"/>
                <w:szCs w:val="22"/>
                <w:lang w:eastAsia="en-US"/>
              </w:rPr>
            </w:pPr>
          </w:p>
        </w:tc>
      </w:tr>
      <w:tr w:rsidR="001746C6" w:rsidRPr="00BE51ED" w:rsidTr="00383695">
        <w:trPr>
          <w:trHeight w:val="432"/>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left="621"/>
              <w:jc w:val="center"/>
              <w:rPr>
                <w:sz w:val="22"/>
                <w:szCs w:val="22"/>
                <w:lang w:eastAsia="en-US"/>
              </w:rPr>
            </w:pPr>
            <w:r w:rsidRPr="00BE51ED">
              <w:rPr>
                <w:b/>
                <w:sz w:val="22"/>
                <w:szCs w:val="22"/>
              </w:rPr>
              <w:t>T O P L A M</w:t>
            </w:r>
          </w:p>
        </w:tc>
        <w:tc>
          <w:tcPr>
            <w:tcW w:w="1891"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2"/>
              <w:jc w:val="right"/>
              <w:rPr>
                <w:sz w:val="22"/>
                <w:szCs w:val="22"/>
                <w:lang w:eastAsia="en-US"/>
              </w:rPr>
            </w:pPr>
            <w:r w:rsidRPr="00BE51ED">
              <w:rPr>
                <w:b/>
                <w:i/>
                <w:sz w:val="22"/>
                <w:szCs w:val="22"/>
              </w:rPr>
              <w:t>7.150.000.000,00</w:t>
            </w:r>
          </w:p>
        </w:tc>
        <w:tc>
          <w:tcPr>
            <w:tcW w:w="1916"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1"/>
              <w:jc w:val="right"/>
              <w:rPr>
                <w:sz w:val="22"/>
                <w:szCs w:val="22"/>
                <w:lang w:eastAsia="en-US"/>
              </w:rPr>
            </w:pPr>
            <w:r w:rsidRPr="00BE51ED">
              <w:rPr>
                <w:b/>
                <w:i/>
                <w:sz w:val="22"/>
                <w:szCs w:val="22"/>
              </w:rPr>
              <w:t>7.150.000.000,00</w:t>
            </w:r>
          </w:p>
        </w:tc>
        <w:tc>
          <w:tcPr>
            <w:tcW w:w="2000"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left="154"/>
              <w:rPr>
                <w:sz w:val="22"/>
                <w:szCs w:val="22"/>
                <w:lang w:eastAsia="en-US"/>
              </w:rPr>
            </w:pPr>
            <w:r w:rsidRPr="00BE51ED">
              <w:rPr>
                <w:b/>
                <w:i/>
                <w:sz w:val="22"/>
                <w:szCs w:val="22"/>
              </w:rPr>
              <w:t>5.679.649.184,92</w:t>
            </w:r>
          </w:p>
        </w:tc>
        <w:tc>
          <w:tcPr>
            <w:tcW w:w="1679" w:type="dxa"/>
            <w:tcBorders>
              <w:top w:val="single" w:sz="4" w:space="0" w:color="auto"/>
              <w:left w:val="single" w:sz="4" w:space="0" w:color="auto"/>
              <w:bottom w:val="single" w:sz="4" w:space="0" w:color="auto"/>
              <w:right w:val="single" w:sz="4" w:space="0" w:color="auto"/>
            </w:tcBorders>
            <w:vAlign w:val="center"/>
            <w:hideMark/>
          </w:tcPr>
          <w:p w:rsidR="001746C6" w:rsidRPr="00BE51ED" w:rsidRDefault="001746C6" w:rsidP="001746C6">
            <w:pPr>
              <w:spacing w:line="256" w:lineRule="auto"/>
              <w:ind w:right="48"/>
              <w:jc w:val="center"/>
              <w:rPr>
                <w:sz w:val="22"/>
                <w:szCs w:val="22"/>
                <w:lang w:eastAsia="en-US"/>
              </w:rPr>
            </w:pPr>
            <w:r w:rsidRPr="00BE51ED">
              <w:rPr>
                <w:b/>
                <w:i/>
                <w:sz w:val="22"/>
                <w:szCs w:val="22"/>
              </w:rPr>
              <w:t>79,44%</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F0483" w:rsidRPr="008B4F22" w:rsidTr="003F0483">
        <w:trPr>
          <w:trHeight w:val="1008"/>
        </w:trPr>
        <w:tc>
          <w:tcPr>
            <w:tcW w:w="3510" w:type="dxa"/>
          </w:tcPr>
          <w:p w:rsidR="003F0483" w:rsidRPr="008B4F22" w:rsidRDefault="003F0483" w:rsidP="003F0483">
            <w:pPr>
              <w:ind w:left="708" w:firstLine="708"/>
            </w:pPr>
            <w:r w:rsidRPr="008B4F22">
              <w:lastRenderedPageBreak/>
              <w:t>T.C.</w:t>
            </w:r>
          </w:p>
          <w:p w:rsidR="003F0483" w:rsidRPr="008B4F22" w:rsidRDefault="003F0483" w:rsidP="003F0483">
            <w:pPr>
              <w:jc w:val="center"/>
            </w:pPr>
            <w:r w:rsidRPr="008B4F22">
              <w:t>ANKARA BÜYÜKŞEHİR</w:t>
            </w:r>
          </w:p>
          <w:p w:rsidR="003F0483" w:rsidRPr="008B4F22" w:rsidRDefault="003F0483" w:rsidP="003F0483">
            <w:pPr>
              <w:jc w:val="center"/>
            </w:pPr>
            <w:r w:rsidRPr="008B4F22">
              <w:t>BELEDİYE MECLİSİ</w:t>
            </w:r>
          </w:p>
        </w:tc>
      </w:tr>
    </w:tbl>
    <w:p w:rsidR="003F0483" w:rsidRPr="00D23FCE" w:rsidRDefault="003F0483" w:rsidP="003F0483">
      <w:pPr>
        <w:tabs>
          <w:tab w:val="left" w:pos="1935"/>
        </w:tabs>
        <w:jc w:val="both"/>
        <w:rPr>
          <w:color w:val="000000" w:themeColor="text1"/>
        </w:rPr>
      </w:pPr>
    </w:p>
    <w:p w:rsidR="003F0483" w:rsidRPr="00D23FCE" w:rsidRDefault="003F0483" w:rsidP="003F0483">
      <w:pPr>
        <w:tabs>
          <w:tab w:val="left" w:pos="1935"/>
        </w:tabs>
        <w:jc w:val="both"/>
        <w:rPr>
          <w:color w:val="000000" w:themeColor="text1"/>
        </w:rPr>
      </w:pPr>
    </w:p>
    <w:p w:rsidR="003F0483" w:rsidRPr="00D23FCE" w:rsidRDefault="003F0483" w:rsidP="003F0483">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3F0483" w:rsidRPr="00D23FCE" w:rsidRDefault="003F0483" w:rsidP="003F0483">
      <w:pPr>
        <w:ind w:right="-1"/>
        <w:jc w:val="both"/>
        <w:rPr>
          <w:color w:val="000000" w:themeColor="text1"/>
        </w:rPr>
      </w:pPr>
    </w:p>
    <w:p w:rsidR="003F0483" w:rsidRPr="00D23FCE" w:rsidRDefault="003F0483" w:rsidP="003F0483">
      <w:pPr>
        <w:ind w:right="-1"/>
        <w:jc w:val="both"/>
        <w:rPr>
          <w:color w:val="000000" w:themeColor="text1"/>
        </w:rPr>
      </w:pPr>
    </w:p>
    <w:p w:rsidR="003F0483" w:rsidRDefault="003F0483" w:rsidP="003F0483">
      <w:pPr>
        <w:ind w:right="-1"/>
        <w:jc w:val="center"/>
        <w:rPr>
          <w:color w:val="000000" w:themeColor="text1"/>
        </w:rPr>
      </w:pPr>
      <w:r>
        <w:rPr>
          <w:color w:val="000000" w:themeColor="text1"/>
        </w:rPr>
        <w:t>-4-</w:t>
      </w:r>
    </w:p>
    <w:p w:rsidR="001746C6" w:rsidRDefault="001746C6" w:rsidP="001746C6">
      <w:pPr>
        <w:rPr>
          <w:rFonts w:eastAsia="Calibri"/>
          <w:b/>
          <w:color w:val="000000"/>
          <w:lang w:val="en-US"/>
        </w:rPr>
      </w:pPr>
    </w:p>
    <w:p w:rsidR="001746C6" w:rsidRDefault="001746C6" w:rsidP="001746C6">
      <w:pPr>
        <w:rPr>
          <w:rFonts w:eastAsia="Calibri"/>
          <w:b/>
          <w:color w:val="000000"/>
          <w:lang w:val="en-US"/>
        </w:rPr>
      </w:pPr>
    </w:p>
    <w:p w:rsidR="001746C6" w:rsidRDefault="001746C6" w:rsidP="001746C6">
      <w:pPr>
        <w:rPr>
          <w:rFonts w:eastAsia="Calibri"/>
          <w:b/>
          <w:color w:val="000000"/>
          <w:lang w:val="en-US"/>
        </w:rPr>
      </w:pPr>
    </w:p>
    <w:p w:rsidR="001746C6" w:rsidRDefault="001746C6" w:rsidP="001746C6">
      <w:pPr>
        <w:rPr>
          <w:rFonts w:eastAsiaTheme="majorEastAsia"/>
          <w:sz w:val="22"/>
          <w:szCs w:val="22"/>
        </w:rPr>
      </w:pPr>
      <w:r>
        <w:rPr>
          <w:rFonts w:eastAsia="Calibri"/>
          <w:b/>
          <w:color w:val="000000"/>
          <w:lang w:val="en-US"/>
        </w:rPr>
        <w:t>2020 YILI GELİR KESİN HESABI 1.DÜZEY</w:t>
      </w:r>
    </w:p>
    <w:tbl>
      <w:tblPr>
        <w:tblpPr w:leftFromText="141" w:rightFromText="141" w:bottomFromText="160" w:vertAnchor="text" w:horzAnchor="margin" w:tblpXSpec="center" w:tblpY="349"/>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1"/>
        <w:gridCol w:w="2888"/>
        <w:gridCol w:w="2263"/>
        <w:gridCol w:w="2432"/>
        <w:gridCol w:w="1509"/>
      </w:tblGrid>
      <w:tr w:rsidR="001746C6" w:rsidTr="001746C6">
        <w:trPr>
          <w:trHeight w:val="541"/>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b/>
                <w:bCs/>
                <w:kern w:val="24"/>
              </w:rPr>
              <w:t>KOD</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b/>
                <w:bCs/>
                <w:kern w:val="24"/>
              </w:rPr>
              <w:t>AÇIKLAMA</w:t>
            </w:r>
          </w:p>
        </w:tc>
        <w:tc>
          <w:tcPr>
            <w:tcW w:w="226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b/>
                <w:bCs/>
                <w:kern w:val="24"/>
              </w:rPr>
              <w:t>BÜTÇE TAHMİNİ</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b/>
                <w:bCs/>
                <w:kern w:val="24"/>
              </w:rPr>
              <w:t>GERÇEKLEŞME TUTARI</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b/>
                <w:bCs/>
                <w:kern w:val="24"/>
              </w:rPr>
              <w:t>ORAN(%)</w:t>
            </w:r>
          </w:p>
        </w:tc>
      </w:tr>
      <w:tr w:rsidR="001746C6" w:rsidTr="001746C6">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kern w:val="24"/>
              </w:rPr>
              <w:t>1</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r>
              <w:rPr>
                <w:kern w:val="24"/>
              </w:rPr>
              <w:t>VERGİ GELİRLERİ</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jc w:val="right"/>
              <w:textAlignment w:val="center"/>
            </w:pPr>
            <w:r>
              <w:rPr>
                <w:b/>
                <w:bCs/>
                <w:kern w:val="24"/>
              </w:rPr>
              <w:t>247.819.008,00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102.327.112,57</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1,43%</w:t>
            </w:r>
          </w:p>
        </w:tc>
      </w:tr>
      <w:tr w:rsidR="001746C6" w:rsidTr="001746C6">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kern w:val="24"/>
              </w:rPr>
              <w:t>3</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r>
              <w:rPr>
                <w:kern w:val="24"/>
              </w:rPr>
              <w:t>TEŞEBBÜS VE MÜLKİYET GELİRLERİ</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jc w:val="right"/>
              <w:textAlignment w:val="center"/>
            </w:pPr>
            <w:r>
              <w:rPr>
                <w:b/>
                <w:bCs/>
                <w:kern w:val="24"/>
              </w:rPr>
              <w:t>189.270.837,00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221.568.978,38</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3,10%</w:t>
            </w:r>
          </w:p>
        </w:tc>
      </w:tr>
      <w:tr w:rsidR="001746C6" w:rsidTr="001746C6">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kern w:val="24"/>
              </w:rPr>
              <w:t>4</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r>
              <w:rPr>
                <w:kern w:val="24"/>
              </w:rPr>
              <w:t>ALINAN BAĞIŞ VE YARDIMLAR</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jc w:val="right"/>
              <w:textAlignment w:val="center"/>
            </w:pPr>
            <w:r>
              <w:rPr>
                <w:b/>
                <w:bCs/>
                <w:kern w:val="24"/>
              </w:rPr>
              <w:t>650.000,00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6.424.506,20</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0,09%</w:t>
            </w:r>
          </w:p>
        </w:tc>
      </w:tr>
      <w:tr w:rsidR="001746C6" w:rsidTr="001746C6">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kern w:val="24"/>
              </w:rPr>
              <w:t>5</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r>
              <w:rPr>
                <w:kern w:val="24"/>
              </w:rPr>
              <w:t>DİĞER GELİRLER</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jc w:val="right"/>
              <w:textAlignment w:val="center"/>
            </w:pPr>
            <w:r>
              <w:rPr>
                <w:b/>
                <w:bCs/>
                <w:kern w:val="24"/>
              </w:rPr>
              <w:t>5.446.657.725,00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6.191.140.474,04</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86,59%</w:t>
            </w:r>
          </w:p>
        </w:tc>
      </w:tr>
      <w:tr w:rsidR="001746C6" w:rsidTr="001746C6">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kern w:val="24"/>
              </w:rPr>
              <w:t>6</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r>
              <w:rPr>
                <w:kern w:val="24"/>
              </w:rPr>
              <w:t>SERMAYE GELİRLERİ</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jc w:val="right"/>
              <w:textAlignment w:val="center"/>
            </w:pPr>
            <w:r>
              <w:rPr>
                <w:b/>
                <w:bCs/>
                <w:kern w:val="24"/>
              </w:rPr>
              <w:t>1.232.502.430,00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192.728.399,33</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2,70%</w:t>
            </w:r>
          </w:p>
        </w:tc>
      </w:tr>
      <w:tr w:rsidR="001746C6" w:rsidTr="001746C6">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kern w:val="24"/>
              </w:rPr>
              <w:t>8</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r>
              <w:rPr>
                <w:kern w:val="24"/>
              </w:rPr>
              <w:t xml:space="preserve">ALACAKLARDAN </w:t>
            </w:r>
            <w:proofErr w:type="gramStart"/>
            <w:r>
              <w:rPr>
                <w:kern w:val="24"/>
              </w:rPr>
              <w:t>TAHSİLATLAR</w:t>
            </w:r>
            <w:proofErr w:type="gramEnd"/>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jc w:val="right"/>
              <w:textAlignment w:val="center"/>
            </w:pPr>
            <w:r>
              <w:rPr>
                <w:b/>
                <w:bCs/>
                <w:kern w:val="24"/>
              </w:rPr>
              <w:t>45.100.000,00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64.845.724,09</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0,91%</w:t>
            </w:r>
          </w:p>
        </w:tc>
      </w:tr>
      <w:tr w:rsidR="001746C6" w:rsidTr="001746C6">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kern w:val="24"/>
              </w:rPr>
              <w:t>9</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r>
              <w:rPr>
                <w:kern w:val="24"/>
              </w:rPr>
              <w:t>RED VE İADE</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jc w:val="right"/>
              <w:textAlignment w:val="center"/>
            </w:pPr>
            <w:r>
              <w:rPr>
                <w:b/>
                <w:bCs/>
                <w:kern w:val="24"/>
              </w:rPr>
              <w:t>-12.000.000,00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 </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right"/>
              <w:textAlignment w:val="center"/>
            </w:pPr>
            <w:r>
              <w:rPr>
                <w:b/>
                <w:bCs/>
                <w:kern w:val="24"/>
              </w:rPr>
              <w:t> </w:t>
            </w:r>
          </w:p>
        </w:tc>
      </w:tr>
      <w:tr w:rsidR="001746C6" w:rsidTr="001746C6">
        <w:trPr>
          <w:trHeight w:val="578"/>
        </w:trPr>
        <w:tc>
          <w:tcPr>
            <w:tcW w:w="9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1746C6" w:rsidRDefault="001746C6" w:rsidP="001746C6">
            <w:pPr>
              <w:spacing w:line="256" w:lineRule="auto"/>
              <w:rPr>
                <w:rFonts w:eastAsiaTheme="minorEastAsia"/>
                <w:sz w:val="22"/>
                <w:szCs w:val="22"/>
              </w:rPr>
            </w:pP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1746C6" w:rsidRDefault="001746C6" w:rsidP="001746C6">
            <w:pPr>
              <w:jc w:val="center"/>
            </w:pPr>
            <w:r>
              <w:rPr>
                <w:b/>
                <w:bCs/>
                <w:kern w:val="24"/>
              </w:rPr>
              <w:t>TOPLAM</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jc w:val="right"/>
              <w:textAlignment w:val="center"/>
            </w:pPr>
            <w:r>
              <w:rPr>
                <w:b/>
                <w:bCs/>
                <w:kern w:val="24"/>
              </w:rPr>
              <w:t>7.150.000.000,00</w:t>
            </w:r>
          </w:p>
        </w:tc>
        <w:tc>
          <w:tcPr>
            <w:tcW w:w="243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1746C6" w:rsidRDefault="001746C6" w:rsidP="001746C6">
            <w:pPr>
              <w:jc w:val="right"/>
              <w:textAlignment w:val="center"/>
            </w:pPr>
            <w:r>
              <w:rPr>
                <w:b/>
                <w:bCs/>
                <w:kern w:val="24"/>
              </w:rPr>
              <w:t>6.779.035.194,61</w:t>
            </w:r>
          </w:p>
        </w:tc>
        <w:tc>
          <w:tcPr>
            <w:tcW w:w="1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1746C6" w:rsidRDefault="001746C6" w:rsidP="001746C6">
            <w:pPr>
              <w:jc w:val="right"/>
              <w:textAlignment w:val="center"/>
            </w:pPr>
            <w:r>
              <w:rPr>
                <w:b/>
                <w:bCs/>
                <w:kern w:val="24"/>
              </w:rPr>
              <w:t>94,81%</w:t>
            </w:r>
          </w:p>
        </w:tc>
      </w:tr>
    </w:tbl>
    <w:p w:rsidR="001746C6" w:rsidRDefault="001746C6" w:rsidP="001746C6">
      <w:pPr>
        <w:rPr>
          <w:rFonts w:eastAsiaTheme="minorHAnsi"/>
          <w:b/>
          <w:sz w:val="22"/>
          <w:szCs w:val="22"/>
          <w:lang w:eastAsia="en-US"/>
        </w:rPr>
      </w:pPr>
    </w:p>
    <w:p w:rsidR="001746C6" w:rsidRDefault="001746C6" w:rsidP="001746C6">
      <w:pPr>
        <w:rPr>
          <w:b/>
        </w:rPr>
      </w:pPr>
    </w:p>
    <w:p w:rsidR="001746C6" w:rsidRDefault="001746C6" w:rsidP="001746C6">
      <w:pPr>
        <w:rPr>
          <w:b/>
        </w:rPr>
      </w:pPr>
    </w:p>
    <w:p w:rsidR="001746C6" w:rsidRDefault="001746C6" w:rsidP="001746C6">
      <w:pPr>
        <w:rPr>
          <w:b/>
        </w:rPr>
      </w:pPr>
    </w:p>
    <w:p w:rsidR="001746C6" w:rsidRDefault="001746C6" w:rsidP="001746C6">
      <w:pPr>
        <w:rPr>
          <w:b/>
        </w:rPr>
      </w:pPr>
      <w:r>
        <w:rPr>
          <w:b/>
        </w:rPr>
        <w:t>2020 YILI GİDER BÜTÇESİ FONKSİYONEL1.DÜZEY GERÇEKLEŞME</w:t>
      </w:r>
    </w:p>
    <w:tbl>
      <w:tblPr>
        <w:tblpPr w:leftFromText="141" w:rightFromText="141" w:bottomFromText="160" w:vertAnchor="text" w:horzAnchor="margin" w:tblpXSpec="center" w:tblpY="477"/>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5"/>
        <w:gridCol w:w="1615"/>
        <w:gridCol w:w="1935"/>
        <w:gridCol w:w="1935"/>
        <w:gridCol w:w="2136"/>
        <w:gridCol w:w="1955"/>
      </w:tblGrid>
      <w:tr w:rsidR="001746C6" w:rsidTr="001746C6">
        <w:trPr>
          <w:trHeight w:val="729"/>
        </w:trPr>
        <w:tc>
          <w:tcPr>
            <w:tcW w:w="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983C66" w:rsidRDefault="001746C6" w:rsidP="001746C6">
            <w:pPr>
              <w:spacing w:line="256" w:lineRule="auto"/>
              <w:ind w:left="83"/>
              <w:rPr>
                <w:sz w:val="16"/>
                <w:szCs w:val="16"/>
                <w:lang w:eastAsia="en-US"/>
              </w:rPr>
            </w:pPr>
            <w:r w:rsidRPr="00983C66">
              <w:rPr>
                <w:b/>
                <w:bCs/>
                <w:sz w:val="16"/>
                <w:szCs w:val="16"/>
              </w:rPr>
              <w:t>KOD</w:t>
            </w:r>
          </w:p>
        </w:tc>
        <w:tc>
          <w:tcPr>
            <w:tcW w:w="1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983C66" w:rsidRDefault="001746C6" w:rsidP="001746C6">
            <w:pPr>
              <w:spacing w:line="256" w:lineRule="auto"/>
              <w:ind w:left="83"/>
              <w:rPr>
                <w:sz w:val="18"/>
                <w:szCs w:val="18"/>
                <w:lang w:eastAsia="en-US"/>
              </w:rPr>
            </w:pPr>
            <w:r w:rsidRPr="00983C66">
              <w:rPr>
                <w:b/>
                <w:bCs/>
                <w:sz w:val="18"/>
                <w:szCs w:val="18"/>
              </w:rPr>
              <w:t>AÇIKLAMA</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983C66" w:rsidRDefault="001746C6" w:rsidP="001746C6">
            <w:pPr>
              <w:spacing w:line="256" w:lineRule="auto"/>
              <w:ind w:left="83"/>
              <w:rPr>
                <w:sz w:val="18"/>
                <w:szCs w:val="18"/>
                <w:lang w:eastAsia="en-US"/>
              </w:rPr>
            </w:pPr>
            <w:r w:rsidRPr="00983C66">
              <w:rPr>
                <w:b/>
                <w:bCs/>
                <w:sz w:val="18"/>
                <w:szCs w:val="18"/>
              </w:rPr>
              <w:t>BAŞLANGIÇ BÜTÇE ÖDENEKLERİ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983C66" w:rsidRDefault="001746C6" w:rsidP="001746C6">
            <w:pPr>
              <w:spacing w:line="256" w:lineRule="auto"/>
              <w:ind w:left="83"/>
              <w:rPr>
                <w:sz w:val="18"/>
                <w:szCs w:val="18"/>
                <w:lang w:eastAsia="en-US"/>
              </w:rPr>
            </w:pPr>
            <w:r w:rsidRPr="00983C66">
              <w:rPr>
                <w:b/>
                <w:bCs/>
                <w:sz w:val="18"/>
                <w:szCs w:val="18"/>
              </w:rPr>
              <w:t>YILSONU BÜTÇE ÖDENEK TOPLAMI</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983C66" w:rsidRDefault="001746C6" w:rsidP="001746C6">
            <w:pPr>
              <w:spacing w:line="256" w:lineRule="auto"/>
              <w:ind w:left="83"/>
              <w:rPr>
                <w:sz w:val="18"/>
                <w:szCs w:val="18"/>
                <w:lang w:eastAsia="en-US"/>
              </w:rPr>
            </w:pPr>
            <w:r w:rsidRPr="00983C66">
              <w:rPr>
                <w:b/>
                <w:bCs/>
                <w:sz w:val="18"/>
                <w:szCs w:val="18"/>
              </w:rPr>
              <w:t>GERÇEKLEŞME TUTARI</w:t>
            </w:r>
          </w:p>
        </w:tc>
        <w:tc>
          <w:tcPr>
            <w:tcW w:w="19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983C66" w:rsidRDefault="001746C6" w:rsidP="001746C6">
            <w:pPr>
              <w:spacing w:line="256" w:lineRule="auto"/>
              <w:ind w:left="83"/>
              <w:rPr>
                <w:sz w:val="18"/>
                <w:szCs w:val="18"/>
                <w:lang w:eastAsia="en-US"/>
              </w:rPr>
            </w:pPr>
            <w:r w:rsidRPr="00983C66">
              <w:rPr>
                <w:b/>
                <w:bCs/>
                <w:sz w:val="18"/>
                <w:szCs w:val="18"/>
              </w:rPr>
              <w:t>GERÇEKLEŞEN BÜTÇE İÇERİSİNDEKİ ORANI (/%)</w:t>
            </w:r>
          </w:p>
        </w:tc>
      </w:tr>
      <w:tr w:rsidR="001746C6" w:rsidTr="001746C6">
        <w:trPr>
          <w:trHeight w:val="398"/>
        </w:trPr>
        <w:tc>
          <w:tcPr>
            <w:tcW w:w="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t>1</w:t>
            </w:r>
          </w:p>
        </w:tc>
        <w:tc>
          <w:tcPr>
            <w:tcW w:w="1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0"/>
                <w:szCs w:val="20"/>
                <w:lang w:eastAsia="en-US"/>
              </w:rPr>
            </w:pPr>
            <w:r>
              <w:rPr>
                <w:sz w:val="20"/>
                <w:szCs w:val="20"/>
              </w:rPr>
              <w:t>GENEL KAMU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2.418.504.707,36</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1.978.630.631,36</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1.907.034.656,07</w:t>
            </w:r>
          </w:p>
        </w:tc>
        <w:tc>
          <w:tcPr>
            <w:tcW w:w="19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i/>
                <w:iCs/>
              </w:rPr>
              <w:t>26,67%</w:t>
            </w:r>
          </w:p>
        </w:tc>
      </w:tr>
      <w:tr w:rsidR="001746C6" w:rsidTr="001746C6">
        <w:trPr>
          <w:trHeight w:val="369"/>
        </w:trPr>
        <w:tc>
          <w:tcPr>
            <w:tcW w:w="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t>2</w:t>
            </w:r>
          </w:p>
        </w:tc>
        <w:tc>
          <w:tcPr>
            <w:tcW w:w="1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0"/>
                <w:szCs w:val="20"/>
                <w:lang w:eastAsia="en-US"/>
              </w:rPr>
            </w:pPr>
            <w:r>
              <w:rPr>
                <w:sz w:val="20"/>
                <w:szCs w:val="20"/>
              </w:rPr>
              <w:t>SAVUNMA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319.000,00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319.000,00</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174.104,40</w:t>
            </w:r>
          </w:p>
        </w:tc>
        <w:tc>
          <w:tcPr>
            <w:tcW w:w="19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i/>
                <w:iCs/>
              </w:rPr>
              <w:t>0,00%</w:t>
            </w:r>
          </w:p>
        </w:tc>
      </w:tr>
      <w:tr w:rsidR="001746C6" w:rsidTr="001746C6">
        <w:trPr>
          <w:trHeight w:val="1297"/>
        </w:trPr>
        <w:tc>
          <w:tcPr>
            <w:tcW w:w="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t>3</w:t>
            </w:r>
          </w:p>
        </w:tc>
        <w:tc>
          <w:tcPr>
            <w:tcW w:w="1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0"/>
                <w:szCs w:val="20"/>
                <w:lang w:eastAsia="en-US"/>
              </w:rPr>
            </w:pPr>
            <w:r>
              <w:rPr>
                <w:sz w:val="20"/>
                <w:szCs w:val="20"/>
              </w:rPr>
              <w:t>KAMU DÜZENİ VE GÜVENLİK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273.245.223,79</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324.783.923,79</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rPr>
              <w:t>229.374.157,03</w:t>
            </w:r>
          </w:p>
        </w:tc>
        <w:tc>
          <w:tcPr>
            <w:tcW w:w="19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56" w:lineRule="auto"/>
              <w:ind w:left="83"/>
              <w:rPr>
                <w:sz w:val="22"/>
                <w:szCs w:val="22"/>
                <w:lang w:eastAsia="en-US"/>
              </w:rPr>
            </w:pPr>
            <w:r>
              <w:rPr>
                <w:b/>
                <w:bCs/>
                <w:i/>
                <w:iCs/>
              </w:rPr>
              <w:t>3,21%</w:t>
            </w:r>
          </w:p>
        </w:tc>
      </w:tr>
    </w:tbl>
    <w:p w:rsidR="001746C6" w:rsidRDefault="001746C6" w:rsidP="001746C6"/>
    <w:p w:rsidR="001746C6" w:rsidRDefault="001746C6" w:rsidP="001746C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72BCA" w:rsidRPr="008B4F22" w:rsidTr="00313EF8">
        <w:trPr>
          <w:trHeight w:val="1008"/>
        </w:trPr>
        <w:tc>
          <w:tcPr>
            <w:tcW w:w="3510" w:type="dxa"/>
          </w:tcPr>
          <w:p w:rsidR="00F72BCA" w:rsidRPr="008B4F22" w:rsidRDefault="00F72BCA" w:rsidP="00313EF8">
            <w:pPr>
              <w:ind w:left="708" w:firstLine="708"/>
            </w:pPr>
            <w:r w:rsidRPr="008B4F22">
              <w:lastRenderedPageBreak/>
              <w:t>T.C.</w:t>
            </w:r>
          </w:p>
          <w:p w:rsidR="00F72BCA" w:rsidRPr="008B4F22" w:rsidRDefault="00F72BCA" w:rsidP="00313EF8">
            <w:pPr>
              <w:jc w:val="center"/>
            </w:pPr>
            <w:r w:rsidRPr="008B4F22">
              <w:t>ANKARA BÜYÜKŞEHİR</w:t>
            </w:r>
          </w:p>
          <w:p w:rsidR="00F72BCA" w:rsidRPr="008B4F22" w:rsidRDefault="00F72BCA" w:rsidP="00313EF8">
            <w:pPr>
              <w:jc w:val="center"/>
            </w:pPr>
            <w:r w:rsidRPr="008B4F22">
              <w:t>BELEDİYE MECLİSİ</w:t>
            </w:r>
          </w:p>
        </w:tc>
      </w:tr>
    </w:tbl>
    <w:p w:rsidR="00F72BCA" w:rsidRPr="00D23FCE" w:rsidRDefault="00F72BCA" w:rsidP="00F72BCA">
      <w:pPr>
        <w:tabs>
          <w:tab w:val="left" w:pos="1935"/>
        </w:tabs>
        <w:jc w:val="both"/>
        <w:rPr>
          <w:color w:val="000000" w:themeColor="text1"/>
        </w:rPr>
      </w:pPr>
    </w:p>
    <w:p w:rsidR="00F72BCA" w:rsidRPr="00D23FCE" w:rsidRDefault="00F72BCA" w:rsidP="00F72BCA">
      <w:pPr>
        <w:tabs>
          <w:tab w:val="left" w:pos="1935"/>
        </w:tabs>
        <w:jc w:val="both"/>
        <w:rPr>
          <w:color w:val="000000" w:themeColor="text1"/>
        </w:rPr>
      </w:pPr>
    </w:p>
    <w:p w:rsidR="00F72BCA" w:rsidRPr="00D23FCE" w:rsidRDefault="00F72BCA" w:rsidP="00F72BCA">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F72BCA" w:rsidRPr="00D23FCE" w:rsidRDefault="00F72BCA" w:rsidP="00F72BCA">
      <w:pPr>
        <w:ind w:right="-1"/>
        <w:jc w:val="both"/>
        <w:rPr>
          <w:color w:val="000000" w:themeColor="text1"/>
        </w:rPr>
      </w:pPr>
    </w:p>
    <w:p w:rsidR="00F72BCA" w:rsidRPr="00D23FCE" w:rsidRDefault="00F72BCA" w:rsidP="00F72BCA">
      <w:pPr>
        <w:ind w:right="-1"/>
        <w:jc w:val="both"/>
        <w:rPr>
          <w:color w:val="000000" w:themeColor="text1"/>
        </w:rPr>
      </w:pPr>
    </w:p>
    <w:p w:rsidR="001746C6" w:rsidRDefault="00F72BCA" w:rsidP="00F72BCA">
      <w:pPr>
        <w:ind w:right="-1"/>
        <w:jc w:val="center"/>
      </w:pPr>
      <w:r>
        <w:rPr>
          <w:color w:val="000000" w:themeColor="text1"/>
        </w:rPr>
        <w:t>-5-</w:t>
      </w:r>
    </w:p>
    <w:tbl>
      <w:tblPr>
        <w:tblpPr w:leftFromText="141" w:rightFromText="141" w:bottomFromText="160" w:vertAnchor="text" w:horzAnchor="margin" w:tblpXSpec="center" w:tblpY="477"/>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4"/>
        <w:gridCol w:w="1671"/>
        <w:gridCol w:w="1935"/>
        <w:gridCol w:w="1935"/>
        <w:gridCol w:w="2121"/>
        <w:gridCol w:w="1835"/>
      </w:tblGrid>
      <w:tr w:rsidR="001746C6" w:rsidTr="001746C6">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t>4</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0"/>
                <w:szCs w:val="20"/>
                <w:lang w:eastAsia="en-US"/>
              </w:rPr>
            </w:pPr>
            <w:r>
              <w:rPr>
                <w:sz w:val="20"/>
                <w:szCs w:val="20"/>
              </w:rPr>
              <w:t>EKONOMİK İŞLER VE HİZMETLER</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1.810.574.891,00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1.930.912.891,00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1.754.125.330,76</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i/>
                <w:iCs/>
              </w:rPr>
              <w:t>24,53%</w:t>
            </w:r>
          </w:p>
        </w:tc>
      </w:tr>
      <w:tr w:rsidR="001746C6" w:rsidTr="001746C6">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t>5</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0"/>
                <w:szCs w:val="20"/>
                <w:lang w:eastAsia="en-US"/>
              </w:rPr>
            </w:pPr>
            <w:proofErr w:type="gramStart"/>
            <w:r>
              <w:rPr>
                <w:sz w:val="20"/>
                <w:szCs w:val="20"/>
              </w:rPr>
              <w:t>İSKAN</w:t>
            </w:r>
            <w:proofErr w:type="gramEnd"/>
            <w:r>
              <w:rPr>
                <w:sz w:val="20"/>
                <w:szCs w:val="20"/>
              </w:rPr>
              <w:t xml:space="preserve"> VE TOPLUM REFAHI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841.004.600,00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841.004.600,00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346.397.172,34</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i/>
                <w:iCs/>
              </w:rPr>
              <w:t>4,84%</w:t>
            </w:r>
          </w:p>
        </w:tc>
      </w:tr>
      <w:tr w:rsidR="001746C6" w:rsidTr="001746C6">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t>6</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0"/>
                <w:szCs w:val="20"/>
                <w:lang w:eastAsia="en-US"/>
              </w:rPr>
            </w:pPr>
            <w:r>
              <w:rPr>
                <w:sz w:val="20"/>
                <w:szCs w:val="20"/>
              </w:rPr>
              <w:t>SAĞLIK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21.530.806,00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49.841.182,00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38.638.020,56</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i/>
                <w:iCs/>
              </w:rPr>
              <w:t>0,54%</w:t>
            </w:r>
          </w:p>
        </w:tc>
      </w:tr>
      <w:tr w:rsidR="001746C6" w:rsidTr="001746C6">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t>7</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0"/>
                <w:szCs w:val="20"/>
                <w:lang w:eastAsia="en-US"/>
              </w:rPr>
            </w:pPr>
            <w:r>
              <w:rPr>
                <w:sz w:val="20"/>
                <w:szCs w:val="20"/>
              </w:rPr>
              <w:t>DINLENME KÜLTÜR VE DIN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1.473.324.552,00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1.454.190.552,00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921.557.639,33</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i/>
                <w:iCs/>
              </w:rPr>
              <w:t>12,89%</w:t>
            </w:r>
          </w:p>
        </w:tc>
      </w:tr>
      <w:tr w:rsidR="001746C6" w:rsidTr="001746C6">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t>8</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0"/>
                <w:szCs w:val="20"/>
                <w:lang w:eastAsia="en-US"/>
              </w:rPr>
            </w:pPr>
            <w:r>
              <w:rPr>
                <w:sz w:val="20"/>
                <w:szCs w:val="20"/>
              </w:rPr>
              <w:t xml:space="preserve">SOSYAL GÜVENLİK VE SOSYAL YARDIM </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311.496.219,85</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570.317.219,85</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482.348.104,43</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i/>
                <w:iCs/>
              </w:rPr>
              <w:t>6,75%</w:t>
            </w:r>
          </w:p>
        </w:tc>
      </w:tr>
      <w:tr w:rsidR="001746C6" w:rsidTr="001746C6">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t> </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983C66" w:rsidRDefault="001746C6" w:rsidP="001746C6">
            <w:pPr>
              <w:ind w:left="85"/>
              <w:rPr>
                <w:sz w:val="20"/>
                <w:szCs w:val="20"/>
                <w:lang w:eastAsia="en-US"/>
              </w:rPr>
            </w:pPr>
            <w:r>
              <w:rPr>
                <w:b/>
                <w:bCs/>
                <w:sz w:val="20"/>
                <w:szCs w:val="20"/>
                <w:lang w:val="pt-BR"/>
              </w:rPr>
              <w:t xml:space="preserve">     </w:t>
            </w:r>
            <w:r w:rsidRPr="00983C66">
              <w:rPr>
                <w:b/>
                <w:bCs/>
                <w:sz w:val="20"/>
                <w:szCs w:val="20"/>
                <w:lang w:val="pt-BR"/>
              </w:rPr>
              <w:t>T O P L A M</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7.150.000.000,00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7.150.000.000,00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rPr>
              <w:t>5.679.649.184,92</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ind w:left="85"/>
              <w:rPr>
                <w:sz w:val="22"/>
                <w:szCs w:val="22"/>
                <w:lang w:eastAsia="en-US"/>
              </w:rPr>
            </w:pPr>
            <w:r>
              <w:rPr>
                <w:b/>
                <w:bCs/>
                <w:i/>
                <w:iCs/>
              </w:rPr>
              <w:t>79,44%</w:t>
            </w:r>
          </w:p>
        </w:tc>
      </w:tr>
    </w:tbl>
    <w:p w:rsidR="001746C6" w:rsidRDefault="001746C6" w:rsidP="001746C6">
      <w:pPr>
        <w:rPr>
          <w:b/>
          <w:sz w:val="22"/>
          <w:szCs w:val="22"/>
          <w:lang w:eastAsia="en-US"/>
        </w:rPr>
      </w:pPr>
    </w:p>
    <w:p w:rsidR="001746C6" w:rsidRDefault="001746C6" w:rsidP="001746C6">
      <w:pPr>
        <w:rPr>
          <w:b/>
        </w:rPr>
      </w:pPr>
    </w:p>
    <w:p w:rsidR="001746C6" w:rsidRDefault="001746C6" w:rsidP="001746C6">
      <w:pPr>
        <w:rPr>
          <w:b/>
        </w:rPr>
      </w:pPr>
      <w:r>
        <w:rPr>
          <w:b/>
        </w:rPr>
        <w:t>2020 YILI BİRİMLERİN BÜTÇE GERÇEKLEŞMELERİ</w:t>
      </w:r>
    </w:p>
    <w:p w:rsidR="001746C6" w:rsidRDefault="001746C6" w:rsidP="001746C6">
      <w:pPr>
        <w:rPr>
          <w:b/>
        </w:rPr>
      </w:pPr>
    </w:p>
    <w:tbl>
      <w:tblPr>
        <w:tblpPr w:leftFromText="141" w:rightFromText="141" w:bottomFromText="160" w:vertAnchor="text" w:horzAnchor="margin" w:tblpXSpec="center" w:tblpY="73"/>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6"/>
        <w:gridCol w:w="3503"/>
        <w:gridCol w:w="1472"/>
        <w:gridCol w:w="1472"/>
        <w:gridCol w:w="1688"/>
        <w:gridCol w:w="1668"/>
      </w:tblGrid>
      <w:tr w:rsidR="001746C6" w:rsidTr="001746C6">
        <w:trPr>
          <w:trHeight w:val="87"/>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jc w:val="center"/>
              <w:textAlignment w:val="center"/>
              <w:rPr>
                <w:sz w:val="36"/>
                <w:szCs w:val="36"/>
              </w:rPr>
            </w:pPr>
            <w:r>
              <w:rPr>
                <w:b/>
                <w:bCs/>
                <w:kern w:val="24"/>
              </w:rPr>
              <w:t> </w:t>
            </w:r>
          </w:p>
        </w:tc>
        <w:tc>
          <w:tcPr>
            <w:tcW w:w="3503"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jc w:val="center"/>
              <w:textAlignment w:val="center"/>
              <w:rPr>
                <w:sz w:val="36"/>
                <w:szCs w:val="36"/>
              </w:rPr>
            </w:pPr>
            <w:r>
              <w:rPr>
                <w:b/>
                <w:bCs/>
                <w:kern w:val="24"/>
              </w:rPr>
              <w:t>AÇIKLAMA</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jc w:val="center"/>
              <w:textAlignment w:val="center"/>
              <w:rPr>
                <w:sz w:val="36"/>
                <w:szCs w:val="36"/>
              </w:rPr>
            </w:pPr>
            <w:r>
              <w:rPr>
                <w:b/>
                <w:bCs/>
                <w:kern w:val="24"/>
                <w:sz w:val="20"/>
                <w:szCs w:val="20"/>
              </w:rPr>
              <w:t>2020 YILI BÜTÇE</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jc w:val="center"/>
              <w:textAlignment w:val="center"/>
              <w:rPr>
                <w:sz w:val="36"/>
                <w:szCs w:val="36"/>
              </w:rPr>
            </w:pPr>
            <w:r>
              <w:rPr>
                <w:b/>
                <w:bCs/>
                <w:kern w:val="24"/>
                <w:sz w:val="20"/>
                <w:szCs w:val="20"/>
              </w:rPr>
              <w:t>2020 YILSONU NET BÜTÇE</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jc w:val="center"/>
              <w:textAlignment w:val="center"/>
              <w:rPr>
                <w:sz w:val="36"/>
                <w:szCs w:val="36"/>
              </w:rPr>
            </w:pPr>
            <w:r>
              <w:rPr>
                <w:b/>
                <w:bCs/>
                <w:kern w:val="24"/>
                <w:sz w:val="20"/>
                <w:szCs w:val="20"/>
              </w:rPr>
              <w:t xml:space="preserve">2020 GERÇEKLEŞME </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jc w:val="center"/>
              <w:textAlignment w:val="center"/>
              <w:rPr>
                <w:sz w:val="36"/>
                <w:szCs w:val="36"/>
              </w:rPr>
            </w:pPr>
            <w:r>
              <w:rPr>
                <w:b/>
                <w:bCs/>
                <w:kern w:val="24"/>
                <w:sz w:val="20"/>
                <w:szCs w:val="20"/>
              </w:rPr>
              <w:t>GERÇEKLEŞEN BÜTÇE İÇİNDEKİ PAYI (%)</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ÖZEL KALEM MÜDÜRLÜĞÜ</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12.816.152,67</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12.666.152,67</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b/>
                <w:bCs/>
                <w:kern w:val="24"/>
                <w:sz w:val="16"/>
                <w:szCs w:val="16"/>
              </w:rPr>
              <w:t>10.232.982,71</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0,18%</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2</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DESTEK HİZMETLERİ DAİRESİ BAŞKANLIĞI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116.899.488,00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155.401.488,00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133.367.210,81</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2,35%</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3</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İNSAN KAYNAKLARI VE </w:t>
            </w:r>
            <w:proofErr w:type="gramStart"/>
            <w:r>
              <w:rPr>
                <w:kern w:val="24"/>
                <w:sz w:val="20"/>
                <w:szCs w:val="20"/>
              </w:rPr>
              <w:t>EĞT.DAİ</w:t>
            </w:r>
            <w:proofErr w:type="gramEnd"/>
            <w:r>
              <w:rPr>
                <w:kern w:val="24"/>
                <w:sz w:val="20"/>
                <w:szCs w:val="20"/>
              </w:rPr>
              <w:t>.BSK</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29.250.686,00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29.142.686,00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26.670.916,19</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0,47%</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4</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SAĞLIK İŞLERİ </w:t>
            </w:r>
            <w:proofErr w:type="gramStart"/>
            <w:r>
              <w:rPr>
                <w:kern w:val="24"/>
                <w:sz w:val="20"/>
                <w:szCs w:val="20"/>
              </w:rPr>
              <w:t>DAİ.BŞK.</w:t>
            </w:r>
            <w:proofErr w:type="gramEnd"/>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45.646.306,00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122.481.503,25</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72.331.925,07</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1,27%</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5</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BİLGİ İŞLEM DAİ. BSK.</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43.723.843,52</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44.723.843,52</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35.493.726,91</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0,62%</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6</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MAKİNA İKMAL BAKIM VE ONARIM </w:t>
            </w:r>
            <w:proofErr w:type="gramStart"/>
            <w:r>
              <w:rPr>
                <w:kern w:val="24"/>
                <w:sz w:val="20"/>
                <w:szCs w:val="20"/>
              </w:rPr>
              <w:t>DAİ.BSK</w:t>
            </w:r>
            <w:proofErr w:type="gramEnd"/>
            <w:r>
              <w:rPr>
                <w:kern w:val="24"/>
                <w:sz w:val="20"/>
                <w:szCs w:val="20"/>
              </w:rPr>
              <w:t>.</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212.079.142,00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190.879.142,00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187.044.460,29</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3,29%</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7</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DIŞ İLİŞKİLER </w:t>
            </w:r>
            <w:proofErr w:type="gramStart"/>
            <w:r>
              <w:rPr>
                <w:kern w:val="24"/>
                <w:sz w:val="20"/>
                <w:szCs w:val="20"/>
              </w:rPr>
              <w:t>DAİ.BŞK.</w:t>
            </w:r>
            <w:proofErr w:type="gramEnd"/>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7.952.122,00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2.112.122,00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1.584.272,80</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0,03%</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8</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YAZI ISLERI VE </w:t>
            </w:r>
            <w:proofErr w:type="gramStart"/>
            <w:r>
              <w:rPr>
                <w:kern w:val="24"/>
                <w:sz w:val="20"/>
                <w:szCs w:val="20"/>
              </w:rPr>
              <w:t>KAR.DAI</w:t>
            </w:r>
            <w:proofErr w:type="gramEnd"/>
            <w:r>
              <w:rPr>
                <w:kern w:val="24"/>
                <w:sz w:val="20"/>
                <w:szCs w:val="20"/>
              </w:rPr>
              <w:t>.BSK.</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14.802.257,00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14.033.257,00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11.755.671,08</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0,21%</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9</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TEFTİŞ KURULU BAŞKANLIĞI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5.070.225,00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5.070.225,00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4.201.004,15</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0,07%</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10</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İÇ DENETİM BİRİMİ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2.243.431,00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2.243.431,00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1.873.509,63</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0,03%</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11</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MALİ HİZMETLER DAİRESİ BAŞKANLIĞI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1.582.293.354,00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1.228.335.278,00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1.217.178.165,51</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21,43%</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12</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HUKUK MÜŞAVİRLİĞİ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30.039.215,17</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29.415.215,17</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28.479.673,35</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0,50%</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13</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BASIN YAYIN VE HALKLA İLİŞ. DAİ. BAŞ.</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49.220.688,00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50.570.688,00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31.797.166,62</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0,56%</w:t>
            </w:r>
          </w:p>
        </w:tc>
      </w:tr>
      <w:tr w:rsidR="001746C6" w:rsidTr="001746C6">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14</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ÇEVRE </w:t>
            </w:r>
            <w:proofErr w:type="gramStart"/>
            <w:r>
              <w:rPr>
                <w:kern w:val="24"/>
                <w:sz w:val="20"/>
                <w:szCs w:val="20"/>
              </w:rPr>
              <w:t>KOR.KONT</w:t>
            </w:r>
            <w:proofErr w:type="gramEnd"/>
            <w:r>
              <w:rPr>
                <w:kern w:val="24"/>
                <w:sz w:val="20"/>
                <w:szCs w:val="20"/>
              </w:rPr>
              <w:t>.DAİ.BŞK.</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1.208.303.100,00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1.196.053.100,00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732.214.656,79</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12,89%</w:t>
            </w: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72BCA" w:rsidRPr="008B4F22" w:rsidTr="00313EF8">
        <w:trPr>
          <w:trHeight w:val="1008"/>
        </w:trPr>
        <w:tc>
          <w:tcPr>
            <w:tcW w:w="3510" w:type="dxa"/>
          </w:tcPr>
          <w:p w:rsidR="00F72BCA" w:rsidRPr="008B4F22" w:rsidRDefault="00F72BCA" w:rsidP="00313EF8">
            <w:pPr>
              <w:ind w:left="708" w:firstLine="708"/>
            </w:pPr>
            <w:r w:rsidRPr="008B4F22">
              <w:lastRenderedPageBreak/>
              <w:t>T.C.</w:t>
            </w:r>
          </w:p>
          <w:p w:rsidR="00F72BCA" w:rsidRPr="008B4F22" w:rsidRDefault="00F72BCA" w:rsidP="00313EF8">
            <w:pPr>
              <w:jc w:val="center"/>
            </w:pPr>
            <w:r w:rsidRPr="008B4F22">
              <w:t>ANKARA BÜYÜKŞEHİR</w:t>
            </w:r>
          </w:p>
          <w:p w:rsidR="00F72BCA" w:rsidRPr="008B4F22" w:rsidRDefault="00F72BCA" w:rsidP="00313EF8">
            <w:pPr>
              <w:jc w:val="center"/>
            </w:pPr>
            <w:r w:rsidRPr="008B4F22">
              <w:t>BELEDİYE MECLİSİ</w:t>
            </w:r>
          </w:p>
        </w:tc>
      </w:tr>
    </w:tbl>
    <w:p w:rsidR="00F72BCA" w:rsidRPr="00D23FCE" w:rsidRDefault="00F72BCA" w:rsidP="00F72BCA">
      <w:pPr>
        <w:tabs>
          <w:tab w:val="left" w:pos="1935"/>
        </w:tabs>
        <w:jc w:val="both"/>
        <w:rPr>
          <w:color w:val="000000" w:themeColor="text1"/>
        </w:rPr>
      </w:pPr>
    </w:p>
    <w:p w:rsidR="00F72BCA" w:rsidRPr="00D23FCE" w:rsidRDefault="00F72BCA" w:rsidP="00F72BCA">
      <w:pPr>
        <w:tabs>
          <w:tab w:val="left" w:pos="1935"/>
        </w:tabs>
        <w:jc w:val="both"/>
        <w:rPr>
          <w:color w:val="000000" w:themeColor="text1"/>
        </w:rPr>
      </w:pPr>
    </w:p>
    <w:p w:rsidR="00F72BCA" w:rsidRPr="00D23FCE" w:rsidRDefault="00F72BCA" w:rsidP="00F72BCA">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F72BCA" w:rsidRPr="00D23FCE" w:rsidRDefault="00F72BCA" w:rsidP="00F72BCA">
      <w:pPr>
        <w:ind w:right="-1"/>
        <w:jc w:val="both"/>
        <w:rPr>
          <w:color w:val="000000" w:themeColor="text1"/>
        </w:rPr>
      </w:pPr>
    </w:p>
    <w:p w:rsidR="00F72BCA" w:rsidRPr="00D23FCE" w:rsidRDefault="00F72BCA" w:rsidP="00F72BCA">
      <w:pPr>
        <w:ind w:right="-1"/>
        <w:jc w:val="both"/>
        <w:rPr>
          <w:color w:val="000000" w:themeColor="text1"/>
        </w:rPr>
      </w:pPr>
    </w:p>
    <w:p w:rsidR="00F72BCA" w:rsidRDefault="00F72BCA" w:rsidP="00F72BCA">
      <w:pPr>
        <w:ind w:right="-1"/>
        <w:jc w:val="center"/>
        <w:rPr>
          <w:color w:val="000000" w:themeColor="text1"/>
        </w:rPr>
      </w:pPr>
      <w:r>
        <w:rPr>
          <w:color w:val="000000" w:themeColor="text1"/>
        </w:rPr>
        <w:t>-6-</w:t>
      </w:r>
    </w:p>
    <w:p w:rsidR="001746C6" w:rsidRDefault="001746C6" w:rsidP="001746C6"/>
    <w:p w:rsidR="001746C6" w:rsidRDefault="001746C6" w:rsidP="001746C6"/>
    <w:tbl>
      <w:tblPr>
        <w:tblpPr w:leftFromText="141" w:rightFromText="141" w:bottomFromText="160" w:vertAnchor="text" w:horzAnchor="margin" w:tblpXSpec="center" w:tblpY="73"/>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1"/>
        <w:gridCol w:w="3211"/>
        <w:gridCol w:w="1376"/>
        <w:gridCol w:w="1376"/>
        <w:gridCol w:w="1567"/>
        <w:gridCol w:w="1532"/>
      </w:tblGrid>
      <w:tr w:rsidR="001746C6" w:rsidTr="001746C6">
        <w:trPr>
          <w:trHeight w:val="687"/>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15</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DEPREM RİSK YÖNETİMİ VE KENTSEL </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0,00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4.338.700,00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1.469.460,48</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0,03%</w:t>
            </w:r>
          </w:p>
        </w:tc>
      </w:tr>
      <w:tr w:rsidR="001746C6" w:rsidTr="001746C6">
        <w:trPr>
          <w:trHeight w:val="399"/>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16</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EMLAK </w:t>
            </w:r>
            <w:proofErr w:type="gramStart"/>
            <w:r>
              <w:rPr>
                <w:kern w:val="24"/>
                <w:sz w:val="20"/>
                <w:szCs w:val="20"/>
              </w:rPr>
              <w:t>İSTİMLAK</w:t>
            </w:r>
            <w:proofErr w:type="gramEnd"/>
            <w:r>
              <w:rPr>
                <w:kern w:val="24"/>
                <w:sz w:val="20"/>
                <w:szCs w:val="20"/>
              </w:rPr>
              <w:t xml:space="preserve">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415.639.469,00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415.639.469,00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136.307.269,22</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2,40%</w:t>
            </w:r>
          </w:p>
        </w:tc>
      </w:tr>
      <w:tr w:rsidR="001746C6" w:rsidTr="001746C6">
        <w:trPr>
          <w:trHeight w:val="534"/>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17</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FEN İŞLERİ DAİRE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1.738.895.855,00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1.671.036.033,75</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1.533.281.679,98</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27,00%</w:t>
            </w:r>
          </w:p>
        </w:tc>
      </w:tr>
      <w:tr w:rsidR="001746C6" w:rsidTr="001746C6">
        <w:trPr>
          <w:trHeight w:val="542"/>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18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İMAR VE ŞEHİRCİLİK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33.737.351,00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33.737.351,00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23.964.401,36</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0,42%</w:t>
            </w:r>
          </w:p>
        </w:tc>
      </w:tr>
      <w:tr w:rsidR="001746C6" w:rsidTr="001746C6">
        <w:trPr>
          <w:trHeight w:val="131"/>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19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İŞLETME VE İŞTİRAKLER </w:t>
            </w:r>
            <w:proofErr w:type="gramStart"/>
            <w:r>
              <w:rPr>
                <w:kern w:val="24"/>
                <w:sz w:val="20"/>
                <w:szCs w:val="20"/>
              </w:rPr>
              <w:t>DAİ.BŞK.</w:t>
            </w:r>
            <w:proofErr w:type="gramEnd"/>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23.208.574,00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139.018.574,00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133.741.859,74</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2,35%</w:t>
            </w:r>
          </w:p>
        </w:tc>
      </w:tr>
      <w:tr w:rsidR="001746C6" w:rsidTr="001746C6">
        <w:trPr>
          <w:trHeight w:val="515"/>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20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İTFAİYE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186.197.764,79</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177.878.764,79</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120.170.275,57</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2,12%</w:t>
            </w:r>
          </w:p>
        </w:tc>
      </w:tr>
      <w:tr w:rsidR="001746C6" w:rsidTr="001746C6">
        <w:trPr>
          <w:trHeight w:val="394"/>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21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KENT ESTETİĞİ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342.497.112,00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254.752.112,00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245.701.212,39</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4,33%</w:t>
            </w:r>
          </w:p>
        </w:tc>
      </w:tr>
      <w:tr w:rsidR="001746C6" w:rsidTr="001746C6">
        <w:trPr>
          <w:trHeight w:val="131"/>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22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KIRSAL HİZMETLER DAİRESİ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54.980.462,00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70.385.462,00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59.038.282,76</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1,04%</w:t>
            </w:r>
          </w:p>
        </w:tc>
      </w:tr>
      <w:tr w:rsidR="001746C6" w:rsidTr="001746C6">
        <w:trPr>
          <w:trHeight w:val="507"/>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23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KÜLTÜR VE </w:t>
            </w:r>
            <w:proofErr w:type="gramStart"/>
            <w:r>
              <w:rPr>
                <w:kern w:val="24"/>
                <w:sz w:val="20"/>
                <w:szCs w:val="20"/>
              </w:rPr>
              <w:t>SOS.İŞL</w:t>
            </w:r>
            <w:proofErr w:type="gramEnd"/>
            <w:r>
              <w:rPr>
                <w:kern w:val="24"/>
                <w:sz w:val="20"/>
                <w:szCs w:val="20"/>
              </w:rPr>
              <w:t>.DAİ.BŞK.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202.932.264,00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192.656.264,00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153.492.056,91</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2,70%</w:t>
            </w:r>
          </w:p>
        </w:tc>
      </w:tr>
      <w:tr w:rsidR="001746C6" w:rsidTr="001746C6">
        <w:trPr>
          <w:trHeight w:val="687"/>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24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MEZARLIKLAR DAİRESİ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48.462.957,00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149.242.957,00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72.524.040,65</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1,28%</w:t>
            </w:r>
          </w:p>
        </w:tc>
      </w:tr>
      <w:tr w:rsidR="001746C6" w:rsidTr="001746C6">
        <w:trPr>
          <w:trHeight w:val="682"/>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25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MUHTARLIKLAR DAİRESİ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3.399.679,00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4.917.679,00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2.049.317,43</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0,04%</w:t>
            </w:r>
          </w:p>
        </w:tc>
      </w:tr>
      <w:tr w:rsidR="001746C6" w:rsidTr="001746C6">
        <w:trPr>
          <w:trHeight w:val="408"/>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26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SOSYAL HİZMETLER </w:t>
            </w:r>
            <w:proofErr w:type="gramStart"/>
            <w:r>
              <w:rPr>
                <w:kern w:val="24"/>
                <w:sz w:val="20"/>
                <w:szCs w:val="20"/>
              </w:rPr>
              <w:t>DAİ.BŞK.</w:t>
            </w:r>
            <w:proofErr w:type="gramEnd"/>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261.033.262,85</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419.074.262,85</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409.824.063,78</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7,22%</w:t>
            </w:r>
          </w:p>
        </w:tc>
      </w:tr>
      <w:tr w:rsidR="001746C6" w:rsidTr="001746C6">
        <w:trPr>
          <w:trHeight w:val="529"/>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27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proofErr w:type="gramStart"/>
            <w:r>
              <w:rPr>
                <w:kern w:val="24"/>
                <w:sz w:val="20"/>
                <w:szCs w:val="20"/>
              </w:rPr>
              <w:t>ULAŞIM DAİRESİ BAŞ.</w:t>
            </w:r>
            <w:proofErr w:type="gramEnd"/>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46.897.250,00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105.347.250,00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76.360.475,65</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1,34%</w:t>
            </w:r>
          </w:p>
        </w:tc>
      </w:tr>
      <w:tr w:rsidR="001746C6" w:rsidTr="001746C6">
        <w:trPr>
          <w:trHeight w:val="550"/>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28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YAPI KONTROL DAIRE BSK.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6.965.341,00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6.965.341,00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4.968.902,35</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0,09%</w:t>
            </w:r>
          </w:p>
        </w:tc>
      </w:tr>
      <w:tr w:rsidR="001746C6" w:rsidTr="001746C6">
        <w:trPr>
          <w:trHeight w:val="544"/>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29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ZABITA DAİRE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40.150.209,00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37.219.209,00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31.373.945,33</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0,55%</w:t>
            </w:r>
          </w:p>
        </w:tc>
      </w:tr>
      <w:tr w:rsidR="001746C6" w:rsidTr="001746C6">
        <w:trPr>
          <w:trHeight w:val="822"/>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30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KÜLTÜR VE TABİAT VARLIKLARI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122.955.237,00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122.955.237,00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47.554.885,62</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0,84%</w:t>
            </w:r>
          </w:p>
        </w:tc>
      </w:tr>
      <w:tr w:rsidR="001746C6" w:rsidTr="001746C6">
        <w:trPr>
          <w:trHeight w:val="834"/>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center"/>
              <w:textAlignment w:val="center"/>
              <w:rPr>
                <w:sz w:val="36"/>
                <w:szCs w:val="36"/>
              </w:rPr>
            </w:pPr>
            <w:r>
              <w:rPr>
                <w:kern w:val="24"/>
              </w:rPr>
              <w:t xml:space="preserve">31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textAlignment w:val="center"/>
              <w:rPr>
                <w:sz w:val="36"/>
                <w:szCs w:val="36"/>
              </w:rPr>
            </w:pPr>
            <w:r>
              <w:rPr>
                <w:kern w:val="24"/>
                <w:sz w:val="20"/>
                <w:szCs w:val="20"/>
              </w:rPr>
              <w:t xml:space="preserve">ÖZEL PROJELER VE </w:t>
            </w:r>
            <w:proofErr w:type="gramStart"/>
            <w:r>
              <w:rPr>
                <w:kern w:val="24"/>
                <w:sz w:val="20"/>
                <w:szCs w:val="20"/>
              </w:rPr>
              <w:t>DÖNÜŞÜM  DAİ</w:t>
            </w:r>
            <w:proofErr w:type="gramEnd"/>
            <w:r>
              <w:rPr>
                <w:kern w:val="24"/>
                <w:sz w:val="20"/>
                <w:szCs w:val="20"/>
              </w:rPr>
              <w:t xml:space="preserve"> BAŞK </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261.707.202,00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261.707.202,00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kern w:val="24"/>
                <w:sz w:val="16"/>
                <w:szCs w:val="16"/>
              </w:rPr>
              <w:t>133.601.713,79</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kern w:val="24"/>
                <w:sz w:val="20"/>
                <w:szCs w:val="20"/>
              </w:rPr>
              <w:t>2,35%</w:t>
            </w:r>
          </w:p>
        </w:tc>
      </w:tr>
      <w:tr w:rsidR="001746C6" w:rsidTr="001746C6">
        <w:trPr>
          <w:trHeight w:val="579"/>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56" w:lineRule="auto"/>
              <w:rPr>
                <w:rFonts w:eastAsiaTheme="minorEastAsia"/>
                <w:sz w:val="22"/>
                <w:szCs w:val="22"/>
              </w:rPr>
            </w:pP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Default="001746C6" w:rsidP="001746C6">
            <w:pPr>
              <w:spacing w:line="288" w:lineRule="atLeast"/>
              <w:jc w:val="center"/>
              <w:textAlignment w:val="center"/>
              <w:rPr>
                <w:sz w:val="36"/>
                <w:szCs w:val="36"/>
              </w:rPr>
            </w:pPr>
            <w:r>
              <w:rPr>
                <w:b/>
                <w:bCs/>
                <w:kern w:val="24"/>
                <w:sz w:val="20"/>
                <w:szCs w:val="20"/>
              </w:rPr>
              <w:t xml:space="preserve">TOPLAM </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b/>
                <w:bCs/>
                <w:kern w:val="24"/>
                <w:sz w:val="16"/>
                <w:szCs w:val="16"/>
              </w:rPr>
              <w:t>7.150.000.000,00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b/>
                <w:bCs/>
                <w:kern w:val="24"/>
                <w:sz w:val="16"/>
                <w:szCs w:val="16"/>
              </w:rPr>
              <w:t>7.150.000.000,00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1746C6" w:rsidRDefault="001746C6" w:rsidP="001746C6">
            <w:pPr>
              <w:spacing w:line="288" w:lineRule="atLeast"/>
              <w:jc w:val="right"/>
              <w:textAlignment w:val="center"/>
              <w:rPr>
                <w:sz w:val="36"/>
                <w:szCs w:val="36"/>
              </w:rPr>
            </w:pPr>
            <w:r>
              <w:rPr>
                <w:b/>
                <w:bCs/>
                <w:kern w:val="24"/>
                <w:sz w:val="16"/>
                <w:szCs w:val="16"/>
              </w:rPr>
              <w:t>5.679.649.184,92</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1746C6" w:rsidRDefault="001746C6" w:rsidP="001746C6">
            <w:pPr>
              <w:spacing w:line="288" w:lineRule="atLeast"/>
              <w:jc w:val="right"/>
              <w:textAlignment w:val="bottom"/>
              <w:rPr>
                <w:sz w:val="36"/>
                <w:szCs w:val="36"/>
              </w:rPr>
            </w:pPr>
            <w:r>
              <w:rPr>
                <w:b/>
                <w:bCs/>
                <w:kern w:val="24"/>
                <w:sz w:val="20"/>
                <w:szCs w:val="20"/>
              </w:rPr>
              <w:t>100,00%</w:t>
            </w:r>
          </w:p>
        </w:tc>
      </w:tr>
    </w:tbl>
    <w:p w:rsidR="001746C6" w:rsidRDefault="001746C6" w:rsidP="001746C6">
      <w:pPr>
        <w:rPr>
          <w:b/>
          <w:lang w:eastAsia="en-US"/>
        </w:rPr>
      </w:pPr>
    </w:p>
    <w:p w:rsidR="00F72BCA" w:rsidRDefault="00F72BCA" w:rsidP="001746C6">
      <w:pPr>
        <w:rPr>
          <w:b/>
          <w:lang w:eastAsia="en-US"/>
        </w:rPr>
      </w:pPr>
    </w:p>
    <w:p w:rsidR="00F72BCA" w:rsidRDefault="00F72BCA" w:rsidP="001746C6">
      <w:pPr>
        <w:rPr>
          <w:b/>
          <w:lang w:eastAsia="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F72BCA" w:rsidRPr="008B4F22" w:rsidTr="00313EF8">
        <w:trPr>
          <w:trHeight w:val="1008"/>
        </w:trPr>
        <w:tc>
          <w:tcPr>
            <w:tcW w:w="3510" w:type="dxa"/>
          </w:tcPr>
          <w:p w:rsidR="00F72BCA" w:rsidRPr="008B4F22" w:rsidRDefault="00F72BCA" w:rsidP="00313EF8">
            <w:pPr>
              <w:ind w:left="708" w:firstLine="708"/>
            </w:pPr>
            <w:r w:rsidRPr="008B4F22">
              <w:lastRenderedPageBreak/>
              <w:t>T.C.</w:t>
            </w:r>
          </w:p>
          <w:p w:rsidR="00F72BCA" w:rsidRPr="008B4F22" w:rsidRDefault="00F72BCA" w:rsidP="00313EF8">
            <w:pPr>
              <w:jc w:val="center"/>
            </w:pPr>
            <w:r w:rsidRPr="008B4F22">
              <w:t>ANKARA BÜYÜKŞEHİR</w:t>
            </w:r>
          </w:p>
          <w:p w:rsidR="00F72BCA" w:rsidRPr="008B4F22" w:rsidRDefault="00F72BCA" w:rsidP="00313EF8">
            <w:pPr>
              <w:jc w:val="center"/>
            </w:pPr>
            <w:r w:rsidRPr="008B4F22">
              <w:t>BELEDİYE MECLİSİ</w:t>
            </w:r>
          </w:p>
        </w:tc>
      </w:tr>
    </w:tbl>
    <w:p w:rsidR="00F72BCA" w:rsidRPr="00D23FCE" w:rsidRDefault="00F72BCA" w:rsidP="00F72BCA">
      <w:pPr>
        <w:tabs>
          <w:tab w:val="left" w:pos="1935"/>
        </w:tabs>
        <w:jc w:val="both"/>
        <w:rPr>
          <w:color w:val="000000" w:themeColor="text1"/>
        </w:rPr>
      </w:pPr>
    </w:p>
    <w:p w:rsidR="00F72BCA" w:rsidRPr="00D23FCE" w:rsidRDefault="00F72BCA" w:rsidP="00F72BCA">
      <w:pPr>
        <w:tabs>
          <w:tab w:val="left" w:pos="1935"/>
        </w:tabs>
        <w:jc w:val="both"/>
        <w:rPr>
          <w:color w:val="000000" w:themeColor="text1"/>
        </w:rPr>
      </w:pPr>
    </w:p>
    <w:p w:rsidR="00F72BCA" w:rsidRPr="00D23FCE" w:rsidRDefault="00F72BCA" w:rsidP="00F72BCA">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F72BCA" w:rsidRPr="00D23FCE" w:rsidRDefault="00F72BCA" w:rsidP="00F72BCA">
      <w:pPr>
        <w:ind w:right="-1"/>
        <w:jc w:val="both"/>
        <w:rPr>
          <w:color w:val="000000" w:themeColor="text1"/>
        </w:rPr>
      </w:pPr>
    </w:p>
    <w:p w:rsidR="00F72BCA" w:rsidRPr="00D23FCE" w:rsidRDefault="00F72BCA" w:rsidP="00F72BCA">
      <w:pPr>
        <w:ind w:right="-1"/>
        <w:jc w:val="both"/>
        <w:rPr>
          <w:color w:val="000000" w:themeColor="text1"/>
        </w:rPr>
      </w:pPr>
    </w:p>
    <w:p w:rsidR="00F72BCA" w:rsidRDefault="00F72BCA" w:rsidP="00F72BCA">
      <w:pPr>
        <w:ind w:right="-1"/>
        <w:jc w:val="center"/>
        <w:rPr>
          <w:color w:val="000000" w:themeColor="text1"/>
        </w:rPr>
      </w:pPr>
      <w:r>
        <w:rPr>
          <w:color w:val="000000" w:themeColor="text1"/>
        </w:rPr>
        <w:t>-7-</w:t>
      </w:r>
    </w:p>
    <w:p w:rsidR="00F72BCA" w:rsidRDefault="00F72BCA" w:rsidP="001746C6">
      <w:pPr>
        <w:rPr>
          <w:b/>
          <w:lang w:eastAsia="en-US"/>
        </w:rPr>
      </w:pPr>
    </w:p>
    <w:p w:rsidR="001746C6" w:rsidRDefault="001746C6" w:rsidP="001746C6">
      <w:pPr>
        <w:rPr>
          <w:b/>
          <w:lang w:eastAsia="en-US"/>
        </w:rPr>
      </w:pPr>
    </w:p>
    <w:p w:rsidR="001746C6" w:rsidRDefault="001746C6" w:rsidP="001746C6">
      <w:pPr>
        <w:rPr>
          <w:b/>
        </w:rPr>
      </w:pPr>
      <w:r>
        <w:rPr>
          <w:b/>
        </w:rPr>
        <w:t xml:space="preserve">       GELİR KESİN HESAP CETVELİ</w:t>
      </w:r>
    </w:p>
    <w:p w:rsidR="001746C6" w:rsidRDefault="001746C6" w:rsidP="001746C6">
      <w:pPr>
        <w:rPr>
          <w:b/>
          <w:sz w:val="22"/>
          <w:szCs w:val="22"/>
        </w:rPr>
      </w:pPr>
    </w:p>
    <w:tbl>
      <w:tblPr>
        <w:tblW w:w="96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7"/>
        <w:gridCol w:w="1543"/>
        <w:gridCol w:w="1932"/>
        <w:gridCol w:w="1738"/>
        <w:gridCol w:w="1931"/>
        <w:gridCol w:w="1884"/>
      </w:tblGrid>
      <w:tr w:rsidR="001746C6" w:rsidRPr="00257421" w:rsidTr="003A2DEA">
        <w:trPr>
          <w:trHeight w:val="790"/>
        </w:trPr>
        <w:tc>
          <w:tcPr>
            <w:tcW w:w="5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b/>
                <w:bCs/>
                <w:kern w:val="24"/>
              </w:rPr>
              <w:t>KOD</w:t>
            </w: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b/>
                <w:bCs/>
                <w:kern w:val="24"/>
              </w:rPr>
              <w:t>AÇIKLAMA</w:t>
            </w:r>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b/>
                <w:bCs/>
                <w:kern w:val="24"/>
              </w:rPr>
              <w:t>BÜTÇE GELİRİ TAHMİNİ</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b/>
                <w:bCs/>
                <w:kern w:val="24"/>
              </w:rPr>
              <w:t xml:space="preserve">GEÇEN YIL. DEV. TAHAK. </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b/>
                <w:bCs/>
                <w:kern w:val="24"/>
              </w:rPr>
              <w:t>TOPLAM TAHAKKUK</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b/>
                <w:bCs/>
                <w:kern w:val="24"/>
              </w:rPr>
              <w:t xml:space="preserve">NET </w:t>
            </w:r>
            <w:proofErr w:type="gramStart"/>
            <w:r w:rsidRPr="00257421">
              <w:rPr>
                <w:b/>
                <w:bCs/>
                <w:kern w:val="24"/>
              </w:rPr>
              <w:t>TAHSİLAT</w:t>
            </w:r>
            <w:proofErr w:type="gramEnd"/>
          </w:p>
        </w:tc>
      </w:tr>
      <w:tr w:rsidR="001746C6" w:rsidRPr="00257421" w:rsidTr="003A2DEA">
        <w:trPr>
          <w:trHeight w:val="478"/>
        </w:trPr>
        <w:tc>
          <w:tcPr>
            <w:tcW w:w="5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kern w:val="24"/>
              </w:rPr>
              <w:t>1</w:t>
            </w: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textAlignment w:val="center"/>
            </w:pPr>
            <w:r w:rsidRPr="00257421">
              <w:rPr>
                <w:kern w:val="24"/>
              </w:rPr>
              <w:t>Vergi Gelirleri</w:t>
            </w:r>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247.819.008,00</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153.985.153,35</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274.635.287,02</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102.327.112,57</w:t>
            </w:r>
          </w:p>
        </w:tc>
      </w:tr>
      <w:tr w:rsidR="001746C6" w:rsidRPr="00257421" w:rsidTr="003A2DEA">
        <w:trPr>
          <w:trHeight w:val="764"/>
        </w:trPr>
        <w:tc>
          <w:tcPr>
            <w:tcW w:w="5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kern w:val="24"/>
              </w:rPr>
              <w:t>3</w:t>
            </w: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textAlignment w:val="center"/>
            </w:pPr>
            <w:r w:rsidRPr="00257421">
              <w:rPr>
                <w:kern w:val="24"/>
              </w:rPr>
              <w:t xml:space="preserve">Teşebbüs ve Mülkiyet </w:t>
            </w:r>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189.270.837,00</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199.668.750,65</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474.424.792,39</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221.568.978,38</w:t>
            </w:r>
          </w:p>
        </w:tc>
      </w:tr>
      <w:tr w:rsidR="001746C6" w:rsidRPr="00257421" w:rsidTr="003A2DEA">
        <w:trPr>
          <w:trHeight w:val="764"/>
        </w:trPr>
        <w:tc>
          <w:tcPr>
            <w:tcW w:w="5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kern w:val="24"/>
              </w:rPr>
              <w:t>4</w:t>
            </w: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textAlignment w:val="center"/>
            </w:pPr>
            <w:r w:rsidRPr="00257421">
              <w:rPr>
                <w:kern w:val="24"/>
              </w:rPr>
              <w:t xml:space="preserve">Alınan Bağış ve Yardımlar </w:t>
            </w:r>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650.000,00</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0,00</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6.424.506,20</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6.424.506,20</w:t>
            </w:r>
          </w:p>
        </w:tc>
      </w:tr>
      <w:tr w:rsidR="001746C6" w:rsidRPr="00257421" w:rsidTr="003A2DEA">
        <w:trPr>
          <w:trHeight w:val="495"/>
        </w:trPr>
        <w:tc>
          <w:tcPr>
            <w:tcW w:w="5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kern w:val="24"/>
              </w:rPr>
              <w:t>5</w:t>
            </w: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textAlignment w:val="center"/>
            </w:pPr>
            <w:r w:rsidRPr="00257421">
              <w:rPr>
                <w:kern w:val="24"/>
              </w:rPr>
              <w:t>Diğer Gelirler</w:t>
            </w:r>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5.446.657.725,00</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388.664.882,35</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6.791.309.535,77</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6.191.140.474,04</w:t>
            </w:r>
          </w:p>
        </w:tc>
      </w:tr>
      <w:tr w:rsidR="001746C6" w:rsidRPr="00257421" w:rsidTr="003A2DEA">
        <w:trPr>
          <w:trHeight w:val="670"/>
        </w:trPr>
        <w:tc>
          <w:tcPr>
            <w:tcW w:w="5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kern w:val="24"/>
              </w:rPr>
              <w:t>6</w:t>
            </w: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textAlignment w:val="center"/>
            </w:pPr>
            <w:r w:rsidRPr="00257421">
              <w:rPr>
                <w:kern w:val="24"/>
              </w:rPr>
              <w:t>Sermaye Gelirleri</w:t>
            </w:r>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1.232.502.430,00</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142.271.200,64</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334.999.599,97</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192.728.399,33</w:t>
            </w:r>
          </w:p>
        </w:tc>
      </w:tr>
      <w:tr w:rsidR="001746C6" w:rsidRPr="00257421" w:rsidTr="003A2DEA">
        <w:trPr>
          <w:trHeight w:val="764"/>
        </w:trPr>
        <w:tc>
          <w:tcPr>
            <w:tcW w:w="5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kern w:val="24"/>
              </w:rPr>
              <w:t>8</w:t>
            </w: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textAlignment w:val="center"/>
            </w:pPr>
            <w:r w:rsidRPr="00257421">
              <w:rPr>
                <w:kern w:val="24"/>
              </w:rPr>
              <w:t xml:space="preserve">Alacaklardan </w:t>
            </w:r>
            <w:proofErr w:type="gramStart"/>
            <w:r w:rsidRPr="00257421">
              <w:rPr>
                <w:kern w:val="24"/>
              </w:rPr>
              <w:t>Tahsilat</w:t>
            </w:r>
            <w:proofErr w:type="gramEnd"/>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45.100.000,00</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0,00</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64.845.724,09</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64.845.724,09</w:t>
            </w:r>
          </w:p>
        </w:tc>
      </w:tr>
      <w:tr w:rsidR="001746C6" w:rsidRPr="00257421" w:rsidTr="003A2DEA">
        <w:trPr>
          <w:trHeight w:val="670"/>
        </w:trPr>
        <w:tc>
          <w:tcPr>
            <w:tcW w:w="57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kern w:val="24"/>
              </w:rPr>
              <w:t>9</w:t>
            </w:r>
          </w:p>
        </w:tc>
        <w:tc>
          <w:tcPr>
            <w:tcW w:w="154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textAlignment w:val="center"/>
            </w:pPr>
            <w:proofErr w:type="spellStart"/>
            <w:r w:rsidRPr="00257421">
              <w:rPr>
                <w:kern w:val="24"/>
              </w:rPr>
              <w:t>Red</w:t>
            </w:r>
            <w:proofErr w:type="spellEnd"/>
            <w:r w:rsidRPr="00257421">
              <w:rPr>
                <w:kern w:val="24"/>
              </w:rPr>
              <w:t xml:space="preserve"> ve İadeler (-)</w:t>
            </w:r>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-12.000.000,00</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0,00</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0,00</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0,00</w:t>
            </w:r>
          </w:p>
        </w:tc>
      </w:tr>
      <w:tr w:rsidR="001746C6" w:rsidRPr="00257421" w:rsidTr="003A2DEA">
        <w:trPr>
          <w:trHeight w:val="670"/>
        </w:trPr>
        <w:tc>
          <w:tcPr>
            <w:tcW w:w="2120"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center"/>
              <w:textAlignment w:val="center"/>
            </w:pPr>
            <w:r w:rsidRPr="00257421">
              <w:rPr>
                <w:b/>
                <w:bCs/>
                <w:kern w:val="24"/>
              </w:rPr>
              <w:t>GENEL TOPLAM</w:t>
            </w:r>
          </w:p>
        </w:tc>
        <w:tc>
          <w:tcPr>
            <w:tcW w:w="193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7.150.000.000,00</w:t>
            </w:r>
          </w:p>
        </w:tc>
        <w:tc>
          <w:tcPr>
            <w:tcW w:w="173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884.589.986,99</w:t>
            </w:r>
          </w:p>
        </w:tc>
        <w:tc>
          <w:tcPr>
            <w:tcW w:w="193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7.946.639.445,44</w:t>
            </w:r>
          </w:p>
        </w:tc>
        <w:tc>
          <w:tcPr>
            <w:tcW w:w="18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1746C6" w:rsidRPr="00257421" w:rsidRDefault="001746C6" w:rsidP="00257421">
            <w:pPr>
              <w:jc w:val="right"/>
              <w:textAlignment w:val="center"/>
            </w:pPr>
            <w:r w:rsidRPr="00257421">
              <w:rPr>
                <w:kern w:val="24"/>
              </w:rPr>
              <w:t>6.779.035.194,61</w:t>
            </w:r>
          </w:p>
        </w:tc>
      </w:tr>
    </w:tbl>
    <w:p w:rsidR="001746C6" w:rsidRDefault="001746C6" w:rsidP="001746C6">
      <w:pPr>
        <w:pStyle w:val="AralkYok"/>
        <w:rPr>
          <w:b/>
        </w:rPr>
      </w:pPr>
    </w:p>
    <w:p w:rsidR="001746C6" w:rsidRDefault="001746C6" w:rsidP="001746C6">
      <w:pPr>
        <w:pStyle w:val="AralkYok"/>
        <w:ind w:left="709"/>
        <w:jc w:val="left"/>
        <w:rPr>
          <w:b/>
        </w:rPr>
      </w:pPr>
      <w:r>
        <w:rPr>
          <w:b/>
        </w:rPr>
        <w:t>GİDER KESİN HESAP CETVELİ AÇIKLAMASI</w:t>
      </w:r>
    </w:p>
    <w:p w:rsidR="001746C6" w:rsidRDefault="001746C6" w:rsidP="001746C6">
      <w:pPr>
        <w:pStyle w:val="AralkYok"/>
        <w:ind w:left="1416" w:firstLine="708"/>
        <w:rPr>
          <w:b/>
        </w:rPr>
      </w:pPr>
    </w:p>
    <w:p w:rsidR="001746C6" w:rsidRDefault="001746C6" w:rsidP="001746C6">
      <w:pPr>
        <w:pStyle w:val="AralkYok"/>
        <w:ind w:firstLine="708"/>
        <w:rPr>
          <w:szCs w:val="20"/>
        </w:rPr>
      </w:pPr>
      <w:r>
        <w:rPr>
          <w:szCs w:val="20"/>
        </w:rPr>
        <w:t>Belediyemizin 2020 Mali Yılı Gider Bütçesi 5.679.649.184,92.-TL olarak gerçekleşmiştir. 2020 Yılı Kesin Hesabını oluşturan harcamalar, bütçenin fonksiyonel sınıflandırılması bazında aşağıdaki gibi gerçekleşmiştir.</w:t>
      </w:r>
    </w:p>
    <w:p w:rsidR="001746C6" w:rsidRDefault="001746C6" w:rsidP="001746C6">
      <w:pPr>
        <w:pStyle w:val="AralkYok"/>
        <w:ind w:firstLine="708"/>
        <w:rPr>
          <w:szCs w:val="20"/>
        </w:rPr>
      </w:pPr>
    </w:p>
    <w:p w:rsidR="001746C6" w:rsidRDefault="001746C6" w:rsidP="001746C6">
      <w:pPr>
        <w:pStyle w:val="AralkYok"/>
        <w:ind w:firstLine="708"/>
        <w:rPr>
          <w:b/>
        </w:rPr>
      </w:pPr>
      <w:r>
        <w:rPr>
          <w:b/>
        </w:rPr>
        <w:t>GENEL KAMU HİZMETLERİ</w:t>
      </w:r>
    </w:p>
    <w:p w:rsidR="001746C6" w:rsidRDefault="001746C6" w:rsidP="001746C6">
      <w:pPr>
        <w:pStyle w:val="AralkYok"/>
        <w:ind w:firstLine="708"/>
        <w:rPr>
          <w:b/>
          <w:szCs w:val="20"/>
        </w:rPr>
      </w:pPr>
    </w:p>
    <w:p w:rsidR="001746C6" w:rsidRDefault="001746C6" w:rsidP="001746C6">
      <w:pPr>
        <w:pStyle w:val="AralkYok"/>
        <w:ind w:firstLine="708"/>
        <w:rPr>
          <w:szCs w:val="22"/>
        </w:rPr>
      </w:pPr>
      <w:proofErr w:type="gramStart"/>
      <w:r>
        <w:rPr>
          <w:szCs w:val="22"/>
        </w:rPr>
        <w:t xml:space="preserve">Belediyemizin; Başkanlık,  Encümen ve Meclis faaliyetleri,  Özel Kalem Müdürlüğü,  Teftiş Kurulu Başkanlığı, İç Denetim Birimi Başkanlığı, Dış İlişkiler Dairesi Başkanlığı, Yazı İşleri ve Kararlar Dairesi Başkanlığı, Hukuk Müşavirliği, Bilgi İşlem Dairesi Başkanlığı,  Kent Estetiği Dairesi Başkanlığı, Mali Hizmetler Dairesi Başkanlığı, İnsan Kaynakları ve Eğitimi Dairesi Başkanlığı (Personel), Makine İkmal Bakım ve Onarım Dairesi Başkanlığı, Muhtarlıklar Dairesi Başkanlığı ve Destek Hizmetleri Dairesi Başkanlığından (Satın Alma) oluşan harcama birimlerince gerçekleştirilen genel kamu hizmetleri için 2020 Mali Yılı yılsonu toplam bütçe ödeneği </w:t>
      </w:r>
      <w:r>
        <w:rPr>
          <w:color w:val="000000"/>
          <w:szCs w:val="22"/>
        </w:rPr>
        <w:t>1.978.630.631,36.-</w:t>
      </w:r>
      <w:r>
        <w:rPr>
          <w:szCs w:val="22"/>
        </w:rPr>
        <w:t>TL olup, bu ödeneğin 1.907.034.656,07.-TL tutarındaki kısmı harcanmıştır.</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F3672" w:rsidRPr="008B4F22" w:rsidTr="00313EF8">
        <w:trPr>
          <w:trHeight w:val="1008"/>
        </w:trPr>
        <w:tc>
          <w:tcPr>
            <w:tcW w:w="3510" w:type="dxa"/>
          </w:tcPr>
          <w:p w:rsidR="00EF3672" w:rsidRPr="008B4F22" w:rsidRDefault="00EF3672" w:rsidP="00313EF8">
            <w:pPr>
              <w:ind w:left="708" w:firstLine="708"/>
            </w:pPr>
            <w:r w:rsidRPr="008B4F22">
              <w:lastRenderedPageBreak/>
              <w:t>T.C.</w:t>
            </w:r>
          </w:p>
          <w:p w:rsidR="00EF3672" w:rsidRPr="008B4F22" w:rsidRDefault="00EF3672" w:rsidP="00313EF8">
            <w:pPr>
              <w:jc w:val="center"/>
            </w:pPr>
            <w:r w:rsidRPr="008B4F22">
              <w:t>ANKARA BÜYÜKŞEHİR</w:t>
            </w:r>
          </w:p>
          <w:p w:rsidR="00EF3672" w:rsidRPr="008B4F22" w:rsidRDefault="00EF3672" w:rsidP="00313EF8">
            <w:pPr>
              <w:jc w:val="center"/>
            </w:pPr>
            <w:r w:rsidRPr="008B4F22">
              <w:t>BELEDİYE MECLİSİ</w:t>
            </w:r>
          </w:p>
        </w:tc>
      </w:tr>
    </w:tbl>
    <w:p w:rsidR="00EF3672" w:rsidRPr="00D23FCE" w:rsidRDefault="00EF3672" w:rsidP="00EF3672">
      <w:pPr>
        <w:tabs>
          <w:tab w:val="left" w:pos="1935"/>
        </w:tabs>
        <w:jc w:val="both"/>
        <w:rPr>
          <w:color w:val="000000" w:themeColor="text1"/>
        </w:rPr>
      </w:pPr>
    </w:p>
    <w:p w:rsidR="00EF3672" w:rsidRPr="00D23FCE" w:rsidRDefault="00EF3672" w:rsidP="00EF3672">
      <w:pPr>
        <w:tabs>
          <w:tab w:val="left" w:pos="1935"/>
        </w:tabs>
        <w:jc w:val="both"/>
        <w:rPr>
          <w:color w:val="000000" w:themeColor="text1"/>
        </w:rPr>
      </w:pPr>
    </w:p>
    <w:p w:rsidR="00EF3672" w:rsidRPr="00D23FCE" w:rsidRDefault="00EF3672" w:rsidP="00EF3672">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EF3672" w:rsidRPr="00D23FCE" w:rsidRDefault="00EF3672" w:rsidP="00EF3672">
      <w:pPr>
        <w:ind w:right="-1"/>
        <w:jc w:val="both"/>
        <w:rPr>
          <w:color w:val="000000" w:themeColor="text1"/>
        </w:rPr>
      </w:pPr>
    </w:p>
    <w:p w:rsidR="00EF3672" w:rsidRPr="00D23FCE" w:rsidRDefault="00EF3672" w:rsidP="00EF3672">
      <w:pPr>
        <w:ind w:right="-1"/>
        <w:jc w:val="both"/>
        <w:rPr>
          <w:color w:val="000000" w:themeColor="text1"/>
        </w:rPr>
      </w:pPr>
    </w:p>
    <w:p w:rsidR="00EF3672" w:rsidRDefault="00EF3672" w:rsidP="00EF3672">
      <w:pPr>
        <w:ind w:right="-1"/>
        <w:jc w:val="center"/>
        <w:rPr>
          <w:color w:val="000000" w:themeColor="text1"/>
        </w:rPr>
      </w:pPr>
      <w:r>
        <w:rPr>
          <w:color w:val="000000" w:themeColor="text1"/>
        </w:rPr>
        <w:t>-8-</w:t>
      </w:r>
    </w:p>
    <w:p w:rsidR="00257421" w:rsidRDefault="00257421" w:rsidP="00257421">
      <w:pPr>
        <w:ind w:right="-1"/>
        <w:jc w:val="center"/>
      </w:pPr>
    </w:p>
    <w:p w:rsidR="001746C6" w:rsidRDefault="001746C6" w:rsidP="00257421">
      <w:pPr>
        <w:pStyle w:val="AralkYok"/>
        <w:rPr>
          <w:szCs w:val="22"/>
        </w:rPr>
      </w:pPr>
    </w:p>
    <w:p w:rsidR="001746C6" w:rsidRDefault="001746C6" w:rsidP="001746C6">
      <w:pPr>
        <w:pStyle w:val="AralkYok"/>
        <w:ind w:firstLine="708"/>
        <w:rPr>
          <w:b/>
        </w:rPr>
      </w:pPr>
      <w:r w:rsidRPr="003B0E06">
        <w:rPr>
          <w:b/>
        </w:rPr>
        <w:t>SAVUNMA HİZMETLERİ</w:t>
      </w:r>
    </w:p>
    <w:p w:rsidR="001746C6" w:rsidRPr="003B0E06" w:rsidRDefault="001746C6" w:rsidP="001746C6">
      <w:pPr>
        <w:pStyle w:val="AralkYok"/>
        <w:ind w:firstLine="708"/>
        <w:rPr>
          <w:b/>
        </w:rPr>
      </w:pPr>
    </w:p>
    <w:p w:rsidR="001746C6" w:rsidRDefault="001746C6" w:rsidP="001746C6">
      <w:pPr>
        <w:pStyle w:val="AralkYok"/>
        <w:ind w:firstLine="708"/>
      </w:pPr>
      <w:r w:rsidRPr="003B0E06">
        <w:t>Belediyemiz sivil savunma hizmetleri için 2020 Mali Yılı yılsonu toplam bütçe ödeneği 319.000,00.-TL olup, bu ödeneğin 174.104,40.-TL tutarındaki kısmı harcanmıştır.</w:t>
      </w:r>
    </w:p>
    <w:p w:rsidR="001746C6" w:rsidRPr="003B0E06" w:rsidRDefault="001746C6" w:rsidP="001746C6">
      <w:pPr>
        <w:pStyle w:val="AralkYok"/>
        <w:ind w:firstLine="708"/>
      </w:pPr>
    </w:p>
    <w:p w:rsidR="001746C6" w:rsidRDefault="001746C6" w:rsidP="001746C6">
      <w:pPr>
        <w:pStyle w:val="AralkYok"/>
        <w:ind w:firstLine="708"/>
        <w:rPr>
          <w:b/>
        </w:rPr>
      </w:pPr>
      <w:r w:rsidRPr="003B0E06">
        <w:rPr>
          <w:b/>
        </w:rPr>
        <w:t>KAMU DÜZENİ VE GÜVENLİK HİZMETLERİ</w:t>
      </w:r>
    </w:p>
    <w:p w:rsidR="001746C6" w:rsidRPr="003B0E06" w:rsidRDefault="001746C6" w:rsidP="001746C6">
      <w:pPr>
        <w:pStyle w:val="AralkYok"/>
        <w:ind w:firstLine="708"/>
        <w:rPr>
          <w:b/>
        </w:rPr>
      </w:pPr>
    </w:p>
    <w:p w:rsidR="001746C6" w:rsidRDefault="001746C6" w:rsidP="001746C6">
      <w:pPr>
        <w:pStyle w:val="AralkYok"/>
        <w:ind w:firstLine="708"/>
      </w:pPr>
      <w:r w:rsidRPr="003B0E06">
        <w:t xml:space="preserve">Zabıta Dairesi Başkanlığı, İtfaiye Dairesi Başkanlığı, Ulaşım Dairesi Başkanlığı ile Deprem Risk Yönetim ve Kentsel İyileştirme Dairesi Başkanlıklarında yürütülen kamu düzeni ve güvenliği hizmetleri için 2020 Mali Yılı yılsonu toplam bütçe ödeneği </w:t>
      </w:r>
      <w:r w:rsidRPr="003B0E06">
        <w:rPr>
          <w:color w:val="000000"/>
        </w:rPr>
        <w:t>324.783.923,79.-</w:t>
      </w:r>
      <w:r w:rsidRPr="003B0E06">
        <w:t>TL olup, bu ödeneğin 229.374.157,03.-TL tutarındaki kısmı harcanmıştır.</w:t>
      </w:r>
    </w:p>
    <w:p w:rsidR="001746C6" w:rsidRPr="003B0E06" w:rsidRDefault="001746C6" w:rsidP="001746C6">
      <w:pPr>
        <w:pStyle w:val="AralkYok"/>
        <w:ind w:firstLine="708"/>
      </w:pPr>
    </w:p>
    <w:p w:rsidR="001746C6" w:rsidRDefault="001746C6" w:rsidP="001746C6">
      <w:pPr>
        <w:pStyle w:val="AralkYok"/>
        <w:ind w:firstLine="708"/>
        <w:rPr>
          <w:b/>
        </w:rPr>
      </w:pPr>
      <w:r w:rsidRPr="003B0E06">
        <w:rPr>
          <w:b/>
        </w:rPr>
        <w:t>EKONOMİK İŞLER VE HİZMETLERİ</w:t>
      </w:r>
    </w:p>
    <w:p w:rsidR="001746C6" w:rsidRPr="003B0E06" w:rsidRDefault="001746C6" w:rsidP="001746C6">
      <w:pPr>
        <w:pStyle w:val="AralkYok"/>
        <w:ind w:firstLine="708"/>
        <w:rPr>
          <w:b/>
        </w:rPr>
      </w:pPr>
    </w:p>
    <w:p w:rsidR="001746C6" w:rsidRDefault="001746C6" w:rsidP="001746C6">
      <w:pPr>
        <w:pStyle w:val="AralkYok"/>
        <w:ind w:firstLine="708"/>
      </w:pPr>
      <w:r w:rsidRPr="003B0E06">
        <w:t xml:space="preserve">Fen İşleri Dairesi Başkanlığı, Kırsal Hizmetler Dairesi Başkanlığı ile İşletme ve İştirakler Dairesi Başkanlığınca yürütülen ekonomik işler ve hizmetleri için 2020 Mali Yılı yılsonu toplam bütçe ödeneği </w:t>
      </w:r>
      <w:r w:rsidRPr="003B0E06">
        <w:rPr>
          <w:color w:val="000000"/>
        </w:rPr>
        <w:t>1.930.912.891,00.-</w:t>
      </w:r>
      <w:r w:rsidRPr="003B0E06">
        <w:t>TL olup, bu ödeneğin 1.754.125.330,76.-TL tutarındaki kısmı harcanmıştır.</w:t>
      </w:r>
    </w:p>
    <w:p w:rsidR="001746C6" w:rsidRPr="003B0E06" w:rsidRDefault="001746C6" w:rsidP="001746C6">
      <w:pPr>
        <w:pStyle w:val="AralkYok"/>
        <w:ind w:firstLine="708"/>
      </w:pPr>
    </w:p>
    <w:p w:rsidR="001746C6" w:rsidRDefault="001746C6" w:rsidP="001746C6">
      <w:pPr>
        <w:pStyle w:val="AralkYok"/>
        <w:ind w:firstLine="708"/>
        <w:rPr>
          <w:b/>
        </w:rPr>
      </w:pPr>
      <w:proofErr w:type="gramStart"/>
      <w:r w:rsidRPr="003B0E06">
        <w:rPr>
          <w:b/>
        </w:rPr>
        <w:t>İSKAN</w:t>
      </w:r>
      <w:proofErr w:type="gramEnd"/>
      <w:r w:rsidRPr="003B0E06">
        <w:rPr>
          <w:b/>
        </w:rPr>
        <w:t xml:space="preserve"> VE TOPLUM REFAHI HİZMETLERİ </w:t>
      </w:r>
    </w:p>
    <w:p w:rsidR="001746C6" w:rsidRPr="003B0E06" w:rsidRDefault="001746C6" w:rsidP="001746C6">
      <w:pPr>
        <w:pStyle w:val="AralkYok"/>
        <w:ind w:firstLine="708"/>
        <w:rPr>
          <w:b/>
        </w:rPr>
      </w:pPr>
    </w:p>
    <w:p w:rsidR="001746C6" w:rsidRDefault="001746C6" w:rsidP="001746C6">
      <w:pPr>
        <w:pStyle w:val="AralkYok"/>
        <w:ind w:firstLine="708"/>
      </w:pPr>
      <w:r w:rsidRPr="003B0E06">
        <w:t xml:space="preserve">Belediyemizin Kültür ve Tabiat Varlıkları Dairesi Başkanlığı, Emlak ve </w:t>
      </w:r>
      <w:proofErr w:type="gramStart"/>
      <w:r w:rsidRPr="003B0E06">
        <w:t>İstimlak</w:t>
      </w:r>
      <w:proofErr w:type="gramEnd"/>
      <w:r w:rsidRPr="003B0E06">
        <w:t xml:space="preserve"> Dairesi Başkanlığı, Özel Projeler ve Dönüşüm Dairesi Başkanlığı, Yapı Kontrol Dairesi Başkanlığı ile İmar ve Şehircilik Dairesi Başkanlığınca yürütülen iskan ve toplum refahı hizmetleri için 2020 Mali Yılı yılsonu toplam bütçe ödeneği 841.004.600,00.-TL olup, bu ödeneğin 346.397.172,34 .-TL tutarındaki kısmı harcanmıştır.</w:t>
      </w:r>
    </w:p>
    <w:p w:rsidR="001746C6" w:rsidRPr="003B0E06" w:rsidRDefault="001746C6" w:rsidP="001746C6">
      <w:pPr>
        <w:pStyle w:val="AralkYok"/>
        <w:ind w:firstLine="708"/>
      </w:pPr>
    </w:p>
    <w:p w:rsidR="001746C6" w:rsidRDefault="001746C6" w:rsidP="001746C6">
      <w:pPr>
        <w:pStyle w:val="AralkYok"/>
        <w:ind w:firstLine="708"/>
        <w:rPr>
          <w:b/>
        </w:rPr>
      </w:pPr>
      <w:r w:rsidRPr="003B0E06">
        <w:rPr>
          <w:b/>
        </w:rPr>
        <w:t>SAĞLIK HİZMETLERİ</w:t>
      </w:r>
    </w:p>
    <w:p w:rsidR="001746C6" w:rsidRPr="003B0E06" w:rsidRDefault="001746C6" w:rsidP="001746C6">
      <w:pPr>
        <w:pStyle w:val="AralkYok"/>
        <w:ind w:firstLine="708"/>
        <w:rPr>
          <w:b/>
        </w:rPr>
      </w:pPr>
    </w:p>
    <w:p w:rsidR="001746C6" w:rsidRDefault="001746C6" w:rsidP="001746C6">
      <w:pPr>
        <w:pStyle w:val="AralkYok"/>
        <w:ind w:firstLine="708"/>
      </w:pPr>
      <w:r w:rsidRPr="003B0E06">
        <w:t xml:space="preserve">Belediyemiz genel sağlık, hastane hizmetleri ve gıda laboratuarı hizmetlerinden oluşan sağlık hizmetlerine ilişkin 2020 Mali Yılı yılsonu toplam bütçe ödeneği </w:t>
      </w:r>
      <w:r w:rsidRPr="003B0E06">
        <w:rPr>
          <w:color w:val="000000"/>
        </w:rPr>
        <w:t>49.841.182,00</w:t>
      </w:r>
      <w:r w:rsidRPr="003B0E06">
        <w:t xml:space="preserve"> TL olup, bu ödeneğin 38.638.020,56.-TL tutarındaki kısmı harcanmıştır.</w:t>
      </w:r>
    </w:p>
    <w:p w:rsidR="001746C6" w:rsidRPr="003B0E06" w:rsidRDefault="001746C6" w:rsidP="001746C6">
      <w:pPr>
        <w:pStyle w:val="AralkYok"/>
        <w:ind w:firstLine="708"/>
      </w:pPr>
    </w:p>
    <w:p w:rsidR="001746C6" w:rsidRDefault="001746C6" w:rsidP="001746C6">
      <w:pPr>
        <w:pStyle w:val="AralkYok"/>
        <w:ind w:firstLine="708"/>
        <w:rPr>
          <w:b/>
        </w:rPr>
      </w:pPr>
      <w:r w:rsidRPr="003B0E06">
        <w:rPr>
          <w:b/>
        </w:rPr>
        <w:t>DİNLENME, KÜLTÜR VE DİN HİZMETLERİ</w:t>
      </w:r>
    </w:p>
    <w:p w:rsidR="001746C6" w:rsidRPr="003B0E06" w:rsidRDefault="001746C6" w:rsidP="001746C6">
      <w:pPr>
        <w:pStyle w:val="AralkYok"/>
        <w:ind w:firstLine="708"/>
        <w:rPr>
          <w:b/>
        </w:rPr>
      </w:pPr>
    </w:p>
    <w:p w:rsidR="001746C6" w:rsidRDefault="001746C6" w:rsidP="001746C6">
      <w:pPr>
        <w:pStyle w:val="AralkYok"/>
        <w:ind w:firstLine="708"/>
      </w:pPr>
      <w:r w:rsidRPr="003B0E06">
        <w:t xml:space="preserve">Belediyemizin park-bahçe, sosyal, kültürel, eğitim, sportif ve tanıtma faaliyetlerini kapsayan dinlenme, kültür ve din hizmetleri için 2020 Mali Yılı </w:t>
      </w:r>
      <w:r w:rsidRPr="003B0E06">
        <w:rPr>
          <w:color w:val="000000"/>
        </w:rPr>
        <w:t>yılsonu toplam</w:t>
      </w:r>
      <w:r w:rsidRPr="003B0E06">
        <w:t xml:space="preserve"> bütçe ödeneği </w:t>
      </w:r>
      <w:r w:rsidRPr="003B0E06">
        <w:rPr>
          <w:color w:val="000000"/>
        </w:rPr>
        <w:t>1.454.190.552,00.-</w:t>
      </w:r>
      <w:r w:rsidRPr="003B0E06">
        <w:t>TL olup, bu ödeneğin 921.557.639,33.-TL tutarındaki kısmı harcanmıştır.</w:t>
      </w:r>
    </w:p>
    <w:p w:rsidR="00257421" w:rsidRDefault="00257421" w:rsidP="00257421">
      <w:pPr>
        <w:pStyle w:val="AralkYok"/>
      </w:pPr>
    </w:p>
    <w:p w:rsidR="00257421" w:rsidRDefault="00257421" w:rsidP="00257421">
      <w:pPr>
        <w:pStyle w:val="AralkYok"/>
      </w:pPr>
    </w:p>
    <w:p w:rsidR="00257421" w:rsidRDefault="00257421" w:rsidP="00257421">
      <w:pPr>
        <w:pStyle w:val="AralkYok"/>
      </w:pPr>
    </w:p>
    <w:p w:rsidR="00257421" w:rsidRDefault="00257421" w:rsidP="00257421">
      <w:pPr>
        <w:pStyle w:val="AralkYok"/>
      </w:pPr>
    </w:p>
    <w:p w:rsidR="00257421" w:rsidRDefault="00257421" w:rsidP="00257421">
      <w:pPr>
        <w:pStyle w:val="AralkYok"/>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F3672" w:rsidRPr="008B4F22" w:rsidTr="00313EF8">
        <w:trPr>
          <w:trHeight w:val="1008"/>
        </w:trPr>
        <w:tc>
          <w:tcPr>
            <w:tcW w:w="3510" w:type="dxa"/>
          </w:tcPr>
          <w:p w:rsidR="00EF3672" w:rsidRPr="008B4F22" w:rsidRDefault="00EF3672" w:rsidP="00313EF8">
            <w:pPr>
              <w:ind w:left="708" w:firstLine="708"/>
            </w:pPr>
            <w:r w:rsidRPr="008B4F22">
              <w:lastRenderedPageBreak/>
              <w:t>T.C.</w:t>
            </w:r>
          </w:p>
          <w:p w:rsidR="00EF3672" w:rsidRPr="008B4F22" w:rsidRDefault="00EF3672" w:rsidP="00313EF8">
            <w:pPr>
              <w:jc w:val="center"/>
            </w:pPr>
            <w:r w:rsidRPr="008B4F22">
              <w:t>ANKARA BÜYÜKŞEHİR</w:t>
            </w:r>
          </w:p>
          <w:p w:rsidR="00EF3672" w:rsidRPr="008B4F22" w:rsidRDefault="00EF3672" w:rsidP="00313EF8">
            <w:pPr>
              <w:jc w:val="center"/>
            </w:pPr>
            <w:r w:rsidRPr="008B4F22">
              <w:t>BELEDİYE MECLİSİ</w:t>
            </w:r>
          </w:p>
        </w:tc>
      </w:tr>
    </w:tbl>
    <w:p w:rsidR="00EF3672" w:rsidRPr="00D23FCE" w:rsidRDefault="00EF3672" w:rsidP="00EF3672">
      <w:pPr>
        <w:tabs>
          <w:tab w:val="left" w:pos="1935"/>
        </w:tabs>
        <w:jc w:val="both"/>
        <w:rPr>
          <w:color w:val="000000" w:themeColor="text1"/>
        </w:rPr>
      </w:pPr>
    </w:p>
    <w:p w:rsidR="00EF3672" w:rsidRPr="00D23FCE" w:rsidRDefault="00EF3672" w:rsidP="00EF3672">
      <w:pPr>
        <w:tabs>
          <w:tab w:val="left" w:pos="1935"/>
        </w:tabs>
        <w:jc w:val="both"/>
        <w:rPr>
          <w:color w:val="000000" w:themeColor="text1"/>
        </w:rPr>
      </w:pPr>
    </w:p>
    <w:p w:rsidR="00EF3672" w:rsidRPr="00D23FCE" w:rsidRDefault="00EF3672" w:rsidP="00EF3672">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EF3672" w:rsidRPr="00D23FCE" w:rsidRDefault="00EF3672" w:rsidP="00EF3672">
      <w:pPr>
        <w:ind w:right="-1"/>
        <w:jc w:val="both"/>
        <w:rPr>
          <w:color w:val="000000" w:themeColor="text1"/>
        </w:rPr>
      </w:pPr>
    </w:p>
    <w:p w:rsidR="00EF3672" w:rsidRPr="00D23FCE" w:rsidRDefault="00EF3672" w:rsidP="00EF3672">
      <w:pPr>
        <w:ind w:right="-1"/>
        <w:jc w:val="both"/>
        <w:rPr>
          <w:color w:val="000000" w:themeColor="text1"/>
        </w:rPr>
      </w:pPr>
    </w:p>
    <w:p w:rsidR="00EF3672" w:rsidRDefault="00EF3672" w:rsidP="00EF3672">
      <w:pPr>
        <w:ind w:right="-1"/>
        <w:jc w:val="center"/>
        <w:rPr>
          <w:color w:val="000000" w:themeColor="text1"/>
        </w:rPr>
      </w:pPr>
      <w:r>
        <w:rPr>
          <w:color w:val="000000" w:themeColor="text1"/>
        </w:rPr>
        <w:t>-9-</w:t>
      </w:r>
    </w:p>
    <w:p w:rsidR="00257421" w:rsidRDefault="00257421" w:rsidP="00257421">
      <w:pPr>
        <w:pStyle w:val="AralkYok"/>
        <w:rPr>
          <w:b/>
        </w:rPr>
      </w:pPr>
    </w:p>
    <w:p w:rsidR="00257421" w:rsidRDefault="00257421" w:rsidP="001746C6">
      <w:pPr>
        <w:pStyle w:val="AralkYok"/>
        <w:ind w:firstLine="708"/>
        <w:rPr>
          <w:b/>
        </w:rPr>
      </w:pPr>
    </w:p>
    <w:p w:rsidR="00257421" w:rsidRDefault="00257421" w:rsidP="001746C6">
      <w:pPr>
        <w:pStyle w:val="AralkYok"/>
        <w:ind w:firstLine="708"/>
        <w:rPr>
          <w:b/>
        </w:rPr>
      </w:pPr>
    </w:p>
    <w:p w:rsidR="001746C6" w:rsidRDefault="001746C6" w:rsidP="001746C6">
      <w:pPr>
        <w:pStyle w:val="AralkYok"/>
        <w:ind w:firstLine="708"/>
        <w:rPr>
          <w:b/>
        </w:rPr>
      </w:pPr>
      <w:r w:rsidRPr="003B0E06">
        <w:rPr>
          <w:b/>
        </w:rPr>
        <w:t>SOSYAL GÜVENLİK VE SOSYAL YARDIM HİZMETLERİ</w:t>
      </w:r>
    </w:p>
    <w:p w:rsidR="001746C6" w:rsidRPr="003B0E06" w:rsidRDefault="001746C6" w:rsidP="001746C6">
      <w:pPr>
        <w:pStyle w:val="AralkYok"/>
        <w:ind w:firstLine="708"/>
        <w:rPr>
          <w:b/>
        </w:rPr>
      </w:pPr>
    </w:p>
    <w:p w:rsidR="001746C6" w:rsidRDefault="001746C6" w:rsidP="001746C6">
      <w:pPr>
        <w:pStyle w:val="AralkYok"/>
        <w:ind w:firstLine="708"/>
      </w:pPr>
      <w:r w:rsidRPr="003B0E06">
        <w:t xml:space="preserve">Belediyemizin sosyal yardım, mezarlık ve defin hizmetlerini kapsayan sosyal güvenlik ve sosyal yardım hizmetleri kapsamında 2020 Mali Yılı yılsonu </w:t>
      </w:r>
      <w:r w:rsidRPr="003B0E06">
        <w:rPr>
          <w:color w:val="000000"/>
        </w:rPr>
        <w:t>toplam</w:t>
      </w:r>
      <w:r>
        <w:rPr>
          <w:color w:val="000000"/>
        </w:rPr>
        <w:t xml:space="preserve"> </w:t>
      </w:r>
      <w:r w:rsidRPr="003B0E06">
        <w:t xml:space="preserve">bütçe ödeneği </w:t>
      </w:r>
      <w:r w:rsidRPr="003B0E06">
        <w:rPr>
          <w:color w:val="000000"/>
        </w:rPr>
        <w:t>570.317.219,85.-</w:t>
      </w:r>
      <w:r w:rsidRPr="003B0E06">
        <w:t>TL olup, bu ödeneğin 482.348.104,43.-TL tutarındaki kısmı harcanmıştır.</w:t>
      </w:r>
    </w:p>
    <w:p w:rsidR="001746C6" w:rsidRDefault="001746C6" w:rsidP="001746C6">
      <w:pPr>
        <w:pStyle w:val="AralkYok"/>
        <w:ind w:firstLine="708"/>
      </w:pPr>
    </w:p>
    <w:p w:rsidR="001746C6" w:rsidRPr="003B0E06" w:rsidRDefault="001746C6" w:rsidP="00257421">
      <w:pPr>
        <w:pStyle w:val="AralkYok"/>
      </w:pPr>
    </w:p>
    <w:p w:rsidR="001746C6" w:rsidRDefault="001746C6" w:rsidP="001746C6">
      <w:pPr>
        <w:pStyle w:val="AralkYok"/>
        <w:ind w:firstLine="708"/>
        <w:rPr>
          <w:b/>
        </w:rPr>
      </w:pPr>
      <w:r w:rsidRPr="003B0E06">
        <w:rPr>
          <w:b/>
        </w:rPr>
        <w:t>GELİR KESİN HESAP CETVELİ AÇIKLAMASI</w:t>
      </w:r>
    </w:p>
    <w:p w:rsidR="001746C6" w:rsidRPr="003B0E06" w:rsidRDefault="001746C6" w:rsidP="001746C6">
      <w:pPr>
        <w:pStyle w:val="AralkYok"/>
        <w:ind w:firstLine="708"/>
        <w:rPr>
          <w:b/>
        </w:rPr>
      </w:pPr>
    </w:p>
    <w:p w:rsidR="001746C6" w:rsidRDefault="001746C6" w:rsidP="001746C6">
      <w:pPr>
        <w:pStyle w:val="AralkYok"/>
        <w:ind w:firstLine="708"/>
      </w:pPr>
      <w:r w:rsidRPr="003B0E06">
        <w:t xml:space="preserve">Belediyemizce 2020 Mali Yılı bütçe uygulaması kapsamında </w:t>
      </w:r>
      <w:r w:rsidRPr="003B0E06">
        <w:rPr>
          <w:b/>
        </w:rPr>
        <w:t>6.795.907.545,09</w:t>
      </w:r>
      <w:r w:rsidRPr="003B0E06">
        <w:t xml:space="preserve">.- </w:t>
      </w:r>
      <w:r w:rsidRPr="003B0E06">
        <w:rPr>
          <w:b/>
        </w:rPr>
        <w:t xml:space="preserve">TL </w:t>
      </w:r>
      <w:r w:rsidRPr="003B0E06">
        <w:t xml:space="preserve">gelir tahsil edilmiş, </w:t>
      </w:r>
      <w:r w:rsidRPr="003B0E06">
        <w:rPr>
          <w:b/>
        </w:rPr>
        <w:t>16.872.350,48</w:t>
      </w:r>
      <w:r w:rsidRPr="003B0E06">
        <w:t>.-</w:t>
      </w:r>
      <w:r w:rsidRPr="003B0E06">
        <w:rPr>
          <w:b/>
        </w:rPr>
        <w:t xml:space="preserve"> TL</w:t>
      </w:r>
      <w:r w:rsidRPr="003B0E06">
        <w:t xml:space="preserve"> ret ve iade yapılmış olup, ret ve iadeler düşüldükten sonra (net) </w:t>
      </w:r>
      <w:r w:rsidRPr="003B0E06">
        <w:rPr>
          <w:b/>
        </w:rPr>
        <w:t>6.779.035.194,61</w:t>
      </w:r>
      <w:r w:rsidRPr="003B0E06">
        <w:t>.-TL bütçe geliri tahsil edilmiştir.</w:t>
      </w:r>
    </w:p>
    <w:p w:rsidR="001746C6" w:rsidRPr="003B0E06" w:rsidRDefault="001746C6" w:rsidP="001746C6">
      <w:pPr>
        <w:pStyle w:val="AralkYok"/>
        <w:ind w:firstLine="708"/>
      </w:pPr>
    </w:p>
    <w:p w:rsidR="001746C6" w:rsidRDefault="001746C6" w:rsidP="001746C6">
      <w:pPr>
        <w:pStyle w:val="AralkYok"/>
        <w:ind w:firstLine="708"/>
      </w:pPr>
      <w:r w:rsidRPr="003B0E06">
        <w:t xml:space="preserve">Tahsil ettiğimiz bütçe gelirlerinin vergi gelirleri, teşebbüs ve mülkiyet gelirleri, alınan bağış ve yardımlar ile özel gelirler, sermaye gelirleri, alacaklardan </w:t>
      </w:r>
      <w:proofErr w:type="gramStart"/>
      <w:r w:rsidRPr="003B0E06">
        <w:t>tahsilat</w:t>
      </w:r>
      <w:proofErr w:type="gramEnd"/>
      <w:r w:rsidRPr="003B0E06">
        <w:t xml:space="preserve"> ve diğer gelirler türlerine göre dağılımı aşağıdaki gibidir.</w:t>
      </w:r>
    </w:p>
    <w:p w:rsidR="001746C6" w:rsidRPr="003B0E06" w:rsidRDefault="001746C6" w:rsidP="001746C6">
      <w:pPr>
        <w:pStyle w:val="AralkYok"/>
      </w:pPr>
    </w:p>
    <w:p w:rsidR="001746C6" w:rsidRDefault="001746C6" w:rsidP="001746C6">
      <w:pPr>
        <w:pStyle w:val="AralkYok"/>
        <w:ind w:firstLine="708"/>
        <w:rPr>
          <w:b/>
        </w:rPr>
      </w:pPr>
      <w:r w:rsidRPr="003B0E06">
        <w:rPr>
          <w:b/>
        </w:rPr>
        <w:t>VERGİ GELİRLERİ</w:t>
      </w:r>
    </w:p>
    <w:p w:rsidR="001746C6" w:rsidRPr="003B0E06" w:rsidRDefault="001746C6" w:rsidP="001746C6">
      <w:pPr>
        <w:pStyle w:val="AralkYok"/>
        <w:ind w:firstLine="708"/>
        <w:rPr>
          <w:b/>
        </w:rPr>
      </w:pPr>
    </w:p>
    <w:p w:rsidR="001746C6" w:rsidRPr="003B0E06" w:rsidRDefault="001746C6" w:rsidP="001746C6">
      <w:pPr>
        <w:pStyle w:val="AralkYok"/>
        <w:ind w:firstLine="708"/>
      </w:pPr>
      <w:r w:rsidRPr="003B0E06">
        <w:t xml:space="preserve">2020 Mali Yılında toplam vergi gelirleri tahakkuku 274.635.287,02.-TL olup, bu tahakkuk tutarının 153.985.153,35.-TL’si 2019 Mali Yılından devreden vergi gelirleri tahakkukundan oluşmaktadır. </w:t>
      </w:r>
    </w:p>
    <w:p w:rsidR="001746C6" w:rsidRDefault="001746C6" w:rsidP="001746C6">
      <w:pPr>
        <w:pStyle w:val="AralkYok"/>
        <w:ind w:firstLine="708"/>
      </w:pPr>
      <w:r w:rsidRPr="003B0E06">
        <w:t xml:space="preserve">2020 Mali Yılı bütçesinde 247.819.008,00.-TL vergi geliri tahsil edileceği tahmin edilmiş olup, 2020 yılında net vergi gelirleri </w:t>
      </w:r>
      <w:proofErr w:type="gramStart"/>
      <w:r w:rsidRPr="003B0E06">
        <w:t>tahsilatı</w:t>
      </w:r>
      <w:proofErr w:type="gramEnd"/>
      <w:r w:rsidRPr="003B0E06">
        <w:t xml:space="preserve"> 102.327.112,57.-TL olarak gerçekleşmiştir.</w:t>
      </w:r>
    </w:p>
    <w:p w:rsidR="001746C6" w:rsidRPr="003B0E06" w:rsidRDefault="001746C6" w:rsidP="001746C6">
      <w:pPr>
        <w:pStyle w:val="AralkYok"/>
        <w:ind w:firstLine="708"/>
      </w:pPr>
    </w:p>
    <w:p w:rsidR="001746C6" w:rsidRDefault="001746C6" w:rsidP="001746C6">
      <w:pPr>
        <w:pStyle w:val="AralkYok"/>
        <w:ind w:firstLine="708"/>
        <w:rPr>
          <w:b/>
        </w:rPr>
      </w:pPr>
      <w:r w:rsidRPr="003B0E06">
        <w:rPr>
          <w:b/>
        </w:rPr>
        <w:t>TEŞEBBÜS VE MÜLKİYET GELİRLERİ</w:t>
      </w:r>
    </w:p>
    <w:p w:rsidR="001746C6" w:rsidRPr="003B0E06" w:rsidRDefault="001746C6" w:rsidP="001746C6">
      <w:pPr>
        <w:pStyle w:val="AralkYok"/>
        <w:ind w:firstLine="708"/>
        <w:rPr>
          <w:b/>
        </w:rPr>
      </w:pPr>
    </w:p>
    <w:p w:rsidR="001746C6" w:rsidRPr="003B0E06" w:rsidRDefault="001746C6" w:rsidP="001746C6">
      <w:pPr>
        <w:pStyle w:val="AralkYok"/>
        <w:ind w:firstLine="708"/>
      </w:pPr>
      <w:r w:rsidRPr="003B0E06">
        <w:t>2020 Mali Yılında 474.424.792,39.-TL teşebbüs ve mülkiyet gelirleri tahakkuk ettirilmiştir.</w:t>
      </w:r>
    </w:p>
    <w:p w:rsidR="001746C6" w:rsidRDefault="001746C6" w:rsidP="001746C6">
      <w:pPr>
        <w:pStyle w:val="AralkYok"/>
      </w:pPr>
      <w:r w:rsidRPr="003B0E06">
        <w:t xml:space="preserve">2020 Mali Yılı bütçesinde 189.270.837,00.-TL teşebbüs ve mülkiyet gelirleri tahsil edileceği öngörülmüş olup, 2020 yılında teşebbüs ve mülkiyet gelirleri 2.671.726,28.-TL ret ve iadeler düşüldükten sonra net </w:t>
      </w:r>
      <w:proofErr w:type="gramStart"/>
      <w:r w:rsidRPr="003B0E06">
        <w:t>tahsilatı</w:t>
      </w:r>
      <w:proofErr w:type="gramEnd"/>
      <w:r w:rsidRPr="003B0E06">
        <w:t xml:space="preserve"> 221.568.978,38.-TL olarak gerçekleşmiştir.</w:t>
      </w:r>
    </w:p>
    <w:p w:rsidR="001746C6" w:rsidRPr="003B0E06" w:rsidRDefault="001746C6" w:rsidP="001746C6">
      <w:pPr>
        <w:pStyle w:val="AralkYok"/>
      </w:pPr>
    </w:p>
    <w:p w:rsidR="001746C6" w:rsidRDefault="001746C6" w:rsidP="001746C6">
      <w:pPr>
        <w:pStyle w:val="AralkYok"/>
        <w:ind w:firstLine="708"/>
        <w:rPr>
          <w:b/>
        </w:rPr>
      </w:pPr>
      <w:r w:rsidRPr="003B0E06">
        <w:rPr>
          <w:b/>
        </w:rPr>
        <w:t>ALINAN BAĞIŞ VE YARDIMLAR İLE ÖZEL GELİRLER</w:t>
      </w:r>
    </w:p>
    <w:p w:rsidR="001746C6" w:rsidRPr="003B0E06" w:rsidRDefault="001746C6" w:rsidP="001746C6">
      <w:pPr>
        <w:pStyle w:val="AralkYok"/>
        <w:ind w:firstLine="708"/>
        <w:rPr>
          <w:b/>
        </w:rPr>
      </w:pPr>
    </w:p>
    <w:p w:rsidR="001746C6" w:rsidRDefault="001746C6" w:rsidP="001746C6">
      <w:pPr>
        <w:pStyle w:val="AralkYok"/>
        <w:ind w:firstLine="708"/>
      </w:pPr>
      <w:r w:rsidRPr="003B0E06">
        <w:t>2020 Mali Yılı bütçesinde 650.000,00.-TL bağış ve yardım alınacağı tahmin edilmiş olup, 2020 yılında 6.424.506,20.-TL bağış ve yardım alınmıştır.</w:t>
      </w:r>
    </w:p>
    <w:p w:rsidR="001746C6" w:rsidRPr="003B0E06" w:rsidRDefault="001746C6" w:rsidP="001746C6">
      <w:pPr>
        <w:pStyle w:val="AralkYok"/>
        <w:ind w:firstLine="708"/>
      </w:pPr>
    </w:p>
    <w:p w:rsidR="00257421" w:rsidRDefault="00257421" w:rsidP="00257421">
      <w:pPr>
        <w:pStyle w:val="AralkYok"/>
        <w:rPr>
          <w:b/>
        </w:rPr>
      </w:pPr>
    </w:p>
    <w:p w:rsidR="00257421" w:rsidRDefault="00257421" w:rsidP="00257421">
      <w:pPr>
        <w:pStyle w:val="AralkYok"/>
        <w:rPr>
          <w:b/>
        </w:rPr>
      </w:pPr>
    </w:p>
    <w:p w:rsidR="00257421" w:rsidRDefault="00257421" w:rsidP="00257421">
      <w:pPr>
        <w:pStyle w:val="AralkYok"/>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F3672" w:rsidRPr="008B4F22" w:rsidTr="00313EF8">
        <w:trPr>
          <w:trHeight w:val="1008"/>
        </w:trPr>
        <w:tc>
          <w:tcPr>
            <w:tcW w:w="3510" w:type="dxa"/>
          </w:tcPr>
          <w:p w:rsidR="00EF3672" w:rsidRPr="008B4F22" w:rsidRDefault="00EF3672" w:rsidP="00313EF8">
            <w:pPr>
              <w:ind w:left="708" w:firstLine="708"/>
            </w:pPr>
            <w:r w:rsidRPr="008B4F22">
              <w:lastRenderedPageBreak/>
              <w:t>T.C.</w:t>
            </w:r>
          </w:p>
          <w:p w:rsidR="00EF3672" w:rsidRPr="008B4F22" w:rsidRDefault="00EF3672" w:rsidP="00313EF8">
            <w:pPr>
              <w:jc w:val="center"/>
            </w:pPr>
            <w:r w:rsidRPr="008B4F22">
              <w:t>ANKARA BÜYÜKŞEHİR</w:t>
            </w:r>
          </w:p>
          <w:p w:rsidR="00EF3672" w:rsidRPr="008B4F22" w:rsidRDefault="00EF3672" w:rsidP="00313EF8">
            <w:pPr>
              <w:jc w:val="center"/>
            </w:pPr>
            <w:r w:rsidRPr="008B4F22">
              <w:t>BELEDİYE MECLİSİ</w:t>
            </w:r>
          </w:p>
        </w:tc>
      </w:tr>
    </w:tbl>
    <w:p w:rsidR="00EF3672" w:rsidRPr="00D23FCE" w:rsidRDefault="00EF3672" w:rsidP="00EF3672">
      <w:pPr>
        <w:tabs>
          <w:tab w:val="left" w:pos="1935"/>
        </w:tabs>
        <w:jc w:val="both"/>
        <w:rPr>
          <w:color w:val="000000" w:themeColor="text1"/>
        </w:rPr>
      </w:pPr>
    </w:p>
    <w:p w:rsidR="00EF3672" w:rsidRPr="00D23FCE" w:rsidRDefault="00EF3672" w:rsidP="00EF3672">
      <w:pPr>
        <w:tabs>
          <w:tab w:val="left" w:pos="1935"/>
        </w:tabs>
        <w:jc w:val="both"/>
        <w:rPr>
          <w:color w:val="000000" w:themeColor="text1"/>
        </w:rPr>
      </w:pPr>
    </w:p>
    <w:p w:rsidR="00EF3672" w:rsidRPr="00D23FCE" w:rsidRDefault="00EF3672" w:rsidP="00EF3672">
      <w:pPr>
        <w:ind w:right="-1"/>
        <w:jc w:val="both"/>
        <w:rPr>
          <w:color w:val="000000" w:themeColor="text1"/>
        </w:rPr>
      </w:pPr>
      <w:r w:rsidRPr="00D23FCE">
        <w:rPr>
          <w:color w:val="000000" w:themeColor="text1"/>
        </w:rPr>
        <w:t xml:space="preserve">Karar No: </w:t>
      </w:r>
      <w:r>
        <w:rPr>
          <w:color w:val="000000" w:themeColor="text1"/>
        </w:rPr>
        <w:t>1125</w:t>
      </w:r>
      <w:r w:rsidRPr="00D23FCE">
        <w:rPr>
          <w:color w:val="000000" w:themeColor="text1"/>
        </w:rPr>
        <w:t xml:space="preserve"> </w:t>
      </w:r>
      <w:r w:rsidRPr="00D23FCE">
        <w:rPr>
          <w:color w:val="000000" w:themeColor="text1"/>
        </w:rPr>
        <w:tab/>
      </w:r>
      <w:r w:rsidRPr="00D23FCE">
        <w:rPr>
          <w:color w:val="000000" w:themeColor="text1"/>
        </w:rPr>
        <w:tab/>
        <w:t xml:space="preserve">  </w:t>
      </w:r>
      <w:r w:rsidRPr="00D23FCE">
        <w:rPr>
          <w:color w:val="000000" w:themeColor="text1"/>
        </w:rPr>
        <w:tab/>
      </w:r>
      <w:r w:rsidRPr="00D23FCE">
        <w:rPr>
          <w:color w:val="000000" w:themeColor="text1"/>
        </w:rPr>
        <w:tab/>
      </w:r>
      <w:r w:rsidRPr="00D23FCE">
        <w:rPr>
          <w:color w:val="000000" w:themeColor="text1"/>
        </w:rPr>
        <w:tab/>
        <w:t xml:space="preserve">                                                28.05.2021</w:t>
      </w:r>
    </w:p>
    <w:p w:rsidR="00EF3672" w:rsidRPr="00D23FCE" w:rsidRDefault="00EF3672" w:rsidP="00EF3672">
      <w:pPr>
        <w:ind w:right="-1"/>
        <w:jc w:val="both"/>
        <w:rPr>
          <w:color w:val="000000" w:themeColor="text1"/>
        </w:rPr>
      </w:pPr>
    </w:p>
    <w:p w:rsidR="00EF3672" w:rsidRPr="00D23FCE" w:rsidRDefault="00EF3672" w:rsidP="00EF3672">
      <w:pPr>
        <w:ind w:right="-1"/>
        <w:jc w:val="both"/>
        <w:rPr>
          <w:color w:val="000000" w:themeColor="text1"/>
        </w:rPr>
      </w:pPr>
    </w:p>
    <w:p w:rsidR="00EF3672" w:rsidRDefault="00EF3672" w:rsidP="00EF3672">
      <w:pPr>
        <w:ind w:right="-1"/>
        <w:jc w:val="center"/>
        <w:rPr>
          <w:color w:val="000000" w:themeColor="text1"/>
        </w:rPr>
      </w:pPr>
      <w:r>
        <w:rPr>
          <w:color w:val="000000" w:themeColor="text1"/>
        </w:rPr>
        <w:t>-10-</w:t>
      </w:r>
    </w:p>
    <w:p w:rsidR="00257421" w:rsidRDefault="00257421" w:rsidP="00257421">
      <w:pPr>
        <w:ind w:right="-1"/>
        <w:jc w:val="center"/>
      </w:pPr>
    </w:p>
    <w:p w:rsidR="00257421" w:rsidRDefault="00257421" w:rsidP="00257421">
      <w:pPr>
        <w:pStyle w:val="AralkYok"/>
        <w:rPr>
          <w:b/>
        </w:rPr>
      </w:pPr>
    </w:p>
    <w:p w:rsidR="001746C6" w:rsidRDefault="001746C6" w:rsidP="00257421">
      <w:pPr>
        <w:pStyle w:val="AralkYok"/>
        <w:rPr>
          <w:b/>
        </w:rPr>
      </w:pPr>
      <w:r w:rsidRPr="003B0E06">
        <w:rPr>
          <w:b/>
        </w:rPr>
        <w:t xml:space="preserve">DİĞER GELİRLER </w:t>
      </w:r>
    </w:p>
    <w:p w:rsidR="001746C6" w:rsidRPr="003B0E06" w:rsidRDefault="001746C6" w:rsidP="001746C6">
      <w:pPr>
        <w:pStyle w:val="AralkYok"/>
        <w:ind w:firstLine="708"/>
        <w:rPr>
          <w:b/>
        </w:rPr>
      </w:pPr>
    </w:p>
    <w:p w:rsidR="001746C6" w:rsidRDefault="001746C6" w:rsidP="001746C6">
      <w:pPr>
        <w:pStyle w:val="AralkYok"/>
        <w:ind w:firstLine="708"/>
      </w:pPr>
      <w:r w:rsidRPr="003B0E06">
        <w:t xml:space="preserve">2020 Mali Yılında diğer gelirler kaleminden 6.791.309.535,77.-TL tahakkuk ettirilmiş olup, bu tahakkuk tutarının 388.664.882,35.-TL’si 2019 Mali Yılından devreden tahakkuklardan oluşmaktadır. </w:t>
      </w:r>
    </w:p>
    <w:p w:rsidR="001746C6" w:rsidRPr="003B0E06" w:rsidRDefault="001746C6" w:rsidP="001746C6">
      <w:pPr>
        <w:pStyle w:val="AralkYok"/>
        <w:ind w:firstLine="708"/>
      </w:pPr>
    </w:p>
    <w:p w:rsidR="001746C6" w:rsidRDefault="001746C6" w:rsidP="001746C6">
      <w:pPr>
        <w:pStyle w:val="AralkYok"/>
        <w:ind w:firstLine="708"/>
      </w:pPr>
      <w:r w:rsidRPr="003B0E06">
        <w:t xml:space="preserve">2020 Mali Yılı bütçesinde diğer gelirler 5.446.657.725,00.-TL olarak tahmin edilmiş olup, diğer gelirler kaleminden 6.191.140.474,04.-TL </w:t>
      </w:r>
      <w:proofErr w:type="gramStart"/>
      <w:r w:rsidRPr="003B0E06">
        <w:t>tahsilat</w:t>
      </w:r>
      <w:proofErr w:type="gramEnd"/>
      <w:r w:rsidRPr="003B0E06">
        <w:t xml:space="preserve"> gerçekleştirilmiştir. Yapılan </w:t>
      </w:r>
      <w:proofErr w:type="gramStart"/>
      <w:r w:rsidRPr="003B0E06">
        <w:t>tahsilat</w:t>
      </w:r>
      <w:proofErr w:type="gramEnd"/>
      <w:r w:rsidRPr="003B0E06">
        <w:t xml:space="preserve"> sonrasında 2021 yılına tahakkuk artığı olarak 600.169.061,73.-TL devrettirilmiştir.</w:t>
      </w:r>
    </w:p>
    <w:p w:rsidR="001746C6" w:rsidRPr="003B0E06" w:rsidRDefault="001746C6" w:rsidP="001746C6">
      <w:pPr>
        <w:pStyle w:val="AralkYok"/>
        <w:ind w:firstLine="708"/>
      </w:pPr>
    </w:p>
    <w:p w:rsidR="001746C6" w:rsidRDefault="001746C6" w:rsidP="001746C6">
      <w:pPr>
        <w:pStyle w:val="AralkYok"/>
        <w:ind w:firstLine="708"/>
        <w:rPr>
          <w:b/>
        </w:rPr>
      </w:pPr>
      <w:r w:rsidRPr="003B0E06">
        <w:rPr>
          <w:b/>
        </w:rPr>
        <w:t>SERMAYE GELİRLERİ</w:t>
      </w:r>
    </w:p>
    <w:p w:rsidR="001746C6" w:rsidRPr="003B0E06" w:rsidRDefault="001746C6" w:rsidP="001746C6">
      <w:pPr>
        <w:pStyle w:val="AralkYok"/>
        <w:ind w:firstLine="708"/>
        <w:rPr>
          <w:b/>
        </w:rPr>
      </w:pPr>
    </w:p>
    <w:p w:rsidR="001746C6" w:rsidRDefault="001746C6" w:rsidP="001746C6">
      <w:pPr>
        <w:pStyle w:val="AralkYok"/>
        <w:ind w:firstLine="708"/>
      </w:pPr>
      <w:r w:rsidRPr="003B0E06">
        <w:t>2020 Mali Yılı bütçesinde sermaye gelirleri kaleminden 1.232.502.430,00.-TL gelir tahsil edileceği tahmin edilmiştir.</w:t>
      </w:r>
    </w:p>
    <w:p w:rsidR="001746C6" w:rsidRPr="003B0E06" w:rsidRDefault="001746C6" w:rsidP="001746C6">
      <w:pPr>
        <w:pStyle w:val="AralkYok"/>
        <w:ind w:firstLine="708"/>
      </w:pPr>
    </w:p>
    <w:p w:rsidR="001746C6" w:rsidRDefault="001746C6" w:rsidP="001746C6">
      <w:pPr>
        <w:pStyle w:val="AralkYok"/>
        <w:ind w:firstLine="708"/>
      </w:pPr>
      <w:r w:rsidRPr="003B0E06">
        <w:t>2020 Mali Yılı bütçesi kapsamında 192.728.399,33.-TL sermaye geliri tahsil edilmiştir.</w:t>
      </w:r>
    </w:p>
    <w:p w:rsidR="001746C6" w:rsidRDefault="001746C6" w:rsidP="001746C6">
      <w:pPr>
        <w:pStyle w:val="AralkYok"/>
        <w:ind w:firstLine="708"/>
      </w:pPr>
    </w:p>
    <w:p w:rsidR="001746C6" w:rsidRPr="003B0E06" w:rsidRDefault="001746C6" w:rsidP="001746C6">
      <w:pPr>
        <w:pStyle w:val="AralkYok"/>
        <w:ind w:firstLine="708"/>
      </w:pPr>
    </w:p>
    <w:p w:rsidR="001746C6" w:rsidRDefault="001746C6" w:rsidP="001746C6">
      <w:pPr>
        <w:pStyle w:val="AralkYok"/>
        <w:ind w:firstLine="708"/>
        <w:rPr>
          <w:b/>
        </w:rPr>
      </w:pPr>
      <w:r w:rsidRPr="003B0E06">
        <w:rPr>
          <w:b/>
        </w:rPr>
        <w:t xml:space="preserve">ALACAKLARDAN </w:t>
      </w:r>
      <w:proofErr w:type="gramStart"/>
      <w:r w:rsidRPr="003B0E06">
        <w:rPr>
          <w:b/>
        </w:rPr>
        <w:t>TAHSİLAT</w:t>
      </w:r>
      <w:proofErr w:type="gramEnd"/>
    </w:p>
    <w:p w:rsidR="001746C6" w:rsidRPr="003B0E06" w:rsidRDefault="001746C6" w:rsidP="001746C6">
      <w:pPr>
        <w:pStyle w:val="AralkYok"/>
        <w:ind w:firstLine="708"/>
        <w:rPr>
          <w:b/>
        </w:rPr>
      </w:pPr>
    </w:p>
    <w:p w:rsidR="001746C6" w:rsidRPr="003B0E06" w:rsidRDefault="001746C6" w:rsidP="001746C6">
      <w:pPr>
        <w:pStyle w:val="AralkYok"/>
        <w:ind w:firstLine="708"/>
      </w:pPr>
      <w:r w:rsidRPr="003B0E06">
        <w:t xml:space="preserve">2020 Mali Yılı bütçesinde belediyemiz alacaklarından 45.100.000,00.-TL alacağın tahsil edileceği tahmin edilmiş olup, 2020 yılı içinde alacaklardan </w:t>
      </w:r>
      <w:proofErr w:type="gramStart"/>
      <w:r w:rsidRPr="003B0E06">
        <w:t>tahsilat</w:t>
      </w:r>
      <w:proofErr w:type="gramEnd"/>
      <w:r w:rsidRPr="003B0E06">
        <w:t xml:space="preserve"> kaleminden 64.845.724,09.-TL alacağın tahsilatı gerçekleştirilmiştir.</w:t>
      </w:r>
    </w:p>
    <w:p w:rsidR="001746C6" w:rsidRPr="003C1C5C" w:rsidRDefault="001746C6" w:rsidP="001746C6">
      <w:pPr>
        <w:pStyle w:val="AralkYok"/>
        <w:ind w:firstLine="708"/>
      </w:pPr>
      <w:r w:rsidRPr="003B0E06">
        <w:rPr>
          <w:b/>
        </w:rPr>
        <w:t>2020</w:t>
      </w:r>
      <w:r w:rsidRPr="003B0E06">
        <w:t xml:space="preserve"> Mali Yılı Bütçe Kararnamesi ile kararlaştırılan bütçe uygulaması sonucunda belediye bütçesinin giderleri (A) işaretli cetvelde gösterildiği üzere </w:t>
      </w:r>
      <w:r w:rsidRPr="003C1C5C">
        <w:rPr>
          <w:b/>
        </w:rPr>
        <w:t>5.679.649.184,92.-TL</w:t>
      </w:r>
      <w:r w:rsidRPr="003B0E06">
        <w:rPr>
          <w:b/>
          <w:color w:val="FF0000"/>
        </w:rPr>
        <w:t xml:space="preserve"> </w:t>
      </w:r>
      <w:r w:rsidRPr="003B0E06">
        <w:t xml:space="preserve">olarak gerçekleşmiş, (B) işaretli cetvelde </w:t>
      </w:r>
      <w:r w:rsidRPr="003C1C5C">
        <w:rPr>
          <w:b/>
        </w:rPr>
        <w:t>6.779.035.194,61.-TL</w:t>
      </w:r>
      <w:r w:rsidRPr="003B0E06">
        <w:t xml:space="preserve"> gelir gerçekleşmiş olup,  </w:t>
      </w:r>
      <w:r w:rsidRPr="003C1C5C">
        <w:rPr>
          <w:b/>
        </w:rPr>
        <w:t>1.099.386.009,69.-TL</w:t>
      </w:r>
      <w:r w:rsidRPr="003C1C5C">
        <w:t xml:space="preserve"> bütçe fazlası gerçekleşmiştir.</w:t>
      </w:r>
    </w:p>
    <w:p w:rsidR="001746C6" w:rsidRPr="003B0E06" w:rsidRDefault="001746C6" w:rsidP="001746C6">
      <w:pPr>
        <w:pStyle w:val="AralkYok"/>
        <w:ind w:firstLine="708"/>
      </w:pPr>
    </w:p>
    <w:p w:rsidR="00771EB7" w:rsidRPr="00D23FCE" w:rsidRDefault="001746C6" w:rsidP="00257421">
      <w:pPr>
        <w:ind w:right="-141" w:firstLine="709"/>
        <w:jc w:val="both"/>
        <w:rPr>
          <w:color w:val="000000" w:themeColor="text1"/>
        </w:rPr>
      </w:pPr>
      <w:proofErr w:type="gramStart"/>
      <w:r w:rsidRPr="003B0E06">
        <w:rPr>
          <w:b/>
        </w:rPr>
        <w:t>Komisyonumuzca yapılan değerlendirmede Yukarıda belirtilen bilgiler doğrultusunda ve Komisyonumuza havale edilen ve tarafımıza tevdi edilen dosya ve ekinde yer alan bilgi ve belgelere göre; Belediye Meclisimizin 24.05.2021 tarih ve 56’nci gündem maddesi olarak komisyonumuza havale edilen</w:t>
      </w:r>
      <w:r w:rsidRPr="003B0E06">
        <w:t xml:space="preserve"> Ankara Büyükşehir Belediyesinin 2020 Mali Yılı Kesin Bütçe Kesin Hesabına ilişkin Büyükşehir Belediyesinin 01.01.2020 - 31.12.2020 hesap dönemine ait Gelir ve Giderlerin aynen kabulü</w:t>
      </w:r>
      <w:r w:rsidR="00C92E25" w:rsidRPr="00D23FCE">
        <w:rPr>
          <w:color w:val="000000" w:themeColor="text1"/>
        </w:rPr>
        <w:t xml:space="preserve">ne </w:t>
      </w:r>
      <w:r w:rsidR="00D14A26" w:rsidRPr="00D23FCE">
        <w:rPr>
          <w:color w:val="000000" w:themeColor="text1"/>
        </w:rPr>
        <w:t>ilişkin</w:t>
      </w:r>
      <w:r w:rsidR="006E608D" w:rsidRPr="00D23FCE">
        <w:rPr>
          <w:color w:val="000000" w:themeColor="text1"/>
        </w:rPr>
        <w:t xml:space="preserve"> </w:t>
      </w:r>
      <w:r w:rsidR="003831F7" w:rsidRPr="00D23FCE">
        <w:rPr>
          <w:color w:val="000000" w:themeColor="text1"/>
        </w:rPr>
        <w:t xml:space="preserve">Plan ve Bütçe </w:t>
      </w:r>
      <w:r w:rsidR="006E608D" w:rsidRPr="00D23FCE">
        <w:rPr>
          <w:color w:val="000000" w:themeColor="text1"/>
        </w:rPr>
        <w:t>Komis</w:t>
      </w:r>
      <w:r w:rsidR="00C92E25" w:rsidRPr="00D23FCE">
        <w:rPr>
          <w:color w:val="000000" w:themeColor="text1"/>
        </w:rPr>
        <w:t>yonu Raporu oylanarak oyçokluğu</w:t>
      </w:r>
      <w:r w:rsidR="006E608D" w:rsidRPr="00D23FCE">
        <w:rPr>
          <w:color w:val="000000" w:themeColor="text1"/>
        </w:rPr>
        <w:t xml:space="preserve"> ile kabul edildi.</w:t>
      </w:r>
      <w:proofErr w:type="gramEnd"/>
    </w:p>
    <w:p w:rsidR="00771EB7" w:rsidRPr="00D23FCE" w:rsidRDefault="00771EB7" w:rsidP="0013130A">
      <w:pPr>
        <w:jc w:val="both"/>
        <w:rPr>
          <w:color w:val="000000" w:themeColor="text1"/>
        </w:rPr>
      </w:pPr>
    </w:p>
    <w:p w:rsidR="0076522F" w:rsidRPr="00D23FCE" w:rsidRDefault="0076522F" w:rsidP="0013130A">
      <w:pPr>
        <w:jc w:val="both"/>
        <w:rPr>
          <w:color w:val="000000" w:themeColor="text1"/>
        </w:rPr>
      </w:pPr>
    </w:p>
    <w:p w:rsidR="00E46E3B" w:rsidRPr="00D23FCE" w:rsidRDefault="00E46E3B" w:rsidP="0013130A">
      <w:pPr>
        <w:jc w:val="both"/>
        <w:rPr>
          <w:color w:val="000000" w:themeColor="text1"/>
        </w:rPr>
      </w:pPr>
    </w:p>
    <w:tbl>
      <w:tblPr>
        <w:tblW w:w="9356" w:type="dxa"/>
        <w:jc w:val="center"/>
        <w:tblLook w:val="04A0"/>
      </w:tblPr>
      <w:tblGrid>
        <w:gridCol w:w="3147"/>
        <w:gridCol w:w="3147"/>
        <w:gridCol w:w="3062"/>
      </w:tblGrid>
      <w:tr w:rsidR="00771EB7" w:rsidRPr="00D23FCE" w:rsidTr="00771EB7">
        <w:trPr>
          <w:trHeight w:val="594"/>
          <w:jc w:val="center"/>
        </w:trPr>
        <w:tc>
          <w:tcPr>
            <w:tcW w:w="3147" w:type="dxa"/>
            <w:hideMark/>
          </w:tcPr>
          <w:p w:rsidR="00771EB7" w:rsidRPr="00D23FCE" w:rsidRDefault="00771EB7">
            <w:pPr>
              <w:autoSpaceDE w:val="0"/>
              <w:autoSpaceDN w:val="0"/>
              <w:adjustRightInd w:val="0"/>
              <w:jc w:val="center"/>
              <w:rPr>
                <w:color w:val="000000" w:themeColor="text1"/>
              </w:rPr>
            </w:pPr>
            <w:r w:rsidRPr="00D23FCE">
              <w:rPr>
                <w:color w:val="000000" w:themeColor="text1"/>
              </w:rPr>
              <w:t>Fatih ÜNAL</w:t>
            </w:r>
          </w:p>
          <w:p w:rsidR="00771EB7" w:rsidRPr="00D23FCE" w:rsidRDefault="00771EB7">
            <w:pPr>
              <w:autoSpaceDE w:val="0"/>
              <w:autoSpaceDN w:val="0"/>
              <w:adjustRightInd w:val="0"/>
              <w:jc w:val="center"/>
              <w:rPr>
                <w:color w:val="000000" w:themeColor="text1"/>
              </w:rPr>
            </w:pPr>
            <w:r w:rsidRPr="00D23FCE">
              <w:rPr>
                <w:color w:val="000000" w:themeColor="text1"/>
              </w:rPr>
              <w:t>Meclis 1.Başkan V.</w:t>
            </w:r>
          </w:p>
        </w:tc>
        <w:tc>
          <w:tcPr>
            <w:tcW w:w="3147" w:type="dxa"/>
            <w:vAlign w:val="center"/>
            <w:hideMark/>
          </w:tcPr>
          <w:p w:rsidR="00771EB7" w:rsidRPr="00D23FCE" w:rsidRDefault="00C92E25">
            <w:pPr>
              <w:autoSpaceDE w:val="0"/>
              <w:autoSpaceDN w:val="0"/>
              <w:adjustRightInd w:val="0"/>
              <w:jc w:val="center"/>
              <w:rPr>
                <w:color w:val="000000" w:themeColor="text1"/>
              </w:rPr>
            </w:pPr>
            <w:r w:rsidRPr="00D23FCE">
              <w:rPr>
                <w:color w:val="000000" w:themeColor="text1"/>
              </w:rPr>
              <w:t>Harun ÖZTÜRK</w:t>
            </w:r>
          </w:p>
          <w:p w:rsidR="00771EB7" w:rsidRPr="00D23FCE" w:rsidRDefault="00771EB7">
            <w:pPr>
              <w:tabs>
                <w:tab w:val="left" w:pos="3268"/>
              </w:tabs>
              <w:jc w:val="center"/>
              <w:rPr>
                <w:color w:val="000000" w:themeColor="text1"/>
              </w:rPr>
            </w:pPr>
            <w:r w:rsidRPr="00D23FCE">
              <w:rPr>
                <w:color w:val="000000" w:themeColor="text1"/>
              </w:rPr>
              <w:t xml:space="preserve">Divan </w:t>
            </w:r>
            <w:proofErr w:type="gramStart"/>
            <w:r w:rsidRPr="00D23FCE">
              <w:rPr>
                <w:color w:val="000000" w:themeColor="text1"/>
              </w:rPr>
              <w:t>Katibi</w:t>
            </w:r>
            <w:proofErr w:type="gramEnd"/>
          </w:p>
        </w:tc>
        <w:tc>
          <w:tcPr>
            <w:tcW w:w="3062" w:type="dxa"/>
            <w:vAlign w:val="center"/>
            <w:hideMark/>
          </w:tcPr>
          <w:p w:rsidR="00771EB7" w:rsidRPr="00D23FCE" w:rsidRDefault="00771EB7">
            <w:pPr>
              <w:autoSpaceDE w:val="0"/>
              <w:autoSpaceDN w:val="0"/>
              <w:adjustRightInd w:val="0"/>
              <w:jc w:val="center"/>
              <w:rPr>
                <w:color w:val="000000" w:themeColor="text1"/>
              </w:rPr>
            </w:pPr>
            <w:r w:rsidRPr="00D23FCE">
              <w:rPr>
                <w:color w:val="000000" w:themeColor="text1"/>
              </w:rPr>
              <w:t>Naci BAYANLI</w:t>
            </w:r>
          </w:p>
          <w:p w:rsidR="00771EB7" w:rsidRPr="00D23FCE" w:rsidRDefault="00771EB7">
            <w:pPr>
              <w:autoSpaceDE w:val="0"/>
              <w:autoSpaceDN w:val="0"/>
              <w:adjustRightInd w:val="0"/>
              <w:jc w:val="center"/>
              <w:rPr>
                <w:color w:val="000000" w:themeColor="text1"/>
              </w:rPr>
            </w:pPr>
            <w:r w:rsidRPr="00D23FCE">
              <w:rPr>
                <w:color w:val="000000" w:themeColor="text1"/>
              </w:rPr>
              <w:t xml:space="preserve">Divan </w:t>
            </w:r>
            <w:proofErr w:type="gramStart"/>
            <w:r w:rsidRPr="00D23FCE">
              <w:rPr>
                <w:color w:val="000000" w:themeColor="text1"/>
              </w:rPr>
              <w:t>Katibi</w:t>
            </w:r>
            <w:proofErr w:type="gramEnd"/>
          </w:p>
        </w:tc>
      </w:tr>
    </w:tbl>
    <w:p w:rsidR="00771EB7" w:rsidRDefault="00771EB7" w:rsidP="0013130A">
      <w:pPr>
        <w:jc w:val="both"/>
        <w:rPr>
          <w:color w:val="000000" w:themeColor="text1"/>
        </w:rPr>
      </w:pPr>
    </w:p>
    <w:p w:rsidR="00916A13" w:rsidRDefault="00916A13" w:rsidP="0013130A">
      <w:pPr>
        <w:jc w:val="both"/>
        <w:rPr>
          <w:color w:val="000000" w:themeColor="text1"/>
        </w:rPr>
      </w:pPr>
    </w:p>
    <w:p w:rsidR="00916A13" w:rsidRDefault="00916A13" w:rsidP="00916A13">
      <w:pPr>
        <w:ind w:right="425"/>
      </w:pPr>
    </w:p>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jc w:val="center"/>
      </w:pPr>
      <w:r w:rsidRPr="00B31D59">
        <w:t>Rapor No:</w:t>
      </w:r>
      <w:r>
        <w:t xml:space="preserve"> 10</w:t>
      </w:r>
      <w:r w:rsidRPr="00B31D59">
        <w:tab/>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Pr="00B31D59" w:rsidRDefault="00916A13" w:rsidP="00916A13">
      <w:pPr>
        <w:ind w:right="-2"/>
      </w:pPr>
    </w:p>
    <w:p w:rsidR="00916A13" w:rsidRPr="00B31D59" w:rsidRDefault="00916A13" w:rsidP="00916A13">
      <w:pPr>
        <w:pStyle w:val="Balk7"/>
        <w:ind w:right="140"/>
        <w:jc w:val="center"/>
      </w:pPr>
      <w:r w:rsidRPr="00B31D59">
        <w:t>BÜYÜKŞEHİR BELEDİYE MECLİSİ BAŞKANLIĞINA</w:t>
      </w:r>
    </w:p>
    <w:p w:rsidR="00916A13" w:rsidRPr="00B31D59" w:rsidRDefault="00916A13" w:rsidP="00916A13">
      <w:pPr>
        <w:ind w:right="-2"/>
      </w:pPr>
    </w:p>
    <w:p w:rsidR="00916A13" w:rsidRPr="00B31D59" w:rsidRDefault="00916A13" w:rsidP="00916A13"/>
    <w:p w:rsidR="00916A13" w:rsidRDefault="00916A13" w:rsidP="00916A13">
      <w:pPr>
        <w:ind w:right="284" w:firstLine="708"/>
        <w:jc w:val="both"/>
      </w:pPr>
      <w:proofErr w:type="gramStart"/>
      <w:r>
        <w:t>Ankara Büyükşehir Belediyesinin 2020 Mali Yılı Kesin Bütçe Kesin Hesabına ilişkin Büyükşehir Belediye Meclisinin 24.05.2021 tarih ve 56 Sayılı gündem maddesi olarak komisyonumuza havale edilen konu hakkında ve tarafımıza tevdi edilen dosya ve ekinde yer alan bilgi ve belgeler üzerinde komisyon başkanı ve üyeleri görüş ve düşüncelerini belirttiler yapılan değerlendirme sonucunda;</w:t>
      </w:r>
      <w:proofErr w:type="gramEnd"/>
    </w:p>
    <w:p w:rsidR="00916A13" w:rsidRDefault="00916A13" w:rsidP="00916A13">
      <w:pPr>
        <w:ind w:right="284" w:firstLine="708"/>
        <w:jc w:val="both"/>
      </w:pPr>
    </w:p>
    <w:p w:rsidR="00916A13" w:rsidRDefault="00916A13" w:rsidP="00916A13">
      <w:pPr>
        <w:ind w:right="284" w:firstLine="709"/>
        <w:jc w:val="both"/>
      </w:pPr>
      <w:proofErr w:type="gramStart"/>
      <w:r>
        <w:t xml:space="preserve">Büyükşehir Belediyesinin 2020 Mali Yılı Kesin Hesabına ilişkin Büyükşehir Belediye Encümenin Karar No:463 Kayıt No:737 numaralı toplantısında görüşüldüğü, Encümen Kararında aynen  </w:t>
      </w:r>
      <w:r>
        <w:rPr>
          <w:b/>
        </w:rPr>
        <w:t>“</w:t>
      </w:r>
      <w:r>
        <w:t>Belediye Encümeninin 08.04.2021 tarihli ve 428/671 sayılı Kararı doğrultusunda Ankara Büyükşehir Belediyesinin 2020 Mali Yılı Kesin Hesabı, 5393 sayılı Belediye Kanununun 64’üncü maddesi ve Mahalli İdareler Bütçe ve Muhasebe Yönetmeliğinin 40’ncı maddesi gereğince yasal süresi içerisinde incelenmiş, aşağıdaki tespitlere varılmıştır:</w:t>
      </w:r>
      <w:proofErr w:type="gramEnd"/>
    </w:p>
    <w:p w:rsidR="00916A13" w:rsidRDefault="00916A13" w:rsidP="00916A13">
      <w:pPr>
        <w:ind w:right="284" w:firstLine="709"/>
      </w:pPr>
    </w:p>
    <w:p w:rsidR="00916A13" w:rsidRDefault="00916A13" w:rsidP="00916A13">
      <w:pPr>
        <w:rPr>
          <w:b/>
        </w:rPr>
      </w:pPr>
      <w:r>
        <w:rPr>
          <w:b/>
        </w:rPr>
        <w:t>2020 Yılı Gelir Bütçesi ve Gerçekleşmesi</w:t>
      </w:r>
    </w:p>
    <w:p w:rsidR="00916A13" w:rsidRDefault="00916A13" w:rsidP="00916A13">
      <w:pPr>
        <w:ind w:right="284" w:firstLine="709"/>
      </w:pPr>
    </w:p>
    <w:p w:rsidR="00916A13" w:rsidRDefault="00916A13" w:rsidP="00916A13">
      <w:pPr>
        <w:ind w:right="284" w:firstLine="709"/>
      </w:pPr>
    </w:p>
    <w:tbl>
      <w:tblPr>
        <w:tblpPr w:leftFromText="141" w:rightFromText="141" w:bottomFromText="160" w:vertAnchor="text" w:horzAnchor="margin" w:tblpY="201"/>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36"/>
        <w:gridCol w:w="2584"/>
        <w:gridCol w:w="2680"/>
        <w:gridCol w:w="2874"/>
      </w:tblGrid>
      <w:tr w:rsidR="00916A13" w:rsidTr="00FE2E4F">
        <w:trPr>
          <w:trHeight w:val="684"/>
        </w:trPr>
        <w:tc>
          <w:tcPr>
            <w:tcW w:w="1436" w:type="dxa"/>
            <w:tcBorders>
              <w:top w:val="single" w:sz="4" w:space="0" w:color="auto"/>
              <w:left w:val="single" w:sz="4" w:space="0" w:color="auto"/>
              <w:bottom w:val="single" w:sz="4" w:space="0" w:color="auto"/>
              <w:right w:val="single" w:sz="4" w:space="0" w:color="auto"/>
            </w:tcBorders>
          </w:tcPr>
          <w:p w:rsidR="00916A13" w:rsidRDefault="00916A13" w:rsidP="00FE2E4F">
            <w:pPr>
              <w:spacing w:after="160" w:line="256" w:lineRule="auto"/>
              <w:jc w:val="center"/>
              <w:rPr>
                <w:b/>
                <w:bCs/>
                <w:sz w:val="22"/>
                <w:szCs w:val="22"/>
                <w:lang w:eastAsia="en-US"/>
              </w:rPr>
            </w:pPr>
          </w:p>
        </w:tc>
        <w:tc>
          <w:tcPr>
            <w:tcW w:w="2584"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jc w:val="center"/>
              <w:rPr>
                <w:rFonts w:eastAsiaTheme="minorHAnsi"/>
                <w:b/>
                <w:bCs/>
                <w:lang w:eastAsia="en-US"/>
              </w:rPr>
            </w:pPr>
            <w:r>
              <w:rPr>
                <w:b/>
                <w:bCs/>
              </w:rPr>
              <w:t>2020 Yılı</w:t>
            </w:r>
          </w:p>
          <w:p w:rsidR="00916A13" w:rsidRDefault="00916A13" w:rsidP="00FE2E4F">
            <w:pPr>
              <w:spacing w:after="160" w:line="256" w:lineRule="auto"/>
              <w:jc w:val="center"/>
              <w:rPr>
                <w:b/>
                <w:bCs/>
                <w:sz w:val="22"/>
                <w:szCs w:val="22"/>
                <w:lang w:eastAsia="en-US"/>
              </w:rPr>
            </w:pPr>
            <w:r>
              <w:rPr>
                <w:b/>
                <w:bCs/>
              </w:rPr>
              <w:t>Bütçesi (TL)</w:t>
            </w:r>
          </w:p>
        </w:tc>
        <w:tc>
          <w:tcPr>
            <w:tcW w:w="2680"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bCs/>
                <w:sz w:val="22"/>
                <w:szCs w:val="22"/>
                <w:lang w:eastAsia="en-US"/>
              </w:rPr>
            </w:pPr>
            <w:r>
              <w:rPr>
                <w:b/>
                <w:bCs/>
              </w:rPr>
              <w:t>2020 Yılı Net Tahsilât (TL)</w:t>
            </w:r>
          </w:p>
        </w:tc>
        <w:tc>
          <w:tcPr>
            <w:tcW w:w="2874"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bCs/>
                <w:sz w:val="22"/>
                <w:szCs w:val="22"/>
                <w:lang w:eastAsia="en-US"/>
              </w:rPr>
            </w:pPr>
            <w:r>
              <w:rPr>
                <w:b/>
                <w:bCs/>
              </w:rPr>
              <w:t>Net Tahsilâtın Bütçeye Oranı (%)</w:t>
            </w:r>
          </w:p>
        </w:tc>
      </w:tr>
      <w:tr w:rsidR="00916A13" w:rsidTr="00FE2E4F">
        <w:trPr>
          <w:trHeight w:val="316"/>
        </w:trPr>
        <w:tc>
          <w:tcPr>
            <w:tcW w:w="1436"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bCs/>
                <w:sz w:val="22"/>
                <w:szCs w:val="22"/>
                <w:lang w:eastAsia="en-US"/>
              </w:rPr>
            </w:pPr>
            <w:r>
              <w:rPr>
                <w:b/>
                <w:bCs/>
              </w:rPr>
              <w:t>Genel Toplam</w:t>
            </w:r>
          </w:p>
        </w:tc>
        <w:tc>
          <w:tcPr>
            <w:tcW w:w="2584"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sz w:val="22"/>
                <w:szCs w:val="22"/>
                <w:lang w:eastAsia="en-US"/>
              </w:rPr>
            </w:pPr>
            <w:r>
              <w:rPr>
                <w:b/>
              </w:rPr>
              <w:t>7.150.000.000,00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sz w:val="22"/>
                <w:szCs w:val="22"/>
                <w:lang w:eastAsia="en-US"/>
              </w:rPr>
            </w:pPr>
            <w:r>
              <w:rPr>
                <w:b/>
              </w:rPr>
              <w:t>6.779.035.194,61</w:t>
            </w:r>
          </w:p>
        </w:tc>
        <w:tc>
          <w:tcPr>
            <w:tcW w:w="2874"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color w:val="000000"/>
                <w:sz w:val="22"/>
                <w:szCs w:val="22"/>
                <w:lang w:eastAsia="en-US"/>
              </w:rPr>
            </w:pPr>
            <w:r>
              <w:rPr>
                <w:b/>
                <w:color w:val="000000"/>
              </w:rPr>
              <w:t>94,81</w:t>
            </w:r>
          </w:p>
        </w:tc>
      </w:tr>
    </w:tbl>
    <w:p w:rsidR="00916A13" w:rsidRDefault="00916A13" w:rsidP="00916A13">
      <w:pPr>
        <w:rPr>
          <w:b/>
        </w:rPr>
      </w:pPr>
    </w:p>
    <w:p w:rsidR="00916A13" w:rsidRDefault="00916A13" w:rsidP="00916A13">
      <w:pPr>
        <w:pStyle w:val="Balk1"/>
        <w:rPr>
          <w:bCs w:val="0"/>
          <w:sz w:val="22"/>
          <w:szCs w:val="22"/>
        </w:rPr>
      </w:pPr>
      <w:r>
        <w:rPr>
          <w:bCs w:val="0"/>
          <w:sz w:val="22"/>
          <w:szCs w:val="22"/>
        </w:rPr>
        <w:t>2020 Yılı Gider Bütçesi ve Gerçekleşmesi</w:t>
      </w:r>
    </w:p>
    <w:p w:rsidR="00916A13" w:rsidRPr="00BE51ED" w:rsidRDefault="00916A13" w:rsidP="00916A13"/>
    <w:p w:rsidR="00916A13" w:rsidRDefault="00916A13" w:rsidP="00916A13">
      <w:pPr>
        <w:rPr>
          <w:rFonts w:asciiTheme="minorHAnsi" w:hAnsiTheme="minorHAnsi"/>
          <w:sz w:val="22"/>
          <w:szCs w:val="22"/>
        </w:rPr>
      </w:pPr>
    </w:p>
    <w:tbl>
      <w:tblPr>
        <w:tblW w:w="9711" w:type="dxa"/>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718"/>
        <w:gridCol w:w="1983"/>
        <w:gridCol w:w="2409"/>
        <w:gridCol w:w="2601"/>
      </w:tblGrid>
      <w:tr w:rsidR="00916A13" w:rsidTr="00FE2E4F">
        <w:trPr>
          <w:trHeight w:val="657"/>
          <w:jc w:val="center"/>
        </w:trPr>
        <w:tc>
          <w:tcPr>
            <w:tcW w:w="2718" w:type="dxa"/>
            <w:tcBorders>
              <w:top w:val="single" w:sz="4" w:space="0" w:color="auto"/>
              <w:left w:val="single" w:sz="4" w:space="0" w:color="auto"/>
              <w:bottom w:val="single" w:sz="4" w:space="0" w:color="auto"/>
              <w:right w:val="single" w:sz="4" w:space="0" w:color="auto"/>
            </w:tcBorders>
          </w:tcPr>
          <w:p w:rsidR="00916A13" w:rsidRDefault="00916A13" w:rsidP="00FE2E4F">
            <w:pPr>
              <w:jc w:val="center"/>
              <w:rPr>
                <w:rFonts w:eastAsiaTheme="minorHAnsi"/>
                <w:b/>
                <w:bCs/>
                <w:lang w:eastAsia="en-US"/>
              </w:rPr>
            </w:pPr>
          </w:p>
          <w:p w:rsidR="00916A13" w:rsidRDefault="00916A13" w:rsidP="00FE2E4F">
            <w:pPr>
              <w:spacing w:after="160" w:line="256" w:lineRule="auto"/>
              <w:jc w:val="center"/>
              <w:rPr>
                <w:b/>
                <w:bCs/>
                <w:sz w:val="22"/>
                <w:szCs w:val="22"/>
                <w:lang w:eastAsia="en-US"/>
              </w:rPr>
            </w:pPr>
            <w:r>
              <w:rPr>
                <w:b/>
                <w:bCs/>
              </w:rPr>
              <w:t>Açıklama </w:t>
            </w:r>
          </w:p>
        </w:tc>
        <w:tc>
          <w:tcPr>
            <w:tcW w:w="1983"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jc w:val="center"/>
              <w:rPr>
                <w:rFonts w:eastAsiaTheme="minorHAnsi"/>
                <w:b/>
                <w:bCs/>
                <w:color w:val="000000"/>
                <w:lang w:eastAsia="en-US"/>
              </w:rPr>
            </w:pPr>
            <w:r>
              <w:rPr>
                <w:b/>
                <w:bCs/>
                <w:color w:val="000000"/>
              </w:rPr>
              <w:t xml:space="preserve">Yılsonu Net </w:t>
            </w:r>
          </w:p>
          <w:p w:rsidR="00916A13" w:rsidRDefault="00916A13" w:rsidP="00FE2E4F">
            <w:pPr>
              <w:spacing w:after="160" w:line="256" w:lineRule="auto"/>
              <w:jc w:val="center"/>
              <w:rPr>
                <w:b/>
                <w:bCs/>
                <w:color w:val="000000"/>
                <w:sz w:val="22"/>
                <w:szCs w:val="22"/>
                <w:lang w:eastAsia="en-US"/>
              </w:rPr>
            </w:pPr>
            <w:r>
              <w:rPr>
                <w:b/>
                <w:bCs/>
                <w:color w:val="000000"/>
              </w:rPr>
              <w:t>Bütçe Ödeneği (TL)</w:t>
            </w:r>
          </w:p>
        </w:tc>
        <w:tc>
          <w:tcPr>
            <w:tcW w:w="2409"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ind w:left="-57"/>
              <w:jc w:val="center"/>
              <w:rPr>
                <w:b/>
                <w:bCs/>
                <w:color w:val="000000"/>
                <w:sz w:val="22"/>
                <w:szCs w:val="22"/>
                <w:lang w:eastAsia="en-US"/>
              </w:rPr>
            </w:pPr>
            <w:r>
              <w:rPr>
                <w:b/>
                <w:bCs/>
                <w:color w:val="000000"/>
              </w:rPr>
              <w:t>Gerçekleşme Tutarı (TL)</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bCs/>
                <w:color w:val="000000"/>
                <w:sz w:val="22"/>
                <w:szCs w:val="22"/>
                <w:lang w:eastAsia="en-US"/>
              </w:rPr>
            </w:pPr>
            <w:r>
              <w:rPr>
                <w:b/>
                <w:bCs/>
                <w:color w:val="000000"/>
              </w:rPr>
              <w:t>Yılsonu Bütçesine Göre Gerçekleşme Oranı (%)</w:t>
            </w:r>
          </w:p>
        </w:tc>
      </w:tr>
      <w:tr w:rsidR="00916A13" w:rsidTr="00FE2E4F">
        <w:trPr>
          <w:trHeight w:val="368"/>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rPr>
                <w:b/>
                <w:bCs/>
                <w:color w:val="000000"/>
                <w:sz w:val="22"/>
                <w:szCs w:val="22"/>
                <w:lang w:eastAsia="en-US"/>
              </w:rPr>
            </w:pPr>
            <w:r>
              <w:rPr>
                <w:b/>
                <w:bCs/>
                <w:color w:val="000000"/>
              </w:rPr>
              <w:t>Personel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483.918.651,00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453.809.181,14</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Cs/>
                <w:color w:val="000000"/>
                <w:sz w:val="22"/>
                <w:szCs w:val="22"/>
                <w:lang w:eastAsia="en-US"/>
              </w:rPr>
            </w:pPr>
            <w:r>
              <w:rPr>
                <w:bCs/>
                <w:color w:val="000000"/>
              </w:rPr>
              <w:t>6,35%</w:t>
            </w:r>
          </w:p>
        </w:tc>
      </w:tr>
      <w:tr w:rsidR="00916A13" w:rsidTr="00FE2E4F">
        <w:trPr>
          <w:trHeight w:val="451"/>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rPr>
                <w:rFonts w:eastAsiaTheme="minorHAnsi"/>
                <w:b/>
                <w:bCs/>
                <w:color w:val="000000"/>
                <w:lang w:eastAsia="en-US"/>
              </w:rPr>
            </w:pPr>
            <w:r>
              <w:rPr>
                <w:b/>
                <w:bCs/>
                <w:color w:val="000000"/>
              </w:rPr>
              <w:t xml:space="preserve">Sosyal Güvenlik Kurumlarına </w:t>
            </w:r>
          </w:p>
          <w:p w:rsidR="00916A13" w:rsidRDefault="00916A13" w:rsidP="00FE2E4F">
            <w:pPr>
              <w:spacing w:after="160" w:line="256" w:lineRule="auto"/>
              <w:rPr>
                <w:b/>
                <w:bCs/>
                <w:color w:val="000000"/>
                <w:sz w:val="22"/>
                <w:szCs w:val="22"/>
                <w:lang w:eastAsia="en-US"/>
              </w:rPr>
            </w:pPr>
            <w:r>
              <w:rPr>
                <w:b/>
                <w:bCs/>
                <w:color w:val="000000"/>
              </w:rPr>
              <w:t>Devlet Primi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91.713.077,00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55.984.400,45</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Cs/>
                <w:color w:val="000000"/>
                <w:sz w:val="22"/>
                <w:szCs w:val="22"/>
                <w:lang w:eastAsia="en-US"/>
              </w:rPr>
            </w:pPr>
            <w:r>
              <w:rPr>
                <w:bCs/>
                <w:color w:val="000000"/>
              </w:rPr>
              <w:t>0,78%</w:t>
            </w:r>
          </w:p>
        </w:tc>
      </w:tr>
      <w:tr w:rsidR="00916A13" w:rsidTr="00FE2E4F">
        <w:trPr>
          <w:trHeight w:val="356"/>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rPr>
                <w:b/>
                <w:bCs/>
                <w:color w:val="000000"/>
                <w:sz w:val="22"/>
                <w:szCs w:val="22"/>
                <w:lang w:eastAsia="en-US"/>
              </w:rPr>
            </w:pPr>
            <w:r>
              <w:rPr>
                <w:b/>
                <w:bCs/>
                <w:color w:val="000000"/>
              </w:rPr>
              <w:t>Mal ve Hizmet Alım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2.511.123.881,01</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1.877.520.889,52</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Cs/>
                <w:color w:val="000000"/>
                <w:sz w:val="22"/>
                <w:szCs w:val="22"/>
                <w:lang w:eastAsia="en-US"/>
              </w:rPr>
            </w:pPr>
            <w:r>
              <w:rPr>
                <w:bCs/>
                <w:color w:val="000000"/>
              </w:rPr>
              <w:t>26,26%</w:t>
            </w:r>
          </w:p>
        </w:tc>
      </w:tr>
      <w:tr w:rsidR="00916A13" w:rsidTr="00FE2E4F">
        <w:trPr>
          <w:trHeight w:val="437"/>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rPr>
                <w:b/>
                <w:bCs/>
                <w:color w:val="000000"/>
                <w:sz w:val="22"/>
                <w:szCs w:val="22"/>
                <w:lang w:eastAsia="en-US"/>
              </w:rPr>
            </w:pPr>
            <w:r>
              <w:rPr>
                <w:b/>
                <w:bCs/>
                <w:color w:val="000000"/>
              </w:rPr>
              <w:t>Faiz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195.815.000,00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195.802.225,81</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Cs/>
                <w:color w:val="000000"/>
                <w:sz w:val="22"/>
                <w:szCs w:val="22"/>
                <w:lang w:eastAsia="en-US"/>
              </w:rPr>
            </w:pPr>
            <w:r>
              <w:rPr>
                <w:bCs/>
                <w:color w:val="000000"/>
              </w:rPr>
              <w:t>2,74%</w:t>
            </w:r>
          </w:p>
        </w:tc>
      </w:tr>
      <w:tr w:rsidR="00916A13" w:rsidTr="00FE2E4F">
        <w:trPr>
          <w:trHeight w:val="368"/>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rPr>
                <w:b/>
                <w:bCs/>
                <w:color w:val="000000"/>
                <w:sz w:val="22"/>
                <w:szCs w:val="22"/>
                <w:lang w:eastAsia="en-US"/>
              </w:rPr>
            </w:pPr>
            <w:r>
              <w:rPr>
                <w:b/>
                <w:bCs/>
                <w:color w:val="000000"/>
              </w:rPr>
              <w:t>Cari Transferler</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636.318.052,22</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577.500.813,07</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Cs/>
                <w:color w:val="000000"/>
                <w:sz w:val="22"/>
                <w:szCs w:val="22"/>
                <w:lang w:eastAsia="en-US"/>
              </w:rPr>
            </w:pPr>
            <w:r>
              <w:rPr>
                <w:bCs/>
                <w:color w:val="000000"/>
              </w:rPr>
              <w:t>8,08%</w:t>
            </w:r>
          </w:p>
        </w:tc>
      </w:tr>
      <w:tr w:rsidR="00916A13" w:rsidTr="00FE2E4F">
        <w:trPr>
          <w:trHeight w:val="368"/>
          <w:jc w:val="center"/>
        </w:trPr>
        <w:tc>
          <w:tcPr>
            <w:tcW w:w="9711" w:type="dxa"/>
            <w:gridSpan w:val="4"/>
            <w:tcBorders>
              <w:top w:val="nil"/>
              <w:left w:val="nil"/>
              <w:bottom w:val="single" w:sz="4" w:space="0" w:color="auto"/>
              <w:right w:val="nil"/>
            </w:tcBorders>
            <w:vAlign w:val="center"/>
          </w:tcPr>
          <w:p w:rsidR="00916A13" w:rsidRDefault="00916A13" w:rsidP="00FE2E4F">
            <w:pPr>
              <w:jc w:val="center"/>
              <w:rPr>
                <w:rFonts w:eastAsiaTheme="minorHAnsi"/>
                <w:bCs/>
                <w:color w:val="000000"/>
                <w:lang w:eastAsia="en-US"/>
              </w:rPr>
            </w:pPr>
          </w:p>
          <w:p w:rsidR="00916A13" w:rsidRDefault="00916A13" w:rsidP="00916A13">
            <w:pPr>
              <w:rPr>
                <w:rFonts w:eastAsiaTheme="minorHAnsi"/>
                <w:bCs/>
                <w:color w:val="000000"/>
                <w:lang w:eastAsia="en-US"/>
              </w:rPr>
            </w:pPr>
          </w:p>
          <w:p w:rsidR="00916A13" w:rsidRPr="00B31D59" w:rsidRDefault="00916A13" w:rsidP="00FE2E4F">
            <w:pPr>
              <w:ind w:right="425"/>
              <w:jc w:val="center"/>
            </w:pPr>
            <w:r w:rsidRPr="00B31D59">
              <w:lastRenderedPageBreak/>
              <w:t>T.C.</w:t>
            </w:r>
          </w:p>
          <w:p w:rsidR="00916A13" w:rsidRPr="00B31D59" w:rsidRDefault="00916A13" w:rsidP="00FE2E4F">
            <w:pPr>
              <w:ind w:right="-2"/>
              <w:jc w:val="center"/>
            </w:pPr>
            <w:r w:rsidRPr="00B31D59">
              <w:t>ANKARA BÜYÜKŞEHİR BELEDİYE MECLİSİ</w:t>
            </w:r>
          </w:p>
          <w:p w:rsidR="00916A13" w:rsidRPr="00B31D59" w:rsidRDefault="00916A13" w:rsidP="00FE2E4F">
            <w:pPr>
              <w:ind w:right="-2"/>
              <w:jc w:val="center"/>
            </w:pPr>
            <w:r w:rsidRPr="00B31D59">
              <w:t>Plan ve Bütçe Komisyonu Raporu</w:t>
            </w:r>
          </w:p>
          <w:p w:rsidR="00916A13" w:rsidRPr="00B31D59" w:rsidRDefault="00916A13" w:rsidP="00FE2E4F">
            <w:pPr>
              <w:ind w:right="-2"/>
              <w:jc w:val="center"/>
            </w:pPr>
          </w:p>
          <w:p w:rsidR="00916A13" w:rsidRPr="00B31D59" w:rsidRDefault="00916A13" w:rsidP="00FE2E4F">
            <w:pPr>
              <w:ind w:right="283"/>
            </w:pPr>
            <w:r w:rsidRPr="00B31D59">
              <w:t>Rapor No:</w:t>
            </w:r>
            <w:r>
              <w:t xml:space="preserve"> 10</w:t>
            </w:r>
            <w:r w:rsidRPr="00B31D59">
              <w:tab/>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FE2E4F">
            <w:pPr>
              <w:jc w:val="center"/>
              <w:rPr>
                <w:rFonts w:eastAsiaTheme="minorHAnsi"/>
                <w:bCs/>
                <w:color w:val="000000"/>
                <w:lang w:eastAsia="en-US"/>
              </w:rPr>
            </w:pPr>
          </w:p>
          <w:p w:rsidR="00916A13" w:rsidRDefault="00916A13" w:rsidP="00FE2E4F">
            <w:pPr>
              <w:jc w:val="center"/>
              <w:rPr>
                <w:rFonts w:eastAsiaTheme="minorHAnsi"/>
                <w:bCs/>
                <w:color w:val="000000"/>
                <w:lang w:eastAsia="en-US"/>
              </w:rPr>
            </w:pPr>
            <w:r>
              <w:rPr>
                <w:rFonts w:eastAsiaTheme="minorHAnsi"/>
                <w:bCs/>
                <w:color w:val="000000"/>
                <w:lang w:eastAsia="en-US"/>
              </w:rPr>
              <w:t>-2-</w:t>
            </w:r>
          </w:p>
          <w:p w:rsidR="00916A13" w:rsidRDefault="00916A13" w:rsidP="00FE2E4F">
            <w:pPr>
              <w:jc w:val="center"/>
              <w:rPr>
                <w:bCs/>
                <w:color w:val="000000"/>
              </w:rPr>
            </w:pPr>
          </w:p>
          <w:p w:rsidR="00916A13" w:rsidRDefault="00916A13" w:rsidP="00FE2E4F">
            <w:pPr>
              <w:spacing w:after="160" w:line="256" w:lineRule="auto"/>
              <w:jc w:val="center"/>
              <w:rPr>
                <w:bCs/>
                <w:color w:val="000000"/>
                <w:sz w:val="22"/>
                <w:szCs w:val="22"/>
                <w:lang w:eastAsia="en-US"/>
              </w:rPr>
            </w:pPr>
          </w:p>
        </w:tc>
      </w:tr>
      <w:tr w:rsidR="00916A13" w:rsidTr="00FE2E4F">
        <w:trPr>
          <w:trHeight w:val="374"/>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rPr>
                <w:b/>
                <w:bCs/>
                <w:color w:val="000000"/>
                <w:sz w:val="22"/>
                <w:szCs w:val="22"/>
                <w:lang w:eastAsia="en-US"/>
              </w:rPr>
            </w:pPr>
            <w:r>
              <w:rPr>
                <w:b/>
                <w:bCs/>
                <w:color w:val="000000"/>
              </w:rPr>
              <w:lastRenderedPageBreak/>
              <w:t>Sermaye Giderleri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2.239.516.414,77</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1.539.190.549,80</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Cs/>
                <w:color w:val="000000"/>
                <w:sz w:val="22"/>
                <w:szCs w:val="22"/>
                <w:lang w:eastAsia="en-US"/>
              </w:rPr>
            </w:pPr>
            <w:r>
              <w:rPr>
                <w:bCs/>
                <w:color w:val="000000"/>
              </w:rPr>
              <w:t>21,53%</w:t>
            </w:r>
          </w:p>
        </w:tc>
      </w:tr>
      <w:tr w:rsidR="00916A13" w:rsidTr="00FE2E4F">
        <w:trPr>
          <w:trHeight w:val="366"/>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rPr>
                <w:b/>
                <w:bCs/>
                <w:color w:val="000000"/>
                <w:sz w:val="22"/>
                <w:szCs w:val="22"/>
                <w:lang w:eastAsia="en-US"/>
              </w:rPr>
            </w:pPr>
            <w:r>
              <w:rPr>
                <w:b/>
                <w:bCs/>
                <w:color w:val="000000"/>
              </w:rPr>
              <w:t>Sermaye Transferleri</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157.653.000,00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154.970.545,86</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Cs/>
                <w:color w:val="000000"/>
                <w:sz w:val="22"/>
                <w:szCs w:val="22"/>
                <w:lang w:eastAsia="en-US"/>
              </w:rPr>
            </w:pPr>
            <w:r>
              <w:rPr>
                <w:bCs/>
                <w:color w:val="000000"/>
              </w:rPr>
              <w:t>2,17%</w:t>
            </w:r>
          </w:p>
        </w:tc>
      </w:tr>
      <w:tr w:rsidR="00916A13" w:rsidTr="00FE2E4F">
        <w:trPr>
          <w:trHeight w:val="371"/>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rPr>
                <w:b/>
                <w:bCs/>
                <w:color w:val="000000"/>
                <w:sz w:val="22"/>
                <w:szCs w:val="22"/>
                <w:lang w:eastAsia="en-US"/>
              </w:rPr>
            </w:pPr>
            <w:r>
              <w:rPr>
                <w:b/>
                <w:bCs/>
                <w:color w:val="000000"/>
              </w:rPr>
              <w:t>Borç Verme</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825.991.968,46</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824.870.579,27</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Cs/>
                <w:color w:val="000000"/>
                <w:sz w:val="22"/>
                <w:szCs w:val="22"/>
                <w:lang w:eastAsia="en-US"/>
              </w:rPr>
            </w:pPr>
            <w:r>
              <w:rPr>
                <w:bCs/>
                <w:color w:val="000000"/>
              </w:rPr>
              <w:t>11,54%</w:t>
            </w:r>
          </w:p>
        </w:tc>
      </w:tr>
      <w:tr w:rsidR="00916A13" w:rsidTr="00FE2E4F">
        <w:trPr>
          <w:trHeight w:val="365"/>
          <w:jc w:val="center"/>
        </w:trPr>
        <w:tc>
          <w:tcPr>
            <w:tcW w:w="2718"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rPr>
                <w:b/>
                <w:bCs/>
                <w:color w:val="000000"/>
                <w:sz w:val="22"/>
                <w:szCs w:val="22"/>
                <w:lang w:eastAsia="en-US"/>
              </w:rPr>
            </w:pPr>
            <w:r>
              <w:rPr>
                <w:b/>
                <w:bCs/>
                <w:color w:val="000000"/>
              </w:rPr>
              <w:t>Yedek Ödenekler</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7.949.955,54</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color w:val="000000"/>
                <w:sz w:val="22"/>
                <w:szCs w:val="22"/>
                <w:lang w:eastAsia="en-US"/>
              </w:rPr>
            </w:pPr>
            <w:r>
              <w:rPr>
                <w:color w:val="000000"/>
              </w:rPr>
              <w:t>0,00</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bCs/>
                <w:color w:val="000000"/>
                <w:sz w:val="22"/>
                <w:szCs w:val="22"/>
                <w:lang w:eastAsia="en-US"/>
              </w:rPr>
            </w:pPr>
            <w:r>
              <w:rPr>
                <w:color w:val="000000"/>
              </w:rPr>
              <w:t>0,00</w:t>
            </w:r>
          </w:p>
        </w:tc>
      </w:tr>
      <w:tr w:rsidR="00916A13" w:rsidTr="00FE2E4F">
        <w:trPr>
          <w:trHeight w:val="657"/>
          <w:jc w:val="center"/>
        </w:trPr>
        <w:tc>
          <w:tcPr>
            <w:tcW w:w="2718" w:type="dxa"/>
            <w:tcBorders>
              <w:top w:val="single" w:sz="4" w:space="0" w:color="auto"/>
              <w:left w:val="single" w:sz="4" w:space="0" w:color="auto"/>
              <w:bottom w:val="single" w:sz="4" w:space="0" w:color="auto"/>
              <w:right w:val="single" w:sz="4" w:space="0" w:color="auto"/>
            </w:tcBorders>
          </w:tcPr>
          <w:p w:rsidR="00916A13" w:rsidRDefault="00916A13" w:rsidP="00FE2E4F">
            <w:pPr>
              <w:jc w:val="center"/>
              <w:rPr>
                <w:rFonts w:eastAsiaTheme="minorHAnsi"/>
                <w:b/>
                <w:bCs/>
                <w:lang w:eastAsia="en-US"/>
              </w:rPr>
            </w:pPr>
          </w:p>
          <w:p w:rsidR="00916A13" w:rsidRDefault="00916A13" w:rsidP="00FE2E4F">
            <w:pPr>
              <w:spacing w:after="160" w:line="256" w:lineRule="auto"/>
              <w:jc w:val="center"/>
              <w:rPr>
                <w:b/>
                <w:bCs/>
                <w:sz w:val="22"/>
                <w:szCs w:val="22"/>
                <w:lang w:eastAsia="en-US"/>
              </w:rPr>
            </w:pPr>
            <w:r>
              <w:rPr>
                <w:b/>
                <w:bCs/>
              </w:rPr>
              <w:t>Toplam</w:t>
            </w:r>
          </w:p>
        </w:tc>
        <w:tc>
          <w:tcPr>
            <w:tcW w:w="19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b/>
                <w:bCs/>
                <w:color w:val="000000"/>
                <w:sz w:val="22"/>
                <w:szCs w:val="22"/>
                <w:lang w:eastAsia="en-US"/>
              </w:rPr>
            </w:pPr>
            <w:r>
              <w:rPr>
                <w:b/>
                <w:bCs/>
                <w:color w:val="000000"/>
              </w:rPr>
              <w:t>7.150.000.000,00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16A13" w:rsidRDefault="00916A13" w:rsidP="00FE2E4F">
            <w:pPr>
              <w:spacing w:after="160" w:line="256" w:lineRule="auto"/>
              <w:jc w:val="center"/>
              <w:rPr>
                <w:b/>
                <w:bCs/>
                <w:color w:val="000000"/>
                <w:sz w:val="22"/>
                <w:szCs w:val="22"/>
                <w:lang w:eastAsia="en-US"/>
              </w:rPr>
            </w:pPr>
            <w:r>
              <w:rPr>
                <w:b/>
                <w:bCs/>
                <w:color w:val="000000"/>
              </w:rPr>
              <w:t>5.679.649.184,92</w:t>
            </w:r>
          </w:p>
        </w:tc>
        <w:tc>
          <w:tcPr>
            <w:tcW w:w="2601" w:type="dxa"/>
            <w:tcBorders>
              <w:top w:val="single" w:sz="4" w:space="0" w:color="auto"/>
              <w:left w:val="single" w:sz="4" w:space="0" w:color="auto"/>
              <w:bottom w:val="single" w:sz="4" w:space="0" w:color="auto"/>
              <w:right w:val="single" w:sz="4" w:space="0" w:color="auto"/>
            </w:tcBorders>
            <w:vAlign w:val="center"/>
            <w:hideMark/>
          </w:tcPr>
          <w:p w:rsidR="00916A13" w:rsidRDefault="00916A13" w:rsidP="00FE2E4F">
            <w:pPr>
              <w:spacing w:after="160" w:line="256" w:lineRule="auto"/>
              <w:jc w:val="center"/>
              <w:rPr>
                <w:b/>
                <w:bCs/>
                <w:color w:val="000000"/>
                <w:sz w:val="22"/>
                <w:szCs w:val="22"/>
                <w:lang w:eastAsia="en-US"/>
              </w:rPr>
            </w:pPr>
            <w:r>
              <w:rPr>
                <w:b/>
                <w:bCs/>
                <w:color w:val="000000"/>
              </w:rPr>
              <w:t>79,44</w:t>
            </w:r>
          </w:p>
        </w:tc>
      </w:tr>
    </w:tbl>
    <w:p w:rsidR="00916A13" w:rsidRDefault="00916A13" w:rsidP="00916A13">
      <w:pPr>
        <w:ind w:firstLine="708"/>
        <w:rPr>
          <w:b/>
          <w:bCs/>
          <w:sz w:val="22"/>
          <w:szCs w:val="22"/>
          <w:lang w:eastAsia="en-US"/>
        </w:rPr>
      </w:pPr>
    </w:p>
    <w:p w:rsidR="00916A13" w:rsidRDefault="00916A13" w:rsidP="00916A13">
      <w:pPr>
        <w:ind w:firstLine="708"/>
        <w:rPr>
          <w:b/>
          <w:bCs/>
          <w:sz w:val="22"/>
          <w:szCs w:val="22"/>
          <w:lang w:eastAsia="en-US"/>
        </w:rPr>
      </w:pPr>
    </w:p>
    <w:p w:rsidR="00916A13" w:rsidRPr="00916A13" w:rsidRDefault="00916A13" w:rsidP="00916A13">
      <w:pPr>
        <w:ind w:firstLine="708"/>
        <w:jc w:val="both"/>
      </w:pPr>
      <w:r w:rsidRPr="00916A13">
        <w:rPr>
          <w:b/>
          <w:bCs/>
        </w:rPr>
        <w:t>1-</w:t>
      </w:r>
      <w:r w:rsidRPr="00916A13">
        <w:t xml:space="preserve"> Ankara Büyükşehir Belediyesinin, 2020 yılında toplam</w:t>
      </w:r>
      <w:r w:rsidRPr="00916A13">
        <w:rPr>
          <w:b/>
        </w:rPr>
        <w:t>6.779.035.194,61 TL</w:t>
      </w:r>
      <w:r w:rsidRPr="00916A13">
        <w:t xml:space="preserve"> gelir elde ettiği, gelirin gerçekleşme oranının % </w:t>
      </w:r>
      <w:r w:rsidRPr="00916A13">
        <w:rPr>
          <w:b/>
        </w:rPr>
        <w:t>94,81</w:t>
      </w:r>
      <w:r w:rsidRPr="00916A13">
        <w:t xml:space="preserve">olduğu,  </w:t>
      </w:r>
    </w:p>
    <w:p w:rsidR="00916A13" w:rsidRPr="00916A13" w:rsidRDefault="00916A13" w:rsidP="00916A13">
      <w:pPr>
        <w:jc w:val="both"/>
      </w:pPr>
      <w:r w:rsidRPr="00916A13">
        <w:tab/>
      </w:r>
      <w:r w:rsidRPr="00916A13">
        <w:rPr>
          <w:b/>
          <w:bCs/>
        </w:rPr>
        <w:t>2</w:t>
      </w:r>
      <w:r w:rsidRPr="00916A13">
        <w:t xml:space="preserve">- Ankara Büyükşehir Belediyesinin, 2020 yılında toplam </w:t>
      </w:r>
      <w:r w:rsidRPr="00916A13">
        <w:rPr>
          <w:b/>
          <w:bCs/>
        </w:rPr>
        <w:t xml:space="preserve">5.679.649.184,92 </w:t>
      </w:r>
      <w:proofErr w:type="spellStart"/>
      <w:r w:rsidRPr="00916A13">
        <w:rPr>
          <w:b/>
        </w:rPr>
        <w:t>TL</w:t>
      </w:r>
      <w:r w:rsidRPr="00916A13">
        <w:t>gider</w:t>
      </w:r>
      <w:proofErr w:type="spellEnd"/>
      <w:r w:rsidRPr="00916A13">
        <w:t xml:space="preserve"> gerçekleştirdiği, bunun bütçeye oranının % </w:t>
      </w:r>
      <w:r w:rsidRPr="00916A13">
        <w:rPr>
          <w:b/>
        </w:rPr>
        <w:t xml:space="preserve">79,44 </w:t>
      </w:r>
      <w:r w:rsidRPr="00916A13">
        <w:t xml:space="preserve">olduğu, gelir ve gider gerçekleşmeleri arasındaki bütçe fazlasının </w:t>
      </w:r>
      <w:r w:rsidRPr="00916A13">
        <w:rPr>
          <w:b/>
        </w:rPr>
        <w:t xml:space="preserve">1.099.386.009,69 TL </w:t>
      </w:r>
      <w:r w:rsidRPr="00916A13">
        <w:t xml:space="preserve">olduğu,  </w:t>
      </w:r>
    </w:p>
    <w:p w:rsidR="00916A13" w:rsidRPr="00916A13" w:rsidRDefault="00916A13" w:rsidP="00916A13">
      <w:pPr>
        <w:pStyle w:val="GvdeMetni"/>
        <w:ind w:firstLine="708"/>
      </w:pPr>
      <w:r w:rsidRPr="00916A13">
        <w:rPr>
          <w:b/>
          <w:bCs/>
        </w:rPr>
        <w:t>3-</w:t>
      </w:r>
      <w:r w:rsidRPr="00916A13">
        <w:t xml:space="preserve"> Ankara Büyükşehir Belediyesinin 2020 yılı personel giderinin, bütçenin </w:t>
      </w:r>
      <w:r w:rsidRPr="00916A13">
        <w:rPr>
          <w:b/>
        </w:rPr>
        <w:t>% 6,35’</w:t>
      </w:r>
      <w:r w:rsidRPr="00916A13">
        <w:t xml:space="preserve">ini oluşturduğu, </w:t>
      </w:r>
    </w:p>
    <w:p w:rsidR="00916A13" w:rsidRPr="00916A13" w:rsidRDefault="00916A13" w:rsidP="00916A13">
      <w:pPr>
        <w:jc w:val="both"/>
      </w:pPr>
      <w:r w:rsidRPr="00916A13">
        <w:tab/>
      </w:r>
      <w:r w:rsidRPr="00916A13">
        <w:rPr>
          <w:b/>
          <w:bCs/>
        </w:rPr>
        <w:t>4-</w:t>
      </w:r>
      <w:r w:rsidRPr="00916A13">
        <w:t xml:space="preserve"> Ankara Büyükşehir Belediyesinin 2020 yılında kamulaştırma için </w:t>
      </w:r>
      <w:r w:rsidRPr="00916A13">
        <w:rPr>
          <w:b/>
        </w:rPr>
        <w:t xml:space="preserve">167.609.629,20 TL </w:t>
      </w:r>
      <w:r w:rsidRPr="00916A13">
        <w:t>harcama yaptığı,</w:t>
      </w:r>
    </w:p>
    <w:p w:rsidR="00916A13" w:rsidRPr="00916A13" w:rsidRDefault="00916A13" w:rsidP="00916A13">
      <w:pPr>
        <w:jc w:val="both"/>
      </w:pPr>
      <w:r w:rsidRPr="00916A13">
        <w:tab/>
      </w:r>
      <w:r w:rsidRPr="00916A13">
        <w:rPr>
          <w:b/>
          <w:bCs/>
        </w:rPr>
        <w:t>5-</w:t>
      </w:r>
      <w:r w:rsidRPr="00916A13">
        <w:t xml:space="preserve"> Ankara Büyükşehir Belediyesince 2020 yılında kanunen tahsiline yetki verilen vergi, resim, harç ve diğer gelirlerin zamanında tahsil edildiği, gelir kalemlerinden gösterilen tahsil edilemeyen tahakkuk artıklarının 2021 yılına devredildiği, </w:t>
      </w:r>
    </w:p>
    <w:p w:rsidR="00916A13" w:rsidRPr="00916A13" w:rsidRDefault="00916A13" w:rsidP="00916A13">
      <w:pPr>
        <w:ind w:firstLine="708"/>
        <w:jc w:val="both"/>
      </w:pPr>
      <w:r w:rsidRPr="00916A13">
        <w:rPr>
          <w:b/>
          <w:bCs/>
        </w:rPr>
        <w:t>6</w:t>
      </w:r>
      <w:r w:rsidRPr="00916A13">
        <w:rPr>
          <w:b/>
          <w:bCs/>
          <w:color w:val="00B0F0"/>
        </w:rPr>
        <w:t>-</w:t>
      </w:r>
      <w:r w:rsidRPr="00916A13">
        <w:t xml:space="preserve">Ankara Büyükşehir Belediyesince 2020 yılında Hazine ve Maliye Bakanlığınca dağıtılan paylardan EGO Genel Müdürlüğünün borçlarına ilişkin olarak </w:t>
      </w:r>
      <w:r w:rsidRPr="00916A13">
        <w:rPr>
          <w:b/>
        </w:rPr>
        <w:t xml:space="preserve">231.373.315,39 TL </w:t>
      </w:r>
      <w:r w:rsidRPr="00916A13">
        <w:t xml:space="preserve">kesinti yapıldığı, kesintiler de dikkate alınarak borç verilen tutarın </w:t>
      </w:r>
      <w:r w:rsidRPr="00916A13">
        <w:rPr>
          <w:b/>
        </w:rPr>
        <w:t xml:space="preserve">824.870.579,27 TL </w:t>
      </w:r>
      <w:r w:rsidRPr="00916A13">
        <w:t>olduğu,</w:t>
      </w:r>
    </w:p>
    <w:p w:rsidR="00916A13" w:rsidRPr="00916A13" w:rsidRDefault="00916A13" w:rsidP="00916A13">
      <w:pPr>
        <w:ind w:firstLine="708"/>
        <w:jc w:val="both"/>
      </w:pPr>
      <w:r w:rsidRPr="00916A13">
        <w:rPr>
          <w:b/>
          <w:bCs/>
        </w:rPr>
        <w:t>7-</w:t>
      </w:r>
      <w:r w:rsidRPr="00916A13">
        <w:t xml:space="preserve"> Ankara Büyükşehir Belediyesince gider bütçesinde tertibi açılmamış ve ödenek verilmemiş herhangi bir hizmet için harcama yapılmadığı, iş ve işlemlerin mali ve muhasebe mevzuatı hükümlerine uygun olduğu, ayrıca bütçe giderleri uygulamasında bütçe harici ve ödenek üstü harcamanın olmadığı, </w:t>
      </w:r>
    </w:p>
    <w:p w:rsidR="00916A13" w:rsidRPr="00916A13" w:rsidRDefault="00916A13" w:rsidP="00916A13">
      <w:pPr>
        <w:ind w:firstLine="708"/>
        <w:jc w:val="both"/>
      </w:pPr>
      <w:r w:rsidRPr="00916A13">
        <w:rPr>
          <w:b/>
          <w:bCs/>
        </w:rPr>
        <w:t>8</w:t>
      </w:r>
      <w:r w:rsidRPr="00916A13">
        <w:t xml:space="preserve">- Ankara Büyükşehir Belediyesince 2020 yılı sonu itibarıyla bütçede verilen ödeneklerin yerinde ve isabetli kullanıldığı,  </w:t>
      </w:r>
    </w:p>
    <w:p w:rsidR="00916A13" w:rsidRPr="00916A13" w:rsidRDefault="00916A13" w:rsidP="00916A13">
      <w:pPr>
        <w:shd w:val="clear" w:color="auto" w:fill="FFFFFF"/>
        <w:ind w:right="69" w:firstLine="708"/>
        <w:jc w:val="both"/>
      </w:pPr>
      <w:r w:rsidRPr="00916A13">
        <w:rPr>
          <w:b/>
          <w:bCs/>
        </w:rPr>
        <w:t>9-</w:t>
      </w:r>
      <w:r w:rsidRPr="00916A13">
        <w:t xml:space="preserve"> Ankara Büyükşehir Belediyesince 2020 yılında yapılan bütçe giderlerinin 5393 ve 5216 sayılı Kanunların ilgili maddeleri gereğince yapıldığı,  Anlaşılmıştır.</w:t>
      </w:r>
    </w:p>
    <w:p w:rsidR="00916A13" w:rsidRPr="00916A13" w:rsidRDefault="00916A13" w:rsidP="00916A13">
      <w:pPr>
        <w:shd w:val="clear" w:color="auto" w:fill="FFFFFF"/>
        <w:ind w:left="-426" w:right="69" w:firstLine="1134"/>
        <w:jc w:val="both"/>
      </w:pPr>
    </w:p>
    <w:p w:rsidR="00916A13" w:rsidRPr="00916A13" w:rsidRDefault="00916A13" w:rsidP="00916A13">
      <w:pPr>
        <w:shd w:val="clear" w:color="auto" w:fill="FFFFFF"/>
        <w:ind w:right="69" w:firstLine="851"/>
        <w:jc w:val="both"/>
        <w:rPr>
          <w:b/>
        </w:rPr>
      </w:pPr>
      <w:r w:rsidRPr="00916A13">
        <w:t>Ankara Büyükşehir Belediyesi 2020 Mali Yılı Kesin Hesabının Üst Yöneticiye sunulmak üzere Yazı İşleri ve Kararlar Dairesi Başkanlığına ve bilgi için karar suretinin Mali Hizmetler Dairesi Başkanlığına gönderilmesine 22.04.2021 tarihinde oybirliği ile karar verilmiştir.</w:t>
      </w:r>
      <w:r w:rsidRPr="00916A13">
        <w:rPr>
          <w:b/>
        </w:rPr>
        <w:t>”</w:t>
      </w:r>
    </w:p>
    <w:p w:rsidR="00916A13" w:rsidRPr="00916A13" w:rsidRDefault="00916A13" w:rsidP="00916A13">
      <w:pPr>
        <w:shd w:val="clear" w:color="auto" w:fill="FFFFFF"/>
        <w:ind w:left="-426" w:right="69" w:firstLine="1134"/>
        <w:jc w:val="both"/>
        <w:rPr>
          <w:b/>
        </w:rPr>
      </w:pPr>
    </w:p>
    <w:p w:rsidR="00916A13" w:rsidRPr="00916A13" w:rsidRDefault="00916A13" w:rsidP="00916A13">
      <w:pPr>
        <w:shd w:val="clear" w:color="auto" w:fill="FFFFFF"/>
        <w:ind w:left="-426" w:right="69" w:firstLine="1134"/>
        <w:jc w:val="both"/>
        <w:rPr>
          <w:b/>
        </w:rPr>
      </w:pPr>
    </w:p>
    <w:p w:rsidR="00916A13" w:rsidRDefault="00916A13" w:rsidP="00916A13">
      <w:pPr>
        <w:shd w:val="clear" w:color="auto" w:fill="FFFFFF"/>
        <w:ind w:left="-426" w:right="69" w:firstLine="1134"/>
        <w:rPr>
          <w:b/>
        </w:rPr>
      </w:pPr>
    </w:p>
    <w:p w:rsidR="00916A13" w:rsidRDefault="00916A13" w:rsidP="00916A13">
      <w:pPr>
        <w:shd w:val="clear" w:color="auto" w:fill="FFFFFF"/>
        <w:ind w:left="-426" w:right="69" w:firstLine="1134"/>
        <w:rPr>
          <w:b/>
        </w:rPr>
      </w:pPr>
    </w:p>
    <w:p w:rsidR="00916A13" w:rsidRDefault="00916A13" w:rsidP="00916A13">
      <w:pPr>
        <w:shd w:val="clear" w:color="auto" w:fill="FFFFFF"/>
        <w:ind w:right="69" w:firstLine="708"/>
        <w:rPr>
          <w:b/>
        </w:rPr>
      </w:pPr>
    </w:p>
    <w:p w:rsidR="00916A13" w:rsidRDefault="00916A13" w:rsidP="00916A13">
      <w:pPr>
        <w:jc w:val="center"/>
        <w:rPr>
          <w:rFonts w:eastAsiaTheme="minorHAnsi"/>
          <w:bCs/>
          <w:color w:val="000000"/>
          <w:lang w:eastAsia="en-US"/>
        </w:rPr>
      </w:pPr>
    </w:p>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pPr>
      <w:r w:rsidRPr="00B31D59">
        <w:t>Rapor No:</w:t>
      </w:r>
      <w:r>
        <w:t xml:space="preserve"> 10</w:t>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916A13">
      <w:pPr>
        <w:jc w:val="center"/>
        <w:rPr>
          <w:rFonts w:eastAsiaTheme="minorHAnsi"/>
          <w:bCs/>
          <w:color w:val="000000"/>
          <w:lang w:eastAsia="en-US"/>
        </w:rPr>
      </w:pPr>
    </w:p>
    <w:p w:rsidR="00916A13" w:rsidRDefault="00916A13" w:rsidP="00916A13">
      <w:pPr>
        <w:jc w:val="center"/>
        <w:rPr>
          <w:rFonts w:eastAsiaTheme="minorHAnsi"/>
          <w:bCs/>
          <w:color w:val="000000"/>
          <w:lang w:eastAsia="en-US"/>
        </w:rPr>
      </w:pPr>
      <w:r>
        <w:rPr>
          <w:rFonts w:eastAsiaTheme="minorHAnsi"/>
          <w:bCs/>
          <w:color w:val="000000"/>
          <w:lang w:eastAsia="en-US"/>
        </w:rPr>
        <w:t>-3-</w:t>
      </w:r>
    </w:p>
    <w:p w:rsidR="00916A13" w:rsidRDefault="00916A13" w:rsidP="00916A13">
      <w:pPr>
        <w:shd w:val="clear" w:color="auto" w:fill="FFFFFF"/>
        <w:ind w:right="69" w:firstLine="708"/>
        <w:rPr>
          <w:b/>
        </w:rPr>
      </w:pPr>
    </w:p>
    <w:p w:rsidR="00916A13" w:rsidRDefault="00916A13" w:rsidP="00916A13">
      <w:pPr>
        <w:shd w:val="clear" w:color="auto" w:fill="FFFFFF"/>
        <w:ind w:right="69" w:firstLine="708"/>
        <w:rPr>
          <w:b/>
        </w:rPr>
      </w:pPr>
    </w:p>
    <w:p w:rsidR="00916A13" w:rsidRDefault="00916A13" w:rsidP="00916A13">
      <w:pPr>
        <w:shd w:val="clear" w:color="auto" w:fill="FFFFFF"/>
        <w:ind w:right="283" w:firstLine="708"/>
        <w:jc w:val="both"/>
        <w:rPr>
          <w:b/>
        </w:rPr>
      </w:pPr>
      <w:r>
        <w:rPr>
          <w:b/>
        </w:rPr>
        <w:t>Komisyonumuza havale edilen ve tarafımıza tevdi edilen dosya ekinde yer alan Bilanço ve gelir/Gider Tabloların da yer alan bilgi ve belgeler ile yukarıdaki Encümen kararına göre;</w:t>
      </w:r>
    </w:p>
    <w:p w:rsidR="00916A13" w:rsidRDefault="00916A13" w:rsidP="00916A13">
      <w:pPr>
        <w:shd w:val="clear" w:color="auto" w:fill="FFFFFF"/>
        <w:ind w:right="69" w:firstLine="708"/>
      </w:pPr>
    </w:p>
    <w:tbl>
      <w:tblPr>
        <w:tblpPr w:leftFromText="141" w:rightFromText="141" w:bottomFromText="160" w:vertAnchor="text" w:horzAnchor="page" w:tblpX="1060" w:tblpY="351"/>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tblPr>
      <w:tblGrid>
        <w:gridCol w:w="2032"/>
        <w:gridCol w:w="2901"/>
        <w:gridCol w:w="2988"/>
        <w:gridCol w:w="2084"/>
      </w:tblGrid>
      <w:tr w:rsidR="00916A13" w:rsidTr="00FE2E4F">
        <w:trPr>
          <w:trHeight w:val="371"/>
        </w:trPr>
        <w:tc>
          <w:tcPr>
            <w:tcW w:w="20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line="256" w:lineRule="auto"/>
              <w:rPr>
                <w:rFonts w:eastAsiaTheme="minorEastAsia"/>
                <w:sz w:val="22"/>
                <w:szCs w:val="22"/>
              </w:rPr>
            </w:pPr>
          </w:p>
        </w:tc>
        <w:tc>
          <w:tcPr>
            <w:tcW w:w="2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BÜTÇE TAHMİNİ</w:t>
            </w:r>
          </w:p>
        </w:tc>
        <w:tc>
          <w:tcPr>
            <w:tcW w:w="29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GERÇEKLEŞME TUTARI</w:t>
            </w:r>
          </w:p>
        </w:tc>
        <w:tc>
          <w:tcPr>
            <w:tcW w:w="208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ORAN(%)</w:t>
            </w:r>
          </w:p>
        </w:tc>
      </w:tr>
      <w:tr w:rsidR="00916A13" w:rsidTr="00FE2E4F">
        <w:trPr>
          <w:trHeight w:val="811"/>
        </w:trPr>
        <w:tc>
          <w:tcPr>
            <w:tcW w:w="20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rPr>
              <w:t>GİDER BÜTÇESİ</w:t>
            </w:r>
          </w:p>
        </w:tc>
        <w:tc>
          <w:tcPr>
            <w:tcW w:w="2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7.150.000.000,00</w:t>
            </w:r>
          </w:p>
        </w:tc>
        <w:tc>
          <w:tcPr>
            <w:tcW w:w="29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5.679.649.184,92</w:t>
            </w:r>
          </w:p>
        </w:tc>
        <w:tc>
          <w:tcPr>
            <w:tcW w:w="208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%79,44</w:t>
            </w:r>
          </w:p>
        </w:tc>
      </w:tr>
      <w:tr w:rsidR="00916A13" w:rsidTr="00FE2E4F">
        <w:trPr>
          <w:trHeight w:val="54"/>
        </w:trPr>
        <w:tc>
          <w:tcPr>
            <w:tcW w:w="20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rPr>
              <w:t>GELİR BÜTÇESİ</w:t>
            </w:r>
          </w:p>
        </w:tc>
        <w:tc>
          <w:tcPr>
            <w:tcW w:w="2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7.150.000.000,00</w:t>
            </w:r>
          </w:p>
        </w:tc>
        <w:tc>
          <w:tcPr>
            <w:tcW w:w="29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6.779.035.194,61</w:t>
            </w:r>
          </w:p>
        </w:tc>
        <w:tc>
          <w:tcPr>
            <w:tcW w:w="208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%94,81</w:t>
            </w:r>
          </w:p>
        </w:tc>
      </w:tr>
      <w:tr w:rsidR="00916A13" w:rsidTr="00FE2E4F">
        <w:trPr>
          <w:trHeight w:val="811"/>
        </w:trPr>
        <w:tc>
          <w:tcPr>
            <w:tcW w:w="20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BÜTÇE FAZLASI</w:t>
            </w:r>
          </w:p>
        </w:tc>
        <w:tc>
          <w:tcPr>
            <w:tcW w:w="2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line="256" w:lineRule="auto"/>
              <w:rPr>
                <w:rFonts w:eastAsiaTheme="minorEastAsia"/>
                <w:sz w:val="22"/>
                <w:szCs w:val="22"/>
              </w:rPr>
            </w:pPr>
          </w:p>
        </w:tc>
        <w:tc>
          <w:tcPr>
            <w:tcW w:w="298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after="160" w:line="256" w:lineRule="auto"/>
              <w:ind w:right="-233" w:firstLine="709"/>
              <w:outlineLvl w:val="0"/>
              <w:rPr>
                <w:b/>
                <w:sz w:val="22"/>
                <w:szCs w:val="22"/>
                <w:lang w:eastAsia="en-US"/>
              </w:rPr>
            </w:pPr>
            <w:r>
              <w:rPr>
                <w:b/>
                <w:bCs/>
              </w:rPr>
              <w:t>1.099.386.009,69</w:t>
            </w:r>
          </w:p>
        </w:tc>
        <w:tc>
          <w:tcPr>
            <w:tcW w:w="2084"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spacing w:line="256" w:lineRule="auto"/>
              <w:rPr>
                <w:rFonts w:eastAsiaTheme="minorEastAsia"/>
                <w:sz w:val="22"/>
                <w:szCs w:val="22"/>
              </w:rPr>
            </w:pPr>
          </w:p>
        </w:tc>
      </w:tr>
    </w:tbl>
    <w:p w:rsidR="00916A13" w:rsidRDefault="00916A13" w:rsidP="00916A13">
      <w:pPr>
        <w:ind w:right="51"/>
        <w:rPr>
          <w:rFonts w:eastAsiaTheme="majorEastAsia"/>
          <w:b/>
          <w:bCs/>
          <w:color w:val="000000" w:themeColor="text1"/>
          <w:kern w:val="24"/>
        </w:rPr>
      </w:pPr>
      <w:r>
        <w:rPr>
          <w:rFonts w:eastAsiaTheme="majorEastAsia"/>
          <w:b/>
          <w:bCs/>
          <w:color w:val="000000" w:themeColor="text1"/>
          <w:kern w:val="24"/>
        </w:rPr>
        <w:t>2020 YILI KESİN HESABI</w:t>
      </w:r>
    </w:p>
    <w:p w:rsidR="00916A13" w:rsidRDefault="00916A13" w:rsidP="00916A13">
      <w:pPr>
        <w:ind w:right="51"/>
        <w:rPr>
          <w:rFonts w:eastAsiaTheme="majorEastAsia"/>
          <w:b/>
          <w:bCs/>
          <w:color w:val="000000" w:themeColor="text1"/>
          <w:kern w:val="24"/>
        </w:rPr>
      </w:pPr>
    </w:p>
    <w:p w:rsidR="00916A13" w:rsidRDefault="00916A13" w:rsidP="00916A13">
      <w:pPr>
        <w:ind w:right="51"/>
        <w:rPr>
          <w:rFonts w:eastAsiaTheme="majorEastAsia"/>
          <w:b/>
          <w:bCs/>
          <w:color w:val="000000" w:themeColor="text1"/>
          <w:kern w:val="24"/>
        </w:rPr>
      </w:pPr>
      <w:r>
        <w:rPr>
          <w:rFonts w:eastAsiaTheme="majorEastAsia"/>
          <w:b/>
          <w:bCs/>
          <w:color w:val="000000" w:themeColor="text1"/>
          <w:kern w:val="24"/>
        </w:rPr>
        <w:t>2020 YILI GİDER KESİN HESABI 1.DÜZEY</w:t>
      </w:r>
    </w:p>
    <w:tbl>
      <w:tblPr>
        <w:tblW w:w="10546"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3" w:type="dxa"/>
          <w:right w:w="10" w:type="dxa"/>
        </w:tblCellMar>
        <w:tblLook w:val="04A0"/>
      </w:tblPr>
      <w:tblGrid>
        <w:gridCol w:w="698"/>
        <w:gridCol w:w="2226"/>
        <w:gridCol w:w="1939"/>
        <w:gridCol w:w="1969"/>
        <w:gridCol w:w="2035"/>
        <w:gridCol w:w="1679"/>
      </w:tblGrid>
      <w:tr w:rsidR="00916A13" w:rsidRPr="00BE51ED" w:rsidTr="00FE2E4F">
        <w:trPr>
          <w:trHeight w:val="994"/>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left="91"/>
              <w:rPr>
                <w:sz w:val="22"/>
                <w:szCs w:val="22"/>
                <w:lang w:eastAsia="en-US"/>
              </w:rPr>
            </w:pPr>
            <w:r w:rsidRPr="00BE51ED">
              <w:rPr>
                <w:b/>
                <w:sz w:val="22"/>
                <w:szCs w:val="22"/>
              </w:rPr>
              <w:t>KOD</w:t>
            </w:r>
          </w:p>
        </w:tc>
        <w:tc>
          <w:tcPr>
            <w:tcW w:w="227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4"/>
              <w:jc w:val="center"/>
              <w:rPr>
                <w:sz w:val="22"/>
                <w:szCs w:val="22"/>
                <w:lang w:eastAsia="en-US"/>
              </w:rPr>
            </w:pPr>
            <w:r w:rsidRPr="00BE51ED">
              <w:rPr>
                <w:b/>
                <w:sz w:val="22"/>
                <w:szCs w:val="22"/>
              </w:rPr>
              <w:t>AÇIKLAMA</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32" w:lineRule="auto"/>
              <w:ind w:left="18" w:right="12"/>
              <w:jc w:val="center"/>
              <w:rPr>
                <w:rFonts w:eastAsiaTheme="minorHAnsi"/>
                <w:sz w:val="22"/>
                <w:szCs w:val="22"/>
                <w:lang w:eastAsia="en-US"/>
              </w:rPr>
            </w:pPr>
            <w:r w:rsidRPr="00BE51ED">
              <w:rPr>
                <w:b/>
                <w:sz w:val="22"/>
                <w:szCs w:val="22"/>
              </w:rPr>
              <w:t xml:space="preserve">BAŞLANGIÇ BÜTÇE </w:t>
            </w:r>
          </w:p>
          <w:p w:rsidR="00916A13" w:rsidRPr="00BE51ED" w:rsidRDefault="00916A13" w:rsidP="00FE2E4F">
            <w:pPr>
              <w:spacing w:line="256" w:lineRule="auto"/>
              <w:ind w:right="49"/>
              <w:jc w:val="center"/>
              <w:rPr>
                <w:sz w:val="22"/>
                <w:szCs w:val="22"/>
                <w:lang w:eastAsia="en-US"/>
              </w:rPr>
            </w:pPr>
            <w:r w:rsidRPr="00BE51ED">
              <w:rPr>
                <w:b/>
                <w:sz w:val="22"/>
                <w:szCs w:val="22"/>
              </w:rPr>
              <w:t>ÖDENEKLERİ</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jc w:val="center"/>
              <w:rPr>
                <w:sz w:val="22"/>
                <w:szCs w:val="22"/>
                <w:lang w:eastAsia="en-US"/>
              </w:rPr>
            </w:pPr>
            <w:r w:rsidRPr="00BE51ED">
              <w:rPr>
                <w:b/>
                <w:sz w:val="22"/>
                <w:szCs w:val="22"/>
              </w:rPr>
              <w:t>YILSONU BÜTÇE ÖDENEKLERİ</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jc w:val="center"/>
              <w:rPr>
                <w:sz w:val="22"/>
                <w:szCs w:val="22"/>
                <w:lang w:eastAsia="en-US"/>
              </w:rPr>
            </w:pPr>
            <w:r w:rsidRPr="00BE51ED">
              <w:rPr>
                <w:b/>
                <w:sz w:val="22"/>
                <w:szCs w:val="22"/>
              </w:rPr>
              <w:t>GERÇEKLEŞME TUTARI</w:t>
            </w:r>
          </w:p>
        </w:tc>
        <w:tc>
          <w:tcPr>
            <w:tcW w:w="1546" w:type="dxa"/>
            <w:tcBorders>
              <w:top w:val="single" w:sz="4" w:space="0" w:color="auto"/>
              <w:left w:val="single" w:sz="4" w:space="0" w:color="auto"/>
              <w:bottom w:val="single" w:sz="4" w:space="0" w:color="auto"/>
              <w:right w:val="single" w:sz="4" w:space="0" w:color="auto"/>
            </w:tcBorders>
            <w:hideMark/>
          </w:tcPr>
          <w:p w:rsidR="00916A13" w:rsidRPr="00BE51ED" w:rsidRDefault="00916A13" w:rsidP="00FE2E4F">
            <w:pPr>
              <w:ind w:left="6"/>
              <w:jc w:val="center"/>
              <w:rPr>
                <w:rFonts w:eastAsiaTheme="minorHAnsi"/>
                <w:sz w:val="22"/>
                <w:szCs w:val="22"/>
                <w:lang w:eastAsia="en-US"/>
              </w:rPr>
            </w:pPr>
            <w:r w:rsidRPr="00BE51ED">
              <w:rPr>
                <w:b/>
                <w:sz w:val="22"/>
                <w:szCs w:val="22"/>
              </w:rPr>
              <w:t xml:space="preserve">BÜTÇE </w:t>
            </w:r>
          </w:p>
          <w:p w:rsidR="00916A13" w:rsidRPr="00BE51ED" w:rsidRDefault="00916A13" w:rsidP="00FE2E4F">
            <w:pPr>
              <w:ind w:left="41"/>
              <w:rPr>
                <w:sz w:val="22"/>
                <w:szCs w:val="22"/>
              </w:rPr>
            </w:pPr>
            <w:r w:rsidRPr="00BE51ED">
              <w:rPr>
                <w:b/>
                <w:sz w:val="22"/>
                <w:szCs w:val="22"/>
              </w:rPr>
              <w:t xml:space="preserve">İÇERİSİNDEKİ </w:t>
            </w:r>
          </w:p>
          <w:p w:rsidR="00916A13" w:rsidRPr="00BE51ED" w:rsidRDefault="00916A13" w:rsidP="00FE2E4F">
            <w:pPr>
              <w:spacing w:line="256" w:lineRule="auto"/>
              <w:ind w:right="21"/>
              <w:jc w:val="center"/>
              <w:rPr>
                <w:sz w:val="22"/>
                <w:szCs w:val="22"/>
                <w:lang w:eastAsia="en-US"/>
              </w:rPr>
            </w:pPr>
            <w:r w:rsidRPr="00BE51ED">
              <w:rPr>
                <w:b/>
                <w:sz w:val="22"/>
                <w:szCs w:val="22"/>
              </w:rPr>
              <w:t>GERÇEKLEŞM E ORANI(%)</w:t>
            </w:r>
          </w:p>
        </w:tc>
      </w:tr>
      <w:tr w:rsidR="00916A13" w:rsidRPr="00BE51ED" w:rsidTr="00FE2E4F">
        <w:trPr>
          <w:trHeight w:val="432"/>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1</w:t>
            </w:r>
          </w:p>
        </w:tc>
        <w:tc>
          <w:tcPr>
            <w:tcW w:w="227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rPr>
                <w:sz w:val="22"/>
                <w:szCs w:val="22"/>
                <w:lang w:eastAsia="en-US"/>
              </w:rPr>
            </w:pPr>
            <w:r w:rsidRPr="00BE51ED">
              <w:rPr>
                <w:sz w:val="22"/>
                <w:szCs w:val="22"/>
              </w:rPr>
              <w:t>PERSONEL GİDERLERİ</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480.607.275,00</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483.918.651,00</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453.809.181,14</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7"/>
              <w:jc w:val="center"/>
              <w:rPr>
                <w:sz w:val="22"/>
                <w:szCs w:val="22"/>
                <w:lang w:eastAsia="en-US"/>
              </w:rPr>
            </w:pPr>
            <w:r w:rsidRPr="00BE51ED">
              <w:rPr>
                <w:b/>
                <w:i/>
                <w:sz w:val="22"/>
                <w:szCs w:val="22"/>
              </w:rPr>
              <w:t>6,35%</w:t>
            </w:r>
          </w:p>
        </w:tc>
      </w:tr>
      <w:tr w:rsidR="00916A13" w:rsidRPr="00BE51ED" w:rsidTr="00FE2E4F">
        <w:trPr>
          <w:trHeight w:val="498"/>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2</w:t>
            </w:r>
          </w:p>
        </w:tc>
        <w:tc>
          <w:tcPr>
            <w:tcW w:w="2272" w:type="dxa"/>
            <w:tcBorders>
              <w:top w:val="single" w:sz="4" w:space="0" w:color="auto"/>
              <w:left w:val="single" w:sz="4" w:space="0" w:color="auto"/>
              <w:bottom w:val="single" w:sz="4" w:space="0" w:color="auto"/>
              <w:right w:val="single" w:sz="4" w:space="0" w:color="auto"/>
            </w:tcBorders>
            <w:hideMark/>
          </w:tcPr>
          <w:p w:rsidR="00916A13" w:rsidRPr="00BE51ED" w:rsidRDefault="00916A13" w:rsidP="00FE2E4F">
            <w:pPr>
              <w:spacing w:line="256" w:lineRule="auto"/>
              <w:rPr>
                <w:sz w:val="22"/>
                <w:szCs w:val="22"/>
                <w:lang w:eastAsia="en-US"/>
              </w:rPr>
            </w:pPr>
            <w:r w:rsidRPr="00BE51ED">
              <w:rPr>
                <w:sz w:val="22"/>
                <w:szCs w:val="22"/>
              </w:rPr>
              <w:t>SOSYAL GÜV. KURUMLARINA DEVLET PRİMİ GİD.</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90.885.077,00</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91.713.077,00</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55.984.400,45</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7"/>
              <w:jc w:val="center"/>
              <w:rPr>
                <w:sz w:val="22"/>
                <w:szCs w:val="22"/>
                <w:lang w:eastAsia="en-US"/>
              </w:rPr>
            </w:pPr>
            <w:r w:rsidRPr="00BE51ED">
              <w:rPr>
                <w:b/>
                <w:i/>
                <w:sz w:val="22"/>
                <w:szCs w:val="22"/>
              </w:rPr>
              <w:t>0,78%</w:t>
            </w:r>
          </w:p>
        </w:tc>
      </w:tr>
      <w:tr w:rsidR="00916A13" w:rsidRPr="00BE51ED" w:rsidTr="00FE2E4F">
        <w:trPr>
          <w:trHeight w:val="498"/>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3</w:t>
            </w:r>
          </w:p>
        </w:tc>
        <w:tc>
          <w:tcPr>
            <w:tcW w:w="2272" w:type="dxa"/>
            <w:tcBorders>
              <w:top w:val="single" w:sz="4" w:space="0" w:color="auto"/>
              <w:left w:val="single" w:sz="4" w:space="0" w:color="auto"/>
              <w:bottom w:val="single" w:sz="4" w:space="0" w:color="auto"/>
              <w:right w:val="single" w:sz="4" w:space="0" w:color="auto"/>
            </w:tcBorders>
            <w:hideMark/>
          </w:tcPr>
          <w:p w:rsidR="00916A13" w:rsidRPr="00BE51ED" w:rsidRDefault="00916A13" w:rsidP="00FE2E4F">
            <w:pPr>
              <w:spacing w:line="256" w:lineRule="auto"/>
              <w:rPr>
                <w:sz w:val="22"/>
                <w:szCs w:val="22"/>
                <w:lang w:eastAsia="en-US"/>
              </w:rPr>
            </w:pPr>
            <w:r w:rsidRPr="00BE51ED">
              <w:rPr>
                <w:sz w:val="22"/>
                <w:szCs w:val="22"/>
              </w:rPr>
              <w:t>MAL VE HİZMET ALIM GİDERLERİ</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2.121.049.531,01</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2.511.123.881,01</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left="154"/>
              <w:rPr>
                <w:sz w:val="22"/>
                <w:szCs w:val="22"/>
                <w:lang w:eastAsia="en-US"/>
              </w:rPr>
            </w:pPr>
            <w:r w:rsidRPr="00BE51ED">
              <w:rPr>
                <w:b/>
                <w:i/>
                <w:sz w:val="22"/>
                <w:szCs w:val="22"/>
              </w:rPr>
              <w:t>1.877.520.889,52</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8"/>
              <w:jc w:val="center"/>
              <w:rPr>
                <w:sz w:val="22"/>
                <w:szCs w:val="22"/>
                <w:lang w:eastAsia="en-US"/>
              </w:rPr>
            </w:pPr>
            <w:r w:rsidRPr="00BE51ED">
              <w:rPr>
                <w:b/>
                <w:i/>
                <w:sz w:val="22"/>
                <w:szCs w:val="22"/>
              </w:rPr>
              <w:t>26,26%</w:t>
            </w:r>
          </w:p>
        </w:tc>
      </w:tr>
      <w:tr w:rsidR="00916A13" w:rsidRPr="00BE51ED" w:rsidTr="00FE2E4F">
        <w:trPr>
          <w:trHeight w:val="432"/>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4</w:t>
            </w:r>
          </w:p>
        </w:tc>
        <w:tc>
          <w:tcPr>
            <w:tcW w:w="227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rPr>
                <w:sz w:val="22"/>
                <w:szCs w:val="22"/>
                <w:lang w:eastAsia="en-US"/>
              </w:rPr>
            </w:pPr>
            <w:r w:rsidRPr="00BE51ED">
              <w:rPr>
                <w:sz w:val="22"/>
                <w:szCs w:val="22"/>
              </w:rPr>
              <w:t>FAİZ GİDERLERİ</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210.000.000,00</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195.815.000,00</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195.802.225,81</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7"/>
              <w:jc w:val="center"/>
              <w:rPr>
                <w:sz w:val="22"/>
                <w:szCs w:val="22"/>
                <w:lang w:eastAsia="en-US"/>
              </w:rPr>
            </w:pPr>
            <w:r w:rsidRPr="00BE51ED">
              <w:rPr>
                <w:b/>
                <w:i/>
                <w:sz w:val="22"/>
                <w:szCs w:val="22"/>
              </w:rPr>
              <w:t>2,74%</w:t>
            </w:r>
          </w:p>
        </w:tc>
      </w:tr>
      <w:tr w:rsidR="00916A13" w:rsidRPr="00BE51ED" w:rsidTr="00FE2E4F">
        <w:trPr>
          <w:trHeight w:val="432"/>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5</w:t>
            </w:r>
          </w:p>
        </w:tc>
        <w:tc>
          <w:tcPr>
            <w:tcW w:w="227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rPr>
                <w:sz w:val="22"/>
                <w:szCs w:val="22"/>
                <w:lang w:eastAsia="en-US"/>
              </w:rPr>
            </w:pPr>
            <w:r w:rsidRPr="00BE51ED">
              <w:rPr>
                <w:sz w:val="22"/>
                <w:szCs w:val="22"/>
              </w:rPr>
              <w:t>CARİ TRANSFERLER</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444.457.552,22</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636.318.052,22</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577.500.813,07</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7"/>
              <w:jc w:val="center"/>
              <w:rPr>
                <w:sz w:val="22"/>
                <w:szCs w:val="22"/>
                <w:lang w:eastAsia="en-US"/>
              </w:rPr>
            </w:pPr>
            <w:r w:rsidRPr="00BE51ED">
              <w:rPr>
                <w:b/>
                <w:i/>
                <w:sz w:val="22"/>
                <w:szCs w:val="22"/>
              </w:rPr>
              <w:t>8,08%</w:t>
            </w:r>
          </w:p>
        </w:tc>
      </w:tr>
      <w:tr w:rsidR="00916A13" w:rsidRPr="00BE51ED" w:rsidTr="00FE2E4F">
        <w:trPr>
          <w:trHeight w:val="432"/>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6</w:t>
            </w:r>
          </w:p>
        </w:tc>
        <w:tc>
          <w:tcPr>
            <w:tcW w:w="227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rPr>
                <w:sz w:val="22"/>
                <w:szCs w:val="22"/>
                <w:lang w:eastAsia="en-US"/>
              </w:rPr>
            </w:pPr>
            <w:r w:rsidRPr="00BE51ED">
              <w:rPr>
                <w:sz w:val="22"/>
                <w:szCs w:val="22"/>
              </w:rPr>
              <w:t>SERMAYE GİDERLERİ</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2.557.815.564,77</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2.239.516.414,77</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left="154"/>
              <w:rPr>
                <w:sz w:val="22"/>
                <w:szCs w:val="22"/>
                <w:lang w:eastAsia="en-US"/>
              </w:rPr>
            </w:pPr>
            <w:r w:rsidRPr="00BE51ED">
              <w:rPr>
                <w:b/>
                <w:i/>
                <w:sz w:val="22"/>
                <w:szCs w:val="22"/>
              </w:rPr>
              <w:t>1.539.190.549,80</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8"/>
              <w:jc w:val="center"/>
              <w:rPr>
                <w:sz w:val="22"/>
                <w:szCs w:val="22"/>
                <w:lang w:eastAsia="en-US"/>
              </w:rPr>
            </w:pPr>
            <w:r w:rsidRPr="00BE51ED">
              <w:rPr>
                <w:b/>
                <w:i/>
                <w:sz w:val="22"/>
                <w:szCs w:val="22"/>
              </w:rPr>
              <w:t>21,53%</w:t>
            </w:r>
          </w:p>
        </w:tc>
      </w:tr>
      <w:tr w:rsidR="00916A13" w:rsidRPr="00BE51ED" w:rsidTr="00FE2E4F">
        <w:trPr>
          <w:trHeight w:val="432"/>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7</w:t>
            </w:r>
          </w:p>
        </w:tc>
        <w:tc>
          <w:tcPr>
            <w:tcW w:w="227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rPr>
                <w:sz w:val="22"/>
                <w:szCs w:val="22"/>
                <w:lang w:eastAsia="en-US"/>
              </w:rPr>
            </w:pPr>
            <w:r w:rsidRPr="00BE51ED">
              <w:rPr>
                <w:sz w:val="22"/>
                <w:szCs w:val="22"/>
              </w:rPr>
              <w:t>SERMAYE TRANSFERLERİ</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45.035.000,00</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157.653.000,00</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154.970.545,86</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7"/>
              <w:jc w:val="center"/>
              <w:rPr>
                <w:sz w:val="22"/>
                <w:szCs w:val="22"/>
                <w:lang w:eastAsia="en-US"/>
              </w:rPr>
            </w:pPr>
            <w:r w:rsidRPr="00BE51ED">
              <w:rPr>
                <w:b/>
                <w:i/>
                <w:sz w:val="22"/>
                <w:szCs w:val="22"/>
              </w:rPr>
              <w:t>2,17%</w:t>
            </w:r>
          </w:p>
        </w:tc>
      </w:tr>
      <w:tr w:rsidR="00916A13" w:rsidRPr="00BE51ED" w:rsidTr="00FE2E4F">
        <w:trPr>
          <w:trHeight w:val="432"/>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8</w:t>
            </w:r>
          </w:p>
        </w:tc>
        <w:tc>
          <w:tcPr>
            <w:tcW w:w="227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rPr>
                <w:sz w:val="22"/>
                <w:szCs w:val="22"/>
                <w:lang w:eastAsia="en-US"/>
              </w:rPr>
            </w:pPr>
            <w:r w:rsidRPr="00BE51ED">
              <w:rPr>
                <w:sz w:val="22"/>
                <w:szCs w:val="22"/>
              </w:rPr>
              <w:t>BORÇ VERME</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485.150.000,00</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825.991.968,46</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824.870.579,27</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8"/>
              <w:jc w:val="center"/>
              <w:rPr>
                <w:sz w:val="22"/>
                <w:szCs w:val="22"/>
                <w:lang w:eastAsia="en-US"/>
              </w:rPr>
            </w:pPr>
            <w:r w:rsidRPr="00BE51ED">
              <w:rPr>
                <w:b/>
                <w:i/>
                <w:sz w:val="22"/>
                <w:szCs w:val="22"/>
              </w:rPr>
              <w:t>11,54%</w:t>
            </w:r>
          </w:p>
        </w:tc>
      </w:tr>
      <w:tr w:rsidR="00916A13" w:rsidRPr="00BE51ED" w:rsidTr="00FE2E4F">
        <w:trPr>
          <w:trHeight w:val="432"/>
        </w:trPr>
        <w:tc>
          <w:tcPr>
            <w:tcW w:w="700"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51"/>
              <w:jc w:val="center"/>
              <w:rPr>
                <w:sz w:val="22"/>
                <w:szCs w:val="22"/>
                <w:lang w:eastAsia="en-US"/>
              </w:rPr>
            </w:pPr>
            <w:r w:rsidRPr="00BE51ED">
              <w:rPr>
                <w:b/>
                <w:sz w:val="22"/>
                <w:szCs w:val="22"/>
              </w:rPr>
              <w:t>9</w:t>
            </w:r>
          </w:p>
        </w:tc>
        <w:tc>
          <w:tcPr>
            <w:tcW w:w="227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rPr>
                <w:sz w:val="22"/>
                <w:szCs w:val="22"/>
                <w:lang w:eastAsia="en-US"/>
              </w:rPr>
            </w:pPr>
            <w:r w:rsidRPr="00BE51ED">
              <w:rPr>
                <w:sz w:val="22"/>
                <w:szCs w:val="22"/>
              </w:rPr>
              <w:t>YEDEK ÖDENEKLER</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715.000.000,00</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7.949.955,54</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jc w:val="right"/>
              <w:rPr>
                <w:sz w:val="22"/>
                <w:szCs w:val="22"/>
                <w:lang w:eastAsia="en-US"/>
              </w:rPr>
            </w:pPr>
            <w:r w:rsidRPr="00BE51ED">
              <w:rPr>
                <w:b/>
                <w:i/>
                <w:sz w:val="22"/>
                <w:szCs w:val="22"/>
              </w:rPr>
              <w:t>0,00</w:t>
            </w:r>
          </w:p>
        </w:tc>
        <w:tc>
          <w:tcPr>
            <w:tcW w:w="1546" w:type="dxa"/>
            <w:tcBorders>
              <w:top w:val="single" w:sz="4" w:space="0" w:color="auto"/>
              <w:left w:val="single" w:sz="4" w:space="0" w:color="auto"/>
              <w:bottom w:val="single" w:sz="4" w:space="0" w:color="auto"/>
              <w:right w:val="single" w:sz="4" w:space="0" w:color="auto"/>
            </w:tcBorders>
          </w:tcPr>
          <w:p w:rsidR="00916A13" w:rsidRPr="00BE51ED" w:rsidRDefault="00916A13" w:rsidP="00FE2E4F">
            <w:pPr>
              <w:spacing w:after="144" w:line="256" w:lineRule="auto"/>
              <w:rPr>
                <w:sz w:val="22"/>
                <w:szCs w:val="22"/>
                <w:lang w:eastAsia="en-US"/>
              </w:rPr>
            </w:pPr>
          </w:p>
        </w:tc>
      </w:tr>
      <w:tr w:rsidR="00916A13" w:rsidRPr="00BE51ED" w:rsidTr="00FE2E4F">
        <w:trPr>
          <w:trHeight w:val="432"/>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left="621"/>
              <w:jc w:val="center"/>
              <w:rPr>
                <w:sz w:val="22"/>
                <w:szCs w:val="22"/>
                <w:lang w:eastAsia="en-US"/>
              </w:rPr>
            </w:pPr>
            <w:r w:rsidRPr="00BE51ED">
              <w:rPr>
                <w:b/>
                <w:sz w:val="22"/>
                <w:szCs w:val="22"/>
              </w:rPr>
              <w:t>T O P L A M</w:t>
            </w:r>
          </w:p>
        </w:tc>
        <w:tc>
          <w:tcPr>
            <w:tcW w:w="1969"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2"/>
              <w:jc w:val="right"/>
              <w:rPr>
                <w:sz w:val="22"/>
                <w:szCs w:val="22"/>
                <w:lang w:eastAsia="en-US"/>
              </w:rPr>
            </w:pPr>
            <w:r w:rsidRPr="00BE51ED">
              <w:rPr>
                <w:b/>
                <w:i/>
                <w:sz w:val="22"/>
                <w:szCs w:val="22"/>
              </w:rPr>
              <w:t>7.150.000.000,00</w:t>
            </w:r>
          </w:p>
        </w:tc>
        <w:tc>
          <w:tcPr>
            <w:tcW w:w="2002"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1"/>
              <w:jc w:val="right"/>
              <w:rPr>
                <w:sz w:val="22"/>
                <w:szCs w:val="22"/>
                <w:lang w:eastAsia="en-US"/>
              </w:rPr>
            </w:pPr>
            <w:r w:rsidRPr="00BE51ED">
              <w:rPr>
                <w:b/>
                <w:i/>
                <w:sz w:val="22"/>
                <w:szCs w:val="22"/>
              </w:rPr>
              <w:t>7.150.000.000,00</w:t>
            </w:r>
          </w:p>
        </w:tc>
        <w:tc>
          <w:tcPr>
            <w:tcW w:w="2057"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left="154"/>
              <w:rPr>
                <w:sz w:val="22"/>
                <w:szCs w:val="22"/>
                <w:lang w:eastAsia="en-US"/>
              </w:rPr>
            </w:pPr>
            <w:r w:rsidRPr="00BE51ED">
              <w:rPr>
                <w:b/>
                <w:i/>
                <w:sz w:val="22"/>
                <w:szCs w:val="22"/>
              </w:rPr>
              <w:t>5.679.649.184,92</w:t>
            </w:r>
          </w:p>
        </w:tc>
        <w:tc>
          <w:tcPr>
            <w:tcW w:w="1546" w:type="dxa"/>
            <w:tcBorders>
              <w:top w:val="single" w:sz="4" w:space="0" w:color="auto"/>
              <w:left w:val="single" w:sz="4" w:space="0" w:color="auto"/>
              <w:bottom w:val="single" w:sz="4" w:space="0" w:color="auto"/>
              <w:right w:val="single" w:sz="4" w:space="0" w:color="auto"/>
            </w:tcBorders>
            <w:vAlign w:val="center"/>
            <w:hideMark/>
          </w:tcPr>
          <w:p w:rsidR="00916A13" w:rsidRPr="00BE51ED" w:rsidRDefault="00916A13" w:rsidP="00FE2E4F">
            <w:pPr>
              <w:spacing w:line="256" w:lineRule="auto"/>
              <w:ind w:right="48"/>
              <w:jc w:val="center"/>
              <w:rPr>
                <w:sz w:val="22"/>
                <w:szCs w:val="22"/>
                <w:lang w:eastAsia="en-US"/>
              </w:rPr>
            </w:pPr>
            <w:r w:rsidRPr="00BE51ED">
              <w:rPr>
                <w:b/>
                <w:i/>
                <w:sz w:val="22"/>
                <w:szCs w:val="22"/>
              </w:rPr>
              <w:t>79,44%</w:t>
            </w:r>
          </w:p>
        </w:tc>
      </w:tr>
    </w:tbl>
    <w:p w:rsidR="00916A13" w:rsidRDefault="00916A13" w:rsidP="00916A13">
      <w:pPr>
        <w:rPr>
          <w:rFonts w:eastAsia="Calibri"/>
          <w:b/>
          <w:color w:val="000000"/>
          <w:lang w:val="en-US" w:eastAsia="en-US"/>
        </w:rPr>
      </w:pPr>
    </w:p>
    <w:p w:rsidR="00916A13" w:rsidRDefault="00916A13" w:rsidP="00916A13">
      <w:pPr>
        <w:ind w:right="425"/>
        <w:jc w:val="center"/>
      </w:pPr>
    </w:p>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pPr>
      <w:r w:rsidRPr="00B31D59">
        <w:t>Rapor No:</w:t>
      </w:r>
      <w:r>
        <w:t xml:space="preserve"> 10</w:t>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916A13">
      <w:pPr>
        <w:jc w:val="center"/>
        <w:rPr>
          <w:rFonts w:eastAsiaTheme="minorHAnsi"/>
          <w:bCs/>
          <w:color w:val="000000"/>
          <w:lang w:eastAsia="en-US"/>
        </w:rPr>
      </w:pPr>
    </w:p>
    <w:p w:rsidR="00916A13" w:rsidRPr="00916A13" w:rsidRDefault="00916A13" w:rsidP="00916A13">
      <w:pPr>
        <w:jc w:val="center"/>
        <w:rPr>
          <w:rFonts w:eastAsiaTheme="minorHAnsi"/>
          <w:bCs/>
          <w:color w:val="000000"/>
          <w:lang w:eastAsia="en-US"/>
        </w:rPr>
      </w:pPr>
      <w:r>
        <w:rPr>
          <w:rFonts w:eastAsiaTheme="minorHAnsi"/>
          <w:bCs/>
          <w:color w:val="000000"/>
          <w:lang w:eastAsia="en-US"/>
        </w:rPr>
        <w:t>-4-</w:t>
      </w:r>
    </w:p>
    <w:p w:rsidR="00916A13" w:rsidRDefault="00916A13" w:rsidP="00916A13">
      <w:pPr>
        <w:rPr>
          <w:rFonts w:eastAsia="Calibri"/>
          <w:b/>
          <w:color w:val="000000"/>
          <w:lang w:val="en-US"/>
        </w:rPr>
      </w:pPr>
    </w:p>
    <w:p w:rsidR="00916A13" w:rsidRDefault="00916A13" w:rsidP="00916A13">
      <w:pPr>
        <w:rPr>
          <w:rFonts w:eastAsia="Calibri"/>
          <w:b/>
          <w:color w:val="000000"/>
          <w:lang w:val="en-US"/>
        </w:rPr>
      </w:pPr>
    </w:p>
    <w:p w:rsidR="00916A13" w:rsidRDefault="00916A13" w:rsidP="00916A13">
      <w:pPr>
        <w:rPr>
          <w:rFonts w:eastAsiaTheme="majorEastAsia"/>
          <w:sz w:val="22"/>
          <w:szCs w:val="22"/>
        </w:rPr>
      </w:pPr>
      <w:r>
        <w:rPr>
          <w:rFonts w:eastAsia="Calibri"/>
          <w:b/>
          <w:color w:val="000000"/>
          <w:lang w:val="en-US"/>
        </w:rPr>
        <w:t>2020 YILI GELİR KESİN HESABI 1.DÜZEY</w:t>
      </w:r>
    </w:p>
    <w:tbl>
      <w:tblPr>
        <w:tblpPr w:leftFromText="141" w:rightFromText="141" w:bottomFromText="160" w:vertAnchor="text" w:horzAnchor="margin" w:tblpXSpec="center" w:tblpY="349"/>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01"/>
        <w:gridCol w:w="2888"/>
        <w:gridCol w:w="2263"/>
        <w:gridCol w:w="2432"/>
        <w:gridCol w:w="1509"/>
      </w:tblGrid>
      <w:tr w:rsidR="00916A13" w:rsidTr="00FE2E4F">
        <w:trPr>
          <w:trHeight w:val="541"/>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b/>
                <w:bCs/>
                <w:kern w:val="24"/>
              </w:rPr>
              <w:t>KOD</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b/>
                <w:bCs/>
                <w:kern w:val="24"/>
              </w:rPr>
              <w:t>AÇIKLAMA</w:t>
            </w:r>
          </w:p>
        </w:tc>
        <w:tc>
          <w:tcPr>
            <w:tcW w:w="2263"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b/>
                <w:bCs/>
                <w:kern w:val="24"/>
              </w:rPr>
              <w:t>BÜTÇE TAHMİNİ</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b/>
                <w:bCs/>
                <w:kern w:val="24"/>
              </w:rPr>
              <w:t>GERÇEKLEŞME TUTARI</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b/>
                <w:bCs/>
                <w:kern w:val="24"/>
              </w:rPr>
              <w:t>ORAN(%)</w:t>
            </w:r>
          </w:p>
        </w:tc>
      </w:tr>
      <w:tr w:rsidR="00916A13" w:rsidTr="00FE2E4F">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kern w:val="24"/>
              </w:rPr>
              <w:t>1</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r>
              <w:rPr>
                <w:kern w:val="24"/>
              </w:rPr>
              <w:t>VERGİ GELİRLERİ</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b/>
                <w:bCs/>
                <w:kern w:val="24"/>
              </w:rPr>
              <w:t>247.819.008,00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102.327.112,57</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1,43%</w:t>
            </w:r>
          </w:p>
        </w:tc>
      </w:tr>
      <w:tr w:rsidR="00916A13" w:rsidTr="00FE2E4F">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kern w:val="24"/>
              </w:rPr>
              <w:t>3</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r>
              <w:rPr>
                <w:kern w:val="24"/>
              </w:rPr>
              <w:t>TEŞEBBÜS VE MÜLKİYET GELİRLERİ</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b/>
                <w:bCs/>
                <w:kern w:val="24"/>
              </w:rPr>
              <w:t>189.270.837,00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221.568.978,38</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3,10%</w:t>
            </w:r>
          </w:p>
        </w:tc>
      </w:tr>
      <w:tr w:rsidR="00916A13" w:rsidTr="00FE2E4F">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kern w:val="24"/>
              </w:rPr>
              <w:t>4</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r>
              <w:rPr>
                <w:kern w:val="24"/>
              </w:rPr>
              <w:t>ALINAN BAĞIŞ VE YARDIMLAR</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b/>
                <w:bCs/>
                <w:kern w:val="24"/>
              </w:rPr>
              <w:t>650.000,00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6.424.506,20</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0,09%</w:t>
            </w:r>
          </w:p>
        </w:tc>
      </w:tr>
      <w:tr w:rsidR="00916A13" w:rsidTr="00FE2E4F">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kern w:val="24"/>
              </w:rPr>
              <w:t>5</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r>
              <w:rPr>
                <w:kern w:val="24"/>
              </w:rPr>
              <w:t>DİĞER GELİRLER</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b/>
                <w:bCs/>
                <w:kern w:val="24"/>
              </w:rPr>
              <w:t>5.446.657.725,00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6.191.140.474,04</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86,59%</w:t>
            </w:r>
          </w:p>
        </w:tc>
      </w:tr>
      <w:tr w:rsidR="00916A13" w:rsidTr="00FE2E4F">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kern w:val="24"/>
              </w:rPr>
              <w:t>6</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r>
              <w:rPr>
                <w:kern w:val="24"/>
              </w:rPr>
              <w:t>SERMAYE GELİRLERİ</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b/>
                <w:bCs/>
                <w:kern w:val="24"/>
              </w:rPr>
              <w:t>1.232.502.430,00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192.728.399,33</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2,70%</w:t>
            </w:r>
          </w:p>
        </w:tc>
      </w:tr>
      <w:tr w:rsidR="00916A13" w:rsidTr="00FE2E4F">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kern w:val="24"/>
              </w:rPr>
              <w:t>8</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r>
              <w:rPr>
                <w:kern w:val="24"/>
              </w:rPr>
              <w:t xml:space="preserve">ALACAKLARDAN </w:t>
            </w:r>
            <w:proofErr w:type="gramStart"/>
            <w:r>
              <w:rPr>
                <w:kern w:val="24"/>
              </w:rPr>
              <w:t>TAHSİLATLAR</w:t>
            </w:r>
            <w:proofErr w:type="gramEnd"/>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b/>
                <w:bCs/>
                <w:kern w:val="24"/>
              </w:rPr>
              <w:t>45.100.000,00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64.845.724,09</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0,91%</w:t>
            </w:r>
          </w:p>
        </w:tc>
      </w:tr>
      <w:tr w:rsidR="00916A13" w:rsidTr="00FE2E4F">
        <w:trPr>
          <w:trHeight w:val="578"/>
        </w:trPr>
        <w:tc>
          <w:tcPr>
            <w:tcW w:w="901"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kern w:val="24"/>
              </w:rPr>
              <w:t>9</w:t>
            </w: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r>
              <w:rPr>
                <w:kern w:val="24"/>
              </w:rPr>
              <w:t>RED VE İADE</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b/>
                <w:bCs/>
                <w:kern w:val="24"/>
              </w:rPr>
              <w:t>-12.000.000,00</w:t>
            </w:r>
          </w:p>
        </w:tc>
        <w:tc>
          <w:tcPr>
            <w:tcW w:w="2432"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 </w:t>
            </w:r>
          </w:p>
        </w:tc>
        <w:tc>
          <w:tcPr>
            <w:tcW w:w="1509"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right"/>
              <w:textAlignment w:val="center"/>
            </w:pPr>
            <w:r>
              <w:rPr>
                <w:b/>
                <w:bCs/>
                <w:kern w:val="24"/>
              </w:rPr>
              <w:t> </w:t>
            </w:r>
          </w:p>
        </w:tc>
      </w:tr>
      <w:tr w:rsidR="00916A13" w:rsidTr="00FE2E4F">
        <w:trPr>
          <w:trHeight w:val="578"/>
        </w:trPr>
        <w:tc>
          <w:tcPr>
            <w:tcW w:w="90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916A13" w:rsidRDefault="00916A13" w:rsidP="00FE2E4F">
            <w:pPr>
              <w:spacing w:line="256" w:lineRule="auto"/>
              <w:rPr>
                <w:rFonts w:eastAsiaTheme="minorEastAsia"/>
                <w:sz w:val="22"/>
                <w:szCs w:val="22"/>
              </w:rPr>
            </w:pPr>
          </w:p>
        </w:tc>
        <w:tc>
          <w:tcPr>
            <w:tcW w:w="2888" w:type="dxa"/>
            <w:tcBorders>
              <w:top w:val="single" w:sz="4" w:space="0" w:color="auto"/>
              <w:left w:val="single" w:sz="4" w:space="0" w:color="auto"/>
              <w:bottom w:val="single" w:sz="4" w:space="0" w:color="auto"/>
              <w:right w:val="single" w:sz="4" w:space="0" w:color="auto"/>
            </w:tcBorders>
            <w:tcMar>
              <w:top w:w="15" w:type="dxa"/>
              <w:left w:w="70" w:type="dxa"/>
              <w:bottom w:w="0" w:type="dxa"/>
              <w:right w:w="70" w:type="dxa"/>
            </w:tcMar>
            <w:vAlign w:val="center"/>
            <w:hideMark/>
          </w:tcPr>
          <w:p w:rsidR="00916A13" w:rsidRDefault="00916A13" w:rsidP="00FE2E4F">
            <w:pPr>
              <w:jc w:val="center"/>
            </w:pPr>
            <w:r>
              <w:rPr>
                <w:b/>
                <w:bCs/>
                <w:kern w:val="24"/>
              </w:rPr>
              <w:t>TOPLAM</w:t>
            </w:r>
          </w:p>
        </w:tc>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b/>
                <w:bCs/>
                <w:kern w:val="24"/>
              </w:rPr>
              <w:t>7.150.000.000,00</w:t>
            </w:r>
          </w:p>
        </w:tc>
        <w:tc>
          <w:tcPr>
            <w:tcW w:w="243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916A13" w:rsidRDefault="00916A13" w:rsidP="00FE2E4F">
            <w:pPr>
              <w:jc w:val="right"/>
              <w:textAlignment w:val="center"/>
            </w:pPr>
            <w:r>
              <w:rPr>
                <w:b/>
                <w:bCs/>
                <w:kern w:val="24"/>
              </w:rPr>
              <w:t>6.779.035.194,61</w:t>
            </w:r>
          </w:p>
        </w:tc>
        <w:tc>
          <w:tcPr>
            <w:tcW w:w="15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916A13" w:rsidRDefault="00916A13" w:rsidP="00FE2E4F">
            <w:pPr>
              <w:jc w:val="right"/>
              <w:textAlignment w:val="center"/>
            </w:pPr>
            <w:r>
              <w:rPr>
                <w:b/>
                <w:bCs/>
                <w:kern w:val="24"/>
              </w:rPr>
              <w:t>94,81%</w:t>
            </w:r>
          </w:p>
        </w:tc>
      </w:tr>
    </w:tbl>
    <w:p w:rsidR="00916A13" w:rsidRDefault="00916A13" w:rsidP="00916A13">
      <w:pPr>
        <w:rPr>
          <w:rFonts w:eastAsiaTheme="minorHAnsi"/>
          <w:b/>
          <w:sz w:val="22"/>
          <w:szCs w:val="22"/>
          <w:lang w:eastAsia="en-US"/>
        </w:rPr>
      </w:pPr>
    </w:p>
    <w:p w:rsidR="00916A13" w:rsidRDefault="00916A13" w:rsidP="00916A13">
      <w:pPr>
        <w:rPr>
          <w:b/>
        </w:rPr>
      </w:pPr>
    </w:p>
    <w:p w:rsidR="00916A13" w:rsidRDefault="00916A13" w:rsidP="00916A13">
      <w:pPr>
        <w:rPr>
          <w:b/>
        </w:rPr>
      </w:pPr>
    </w:p>
    <w:p w:rsidR="00916A13" w:rsidRDefault="00916A13" w:rsidP="00916A13">
      <w:pPr>
        <w:rPr>
          <w:b/>
        </w:rPr>
      </w:pPr>
    </w:p>
    <w:p w:rsidR="00916A13" w:rsidRDefault="00916A13" w:rsidP="00916A13">
      <w:pPr>
        <w:rPr>
          <w:b/>
        </w:rPr>
      </w:pPr>
      <w:r>
        <w:rPr>
          <w:b/>
        </w:rPr>
        <w:t>2020 YILI GİDER BÜTÇESİ FONKSİYONEL1.DÜZEY GERÇEKLEŞME</w:t>
      </w:r>
    </w:p>
    <w:tbl>
      <w:tblPr>
        <w:tblpPr w:leftFromText="141" w:rightFromText="141" w:bottomFromText="160" w:vertAnchor="text" w:horzAnchor="margin" w:tblpXSpec="center" w:tblpY="477"/>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5"/>
        <w:gridCol w:w="1615"/>
        <w:gridCol w:w="1935"/>
        <w:gridCol w:w="1935"/>
        <w:gridCol w:w="2136"/>
        <w:gridCol w:w="1955"/>
      </w:tblGrid>
      <w:tr w:rsidR="00916A13" w:rsidTr="00FE2E4F">
        <w:trPr>
          <w:trHeight w:val="729"/>
        </w:trPr>
        <w:tc>
          <w:tcPr>
            <w:tcW w:w="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Pr="00983C66" w:rsidRDefault="00916A13" w:rsidP="00FE2E4F">
            <w:pPr>
              <w:spacing w:line="256" w:lineRule="auto"/>
              <w:ind w:left="83"/>
              <w:rPr>
                <w:sz w:val="16"/>
                <w:szCs w:val="16"/>
                <w:lang w:eastAsia="en-US"/>
              </w:rPr>
            </w:pPr>
            <w:r w:rsidRPr="00983C66">
              <w:rPr>
                <w:b/>
                <w:bCs/>
                <w:sz w:val="16"/>
                <w:szCs w:val="16"/>
              </w:rPr>
              <w:t>KOD</w:t>
            </w:r>
          </w:p>
        </w:tc>
        <w:tc>
          <w:tcPr>
            <w:tcW w:w="1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Pr="00983C66" w:rsidRDefault="00916A13" w:rsidP="00FE2E4F">
            <w:pPr>
              <w:spacing w:line="256" w:lineRule="auto"/>
              <w:ind w:left="83"/>
              <w:rPr>
                <w:sz w:val="18"/>
                <w:szCs w:val="18"/>
                <w:lang w:eastAsia="en-US"/>
              </w:rPr>
            </w:pPr>
            <w:r w:rsidRPr="00983C66">
              <w:rPr>
                <w:b/>
                <w:bCs/>
                <w:sz w:val="18"/>
                <w:szCs w:val="18"/>
              </w:rPr>
              <w:t>AÇIKLAMA</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Pr="00983C66" w:rsidRDefault="00916A13" w:rsidP="00FE2E4F">
            <w:pPr>
              <w:spacing w:line="256" w:lineRule="auto"/>
              <w:ind w:left="83"/>
              <w:rPr>
                <w:sz w:val="18"/>
                <w:szCs w:val="18"/>
                <w:lang w:eastAsia="en-US"/>
              </w:rPr>
            </w:pPr>
            <w:r w:rsidRPr="00983C66">
              <w:rPr>
                <w:b/>
                <w:bCs/>
                <w:sz w:val="18"/>
                <w:szCs w:val="18"/>
              </w:rPr>
              <w:t>BAŞLANGIÇ BÜTÇE ÖDENEKLERİ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Pr="00983C66" w:rsidRDefault="00916A13" w:rsidP="00FE2E4F">
            <w:pPr>
              <w:spacing w:line="256" w:lineRule="auto"/>
              <w:ind w:left="83"/>
              <w:rPr>
                <w:sz w:val="18"/>
                <w:szCs w:val="18"/>
                <w:lang w:eastAsia="en-US"/>
              </w:rPr>
            </w:pPr>
            <w:r w:rsidRPr="00983C66">
              <w:rPr>
                <w:b/>
                <w:bCs/>
                <w:sz w:val="18"/>
                <w:szCs w:val="18"/>
              </w:rPr>
              <w:t>YILSONU BÜTÇE ÖDENEK TOPLAMI</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Pr="00983C66" w:rsidRDefault="00916A13" w:rsidP="00FE2E4F">
            <w:pPr>
              <w:spacing w:line="256" w:lineRule="auto"/>
              <w:ind w:left="83"/>
              <w:rPr>
                <w:sz w:val="18"/>
                <w:szCs w:val="18"/>
                <w:lang w:eastAsia="en-US"/>
              </w:rPr>
            </w:pPr>
            <w:r w:rsidRPr="00983C66">
              <w:rPr>
                <w:b/>
                <w:bCs/>
                <w:sz w:val="18"/>
                <w:szCs w:val="18"/>
              </w:rPr>
              <w:t>GERÇEKLEŞME TUTARI</w:t>
            </w:r>
          </w:p>
        </w:tc>
        <w:tc>
          <w:tcPr>
            <w:tcW w:w="19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Pr="00983C66" w:rsidRDefault="00916A13" w:rsidP="00FE2E4F">
            <w:pPr>
              <w:spacing w:line="256" w:lineRule="auto"/>
              <w:ind w:left="83"/>
              <w:rPr>
                <w:sz w:val="18"/>
                <w:szCs w:val="18"/>
                <w:lang w:eastAsia="en-US"/>
              </w:rPr>
            </w:pPr>
            <w:r w:rsidRPr="00983C66">
              <w:rPr>
                <w:b/>
                <w:bCs/>
                <w:sz w:val="18"/>
                <w:szCs w:val="18"/>
              </w:rPr>
              <w:t>GERÇEKLEŞEN BÜTÇE İÇERİSİNDEKİ ORANI (/%)</w:t>
            </w:r>
          </w:p>
        </w:tc>
      </w:tr>
      <w:tr w:rsidR="00916A13" w:rsidTr="00FE2E4F">
        <w:trPr>
          <w:trHeight w:val="398"/>
        </w:trPr>
        <w:tc>
          <w:tcPr>
            <w:tcW w:w="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1</w:t>
            </w:r>
          </w:p>
        </w:tc>
        <w:tc>
          <w:tcPr>
            <w:tcW w:w="1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0"/>
                <w:szCs w:val="20"/>
                <w:lang w:eastAsia="en-US"/>
              </w:rPr>
            </w:pPr>
            <w:r>
              <w:rPr>
                <w:sz w:val="20"/>
                <w:szCs w:val="20"/>
              </w:rPr>
              <w:t>GENEL KAMU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2.418.504.707,36</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1.978.630.631,36</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1.907.034.656,07</w:t>
            </w:r>
          </w:p>
        </w:tc>
        <w:tc>
          <w:tcPr>
            <w:tcW w:w="19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26,67%</w:t>
            </w:r>
          </w:p>
        </w:tc>
      </w:tr>
      <w:tr w:rsidR="00916A13" w:rsidTr="00FE2E4F">
        <w:trPr>
          <w:trHeight w:val="369"/>
        </w:trPr>
        <w:tc>
          <w:tcPr>
            <w:tcW w:w="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2</w:t>
            </w:r>
          </w:p>
        </w:tc>
        <w:tc>
          <w:tcPr>
            <w:tcW w:w="1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0"/>
                <w:szCs w:val="20"/>
                <w:lang w:eastAsia="en-US"/>
              </w:rPr>
            </w:pPr>
            <w:r>
              <w:rPr>
                <w:sz w:val="20"/>
                <w:szCs w:val="20"/>
              </w:rPr>
              <w:t>SAVUNMA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319.000,00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319.000,00</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174.104,40</w:t>
            </w:r>
          </w:p>
        </w:tc>
        <w:tc>
          <w:tcPr>
            <w:tcW w:w="19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0,00%</w:t>
            </w:r>
          </w:p>
        </w:tc>
      </w:tr>
      <w:tr w:rsidR="00916A13" w:rsidTr="00FE2E4F">
        <w:trPr>
          <w:trHeight w:val="1297"/>
        </w:trPr>
        <w:tc>
          <w:tcPr>
            <w:tcW w:w="6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3</w:t>
            </w:r>
          </w:p>
        </w:tc>
        <w:tc>
          <w:tcPr>
            <w:tcW w:w="161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0"/>
                <w:szCs w:val="20"/>
                <w:lang w:eastAsia="en-US"/>
              </w:rPr>
            </w:pPr>
            <w:r>
              <w:rPr>
                <w:sz w:val="20"/>
                <w:szCs w:val="20"/>
              </w:rPr>
              <w:t>KAMU DÜZENİ VE GÜVENLİK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273.245.223,79</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324.783.923,79</w:t>
            </w:r>
          </w:p>
        </w:tc>
        <w:tc>
          <w:tcPr>
            <w:tcW w:w="21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229.374.157,03</w:t>
            </w:r>
          </w:p>
        </w:tc>
        <w:tc>
          <w:tcPr>
            <w:tcW w:w="19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3,21%</w:t>
            </w:r>
          </w:p>
        </w:tc>
      </w:tr>
    </w:tbl>
    <w:p w:rsidR="00916A13" w:rsidRDefault="00916A13" w:rsidP="00916A13"/>
    <w:p w:rsidR="00916A13" w:rsidRDefault="00916A13" w:rsidP="00916A13"/>
    <w:p w:rsidR="00916A13" w:rsidRDefault="00916A13" w:rsidP="00916A13"/>
    <w:p w:rsidR="00916A13" w:rsidRDefault="00916A13" w:rsidP="00916A13"/>
    <w:p w:rsidR="00916A13" w:rsidRDefault="00916A13" w:rsidP="00916A13"/>
    <w:p w:rsidR="00916A13" w:rsidRDefault="00916A13" w:rsidP="00916A13"/>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pPr>
      <w:r w:rsidRPr="00B31D59">
        <w:t>Rapor No:</w:t>
      </w:r>
      <w:r>
        <w:t xml:space="preserve"> 10</w:t>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916A13">
      <w:pPr>
        <w:jc w:val="center"/>
        <w:rPr>
          <w:rFonts w:eastAsiaTheme="minorHAnsi"/>
          <w:bCs/>
          <w:color w:val="000000"/>
          <w:lang w:eastAsia="en-US"/>
        </w:rPr>
      </w:pPr>
    </w:p>
    <w:p w:rsidR="00916A13" w:rsidRDefault="00916A13" w:rsidP="00916A13">
      <w:pPr>
        <w:jc w:val="center"/>
        <w:rPr>
          <w:rFonts w:eastAsiaTheme="minorHAnsi"/>
          <w:bCs/>
          <w:color w:val="000000"/>
          <w:lang w:eastAsia="en-US"/>
        </w:rPr>
      </w:pPr>
      <w:r>
        <w:rPr>
          <w:rFonts w:eastAsiaTheme="minorHAnsi"/>
          <w:bCs/>
          <w:color w:val="000000"/>
          <w:lang w:eastAsia="en-US"/>
        </w:rPr>
        <w:t>-5-</w:t>
      </w:r>
    </w:p>
    <w:p w:rsidR="00916A13" w:rsidRDefault="00916A13" w:rsidP="00916A13"/>
    <w:tbl>
      <w:tblPr>
        <w:tblpPr w:leftFromText="141" w:rightFromText="141" w:bottomFromText="160" w:vertAnchor="text" w:horzAnchor="margin" w:tblpXSpec="center" w:tblpY="477"/>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4"/>
        <w:gridCol w:w="1671"/>
        <w:gridCol w:w="1935"/>
        <w:gridCol w:w="1935"/>
        <w:gridCol w:w="2121"/>
        <w:gridCol w:w="1835"/>
      </w:tblGrid>
      <w:tr w:rsidR="00916A13" w:rsidTr="00FE2E4F">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4</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0"/>
                <w:szCs w:val="20"/>
                <w:lang w:eastAsia="en-US"/>
              </w:rPr>
            </w:pPr>
            <w:r>
              <w:rPr>
                <w:sz w:val="20"/>
                <w:szCs w:val="20"/>
              </w:rPr>
              <w:t>EKONOMİK İŞLER VE HİZMETLER</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1.810.574.891,00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1.930.912.891,00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1.754.125.330,76</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24,53%</w:t>
            </w:r>
          </w:p>
        </w:tc>
      </w:tr>
      <w:tr w:rsidR="00916A13" w:rsidTr="00FE2E4F">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5</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0"/>
                <w:szCs w:val="20"/>
                <w:lang w:eastAsia="en-US"/>
              </w:rPr>
            </w:pPr>
            <w:proofErr w:type="gramStart"/>
            <w:r>
              <w:rPr>
                <w:sz w:val="20"/>
                <w:szCs w:val="20"/>
              </w:rPr>
              <w:t>İSKAN</w:t>
            </w:r>
            <w:proofErr w:type="gramEnd"/>
            <w:r>
              <w:rPr>
                <w:sz w:val="20"/>
                <w:szCs w:val="20"/>
              </w:rPr>
              <w:t xml:space="preserve"> VE TOPLUM REFAHI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841.004.600,00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841.004.600,00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346.397.172,34</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4,84%</w:t>
            </w:r>
          </w:p>
        </w:tc>
      </w:tr>
      <w:tr w:rsidR="00916A13" w:rsidTr="00FE2E4F">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6</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0"/>
                <w:szCs w:val="20"/>
                <w:lang w:eastAsia="en-US"/>
              </w:rPr>
            </w:pPr>
            <w:r>
              <w:rPr>
                <w:sz w:val="20"/>
                <w:szCs w:val="20"/>
              </w:rPr>
              <w:t>SAĞLIK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21.530.806,00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49.841.182,00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38.638.020,56</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0,54%</w:t>
            </w:r>
          </w:p>
        </w:tc>
      </w:tr>
      <w:tr w:rsidR="00916A13" w:rsidTr="00FE2E4F">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7</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0"/>
                <w:szCs w:val="20"/>
                <w:lang w:eastAsia="en-US"/>
              </w:rPr>
            </w:pPr>
            <w:r>
              <w:rPr>
                <w:sz w:val="20"/>
                <w:szCs w:val="20"/>
              </w:rPr>
              <w:t>DINLENME KÜLTÜR VE DIN HIZMETLERI</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1.473.324.552,00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1.454.190.552,00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921.557.639,33</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12,89%</w:t>
            </w:r>
          </w:p>
        </w:tc>
      </w:tr>
      <w:tr w:rsidR="00916A13" w:rsidTr="00FE2E4F">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8</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0"/>
                <w:szCs w:val="20"/>
                <w:lang w:eastAsia="en-US"/>
              </w:rPr>
            </w:pPr>
            <w:r>
              <w:rPr>
                <w:sz w:val="20"/>
                <w:szCs w:val="20"/>
              </w:rPr>
              <w:t xml:space="preserve">SOSYAL GÜVENLİK VE SOSYAL YARDIM </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311.496.219,85</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570.317.219,85</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482.348.104,43</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6,75%</w:t>
            </w:r>
          </w:p>
        </w:tc>
      </w:tr>
      <w:tr w:rsidR="00916A13" w:rsidTr="00FE2E4F">
        <w:trPr>
          <w:trHeight w:val="400"/>
        </w:trPr>
        <w:tc>
          <w:tcPr>
            <w:tcW w:w="72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t> </w:t>
            </w:r>
          </w:p>
        </w:tc>
        <w:tc>
          <w:tcPr>
            <w:tcW w:w="16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Pr="00983C66" w:rsidRDefault="00916A13" w:rsidP="00FE2E4F">
            <w:pPr>
              <w:spacing w:line="256" w:lineRule="auto"/>
              <w:ind w:left="83"/>
              <w:rPr>
                <w:sz w:val="20"/>
                <w:szCs w:val="20"/>
                <w:lang w:eastAsia="en-US"/>
              </w:rPr>
            </w:pPr>
            <w:r>
              <w:rPr>
                <w:b/>
                <w:bCs/>
                <w:sz w:val="20"/>
                <w:szCs w:val="20"/>
                <w:lang w:val="pt-BR"/>
              </w:rPr>
              <w:t xml:space="preserve">     </w:t>
            </w:r>
            <w:r w:rsidRPr="00983C66">
              <w:rPr>
                <w:b/>
                <w:bCs/>
                <w:sz w:val="20"/>
                <w:szCs w:val="20"/>
                <w:lang w:val="pt-BR"/>
              </w:rPr>
              <w:t>T O P L A M</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7.150.000.000,00</w:t>
            </w:r>
          </w:p>
        </w:tc>
        <w:tc>
          <w:tcPr>
            <w:tcW w:w="19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7.150.000.000,00</w:t>
            </w:r>
          </w:p>
        </w:tc>
        <w:tc>
          <w:tcPr>
            <w:tcW w:w="21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rPr>
              <w:t>5.679.649.184,92</w:t>
            </w:r>
          </w:p>
        </w:tc>
        <w:tc>
          <w:tcPr>
            <w:tcW w:w="18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56" w:lineRule="auto"/>
              <w:ind w:left="83"/>
              <w:rPr>
                <w:sz w:val="22"/>
                <w:szCs w:val="22"/>
                <w:lang w:eastAsia="en-US"/>
              </w:rPr>
            </w:pPr>
            <w:r>
              <w:rPr>
                <w:b/>
                <w:bCs/>
                <w:i/>
                <w:iCs/>
              </w:rPr>
              <w:t>79,44%</w:t>
            </w:r>
          </w:p>
        </w:tc>
      </w:tr>
    </w:tbl>
    <w:p w:rsidR="00916A13" w:rsidRDefault="00916A13" w:rsidP="00916A13">
      <w:pPr>
        <w:rPr>
          <w:b/>
          <w:sz w:val="22"/>
          <w:szCs w:val="22"/>
          <w:lang w:eastAsia="en-US"/>
        </w:rPr>
      </w:pPr>
    </w:p>
    <w:p w:rsidR="00916A13" w:rsidRDefault="00916A13" w:rsidP="00916A13">
      <w:pPr>
        <w:rPr>
          <w:b/>
        </w:rPr>
      </w:pPr>
    </w:p>
    <w:p w:rsidR="00916A13" w:rsidRDefault="00916A13" w:rsidP="00916A13">
      <w:pPr>
        <w:rPr>
          <w:b/>
        </w:rPr>
      </w:pPr>
      <w:r>
        <w:rPr>
          <w:b/>
        </w:rPr>
        <w:t>2020 YILI BİRİMLERİN BÜTÇE GERÇEKLEŞMELERİ</w:t>
      </w:r>
    </w:p>
    <w:p w:rsidR="00916A13" w:rsidRDefault="00916A13" w:rsidP="00916A13">
      <w:pPr>
        <w:rPr>
          <w:b/>
        </w:rPr>
      </w:pPr>
    </w:p>
    <w:tbl>
      <w:tblPr>
        <w:tblpPr w:leftFromText="141" w:rightFromText="141" w:bottomFromText="160" w:vertAnchor="text" w:horzAnchor="margin" w:tblpXSpec="center" w:tblpY="73"/>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6"/>
        <w:gridCol w:w="3503"/>
        <w:gridCol w:w="1472"/>
        <w:gridCol w:w="1472"/>
        <w:gridCol w:w="1688"/>
        <w:gridCol w:w="1668"/>
      </w:tblGrid>
      <w:tr w:rsidR="00916A13" w:rsidTr="00FE2E4F">
        <w:trPr>
          <w:trHeight w:val="87"/>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jc w:val="center"/>
              <w:textAlignment w:val="center"/>
              <w:rPr>
                <w:sz w:val="36"/>
                <w:szCs w:val="36"/>
              </w:rPr>
            </w:pPr>
            <w:r>
              <w:rPr>
                <w:b/>
                <w:bCs/>
                <w:kern w:val="24"/>
              </w:rPr>
              <w:t> </w:t>
            </w:r>
          </w:p>
        </w:tc>
        <w:tc>
          <w:tcPr>
            <w:tcW w:w="3503"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jc w:val="center"/>
              <w:textAlignment w:val="center"/>
              <w:rPr>
                <w:sz w:val="36"/>
                <w:szCs w:val="36"/>
              </w:rPr>
            </w:pPr>
            <w:r>
              <w:rPr>
                <w:b/>
                <w:bCs/>
                <w:kern w:val="24"/>
              </w:rPr>
              <w:t>AÇIKLAMA</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jc w:val="center"/>
              <w:textAlignment w:val="center"/>
              <w:rPr>
                <w:sz w:val="36"/>
                <w:szCs w:val="36"/>
              </w:rPr>
            </w:pPr>
            <w:r>
              <w:rPr>
                <w:b/>
                <w:bCs/>
                <w:kern w:val="24"/>
                <w:sz w:val="20"/>
                <w:szCs w:val="20"/>
              </w:rPr>
              <w:t>2020 YILI BÜTÇE</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jc w:val="center"/>
              <w:textAlignment w:val="center"/>
              <w:rPr>
                <w:sz w:val="36"/>
                <w:szCs w:val="36"/>
              </w:rPr>
            </w:pPr>
            <w:r>
              <w:rPr>
                <w:b/>
                <w:bCs/>
                <w:kern w:val="24"/>
                <w:sz w:val="20"/>
                <w:szCs w:val="20"/>
              </w:rPr>
              <w:t>2020 YILSONU NET BÜTÇE</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jc w:val="center"/>
              <w:textAlignment w:val="center"/>
              <w:rPr>
                <w:sz w:val="36"/>
                <w:szCs w:val="36"/>
              </w:rPr>
            </w:pPr>
            <w:r>
              <w:rPr>
                <w:b/>
                <w:bCs/>
                <w:kern w:val="24"/>
                <w:sz w:val="20"/>
                <w:szCs w:val="20"/>
              </w:rPr>
              <w:t xml:space="preserve">2020 GERÇEKLEŞME </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jc w:val="center"/>
              <w:textAlignment w:val="center"/>
              <w:rPr>
                <w:sz w:val="36"/>
                <w:szCs w:val="36"/>
              </w:rPr>
            </w:pPr>
            <w:r>
              <w:rPr>
                <w:b/>
                <w:bCs/>
                <w:kern w:val="24"/>
                <w:sz w:val="20"/>
                <w:szCs w:val="20"/>
              </w:rPr>
              <w:t>GERÇEKLEŞEN BÜTÇE İÇİNDEKİ PAYI (%)</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ÖZEL KALEM MÜDÜRLÜĞÜ</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12.816.152,67</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12.666.152,67</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b/>
                <w:bCs/>
                <w:kern w:val="24"/>
                <w:sz w:val="16"/>
                <w:szCs w:val="16"/>
              </w:rPr>
              <w:t>10.232.982,71</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0,18%</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2</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DESTEK HİZMETLERİ DAİRESİ BAŞKANLIĞI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116.899.488,00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155.401.488,00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133.367.210,81</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2,35%</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3</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İNSAN KAYNAKLARI VE </w:t>
            </w:r>
            <w:proofErr w:type="gramStart"/>
            <w:r>
              <w:rPr>
                <w:kern w:val="24"/>
                <w:sz w:val="20"/>
                <w:szCs w:val="20"/>
              </w:rPr>
              <w:t>EĞT.DAİ</w:t>
            </w:r>
            <w:proofErr w:type="gramEnd"/>
            <w:r>
              <w:rPr>
                <w:kern w:val="24"/>
                <w:sz w:val="20"/>
                <w:szCs w:val="20"/>
              </w:rPr>
              <w:t>.BSK</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29.250.686,00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29.142.686,00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26.670.916,19</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0,47%</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4</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SAĞLIK İŞLERİ </w:t>
            </w:r>
            <w:proofErr w:type="gramStart"/>
            <w:r>
              <w:rPr>
                <w:kern w:val="24"/>
                <w:sz w:val="20"/>
                <w:szCs w:val="20"/>
              </w:rPr>
              <w:t>DAİ.BŞK.</w:t>
            </w:r>
            <w:proofErr w:type="gramEnd"/>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45.646.306,00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122.481.503,25</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72.331.925,07</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1,27%</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5</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BİLGİ İŞLEM DAİ. BSK.</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43.723.843,52</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44.723.843,52</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35.493.726,91</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0,62%</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6</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MAKİNA İKMAL BAKIM VE ONARIM </w:t>
            </w:r>
            <w:proofErr w:type="gramStart"/>
            <w:r>
              <w:rPr>
                <w:kern w:val="24"/>
                <w:sz w:val="20"/>
                <w:szCs w:val="20"/>
              </w:rPr>
              <w:t>DAİ.BSK</w:t>
            </w:r>
            <w:proofErr w:type="gramEnd"/>
            <w:r>
              <w:rPr>
                <w:kern w:val="24"/>
                <w:sz w:val="20"/>
                <w:szCs w:val="20"/>
              </w:rPr>
              <w:t>.</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212.079.142,00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190.879.142,00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187.044.460,29</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3,29%</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7</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DIŞ İLİŞKİLER </w:t>
            </w:r>
            <w:proofErr w:type="gramStart"/>
            <w:r>
              <w:rPr>
                <w:kern w:val="24"/>
                <w:sz w:val="20"/>
                <w:szCs w:val="20"/>
              </w:rPr>
              <w:t>DAİ.BŞK.</w:t>
            </w:r>
            <w:proofErr w:type="gramEnd"/>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7.952.122,00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2.112.122,00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1.584.272,80</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0,03%</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8</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YAZI ISLERI VE </w:t>
            </w:r>
            <w:proofErr w:type="gramStart"/>
            <w:r>
              <w:rPr>
                <w:kern w:val="24"/>
                <w:sz w:val="20"/>
                <w:szCs w:val="20"/>
              </w:rPr>
              <w:t>KAR.DAI</w:t>
            </w:r>
            <w:proofErr w:type="gramEnd"/>
            <w:r>
              <w:rPr>
                <w:kern w:val="24"/>
                <w:sz w:val="20"/>
                <w:szCs w:val="20"/>
              </w:rPr>
              <w:t>.BSK.</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14.802.257,00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14.033.257,00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11.755.671,08</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0,21%</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9</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TEFTİŞ KURULU BAŞKANLIĞI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5.070.225,00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5.070.225,00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4.201.004,15</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0,07%</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10</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İÇ DENETİM BİRİMİ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2.243.431,00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2.243.431,00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1.873.509,63</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0,03%</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11</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MALİ HİZMETLER DAİRESİ BAŞKANLIĞI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1.582.293.354,00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1.228.335.278,00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1.217.178.165,51</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21,43%</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12</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HUKUK MÜŞAVİRLİĞİ</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30.039.215,17</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29.415.215,17</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28.479.673,35</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0,50%</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13</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BASIN YAYIN VE HALKLA İLİŞ. DAİ. BAŞ.</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49.220.688,00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50.570.688,00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31.797.166,62</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0,56%</w:t>
            </w:r>
          </w:p>
        </w:tc>
      </w:tr>
      <w:tr w:rsidR="00916A13" w:rsidTr="00FE2E4F">
        <w:trPr>
          <w:trHeight w:val="53"/>
        </w:trPr>
        <w:tc>
          <w:tcPr>
            <w:tcW w:w="38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14</w:t>
            </w:r>
          </w:p>
        </w:tc>
        <w:tc>
          <w:tcPr>
            <w:tcW w:w="35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ÇEVRE </w:t>
            </w:r>
            <w:proofErr w:type="gramStart"/>
            <w:r>
              <w:rPr>
                <w:kern w:val="24"/>
                <w:sz w:val="20"/>
                <w:szCs w:val="20"/>
              </w:rPr>
              <w:t>KOR.KONT</w:t>
            </w:r>
            <w:proofErr w:type="gramEnd"/>
            <w:r>
              <w:rPr>
                <w:kern w:val="24"/>
                <w:sz w:val="20"/>
                <w:szCs w:val="20"/>
              </w:rPr>
              <w:t>.DAİ.BŞK.</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1.208.303.100,00</w:t>
            </w:r>
          </w:p>
        </w:tc>
        <w:tc>
          <w:tcPr>
            <w:tcW w:w="147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1.196.053.100,00</w:t>
            </w:r>
          </w:p>
        </w:tc>
        <w:tc>
          <w:tcPr>
            <w:tcW w:w="168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732.214.656,79</w:t>
            </w:r>
          </w:p>
        </w:tc>
        <w:tc>
          <w:tcPr>
            <w:tcW w:w="1668"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12,89%</w:t>
            </w:r>
          </w:p>
        </w:tc>
      </w:tr>
    </w:tbl>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pPr>
      <w:r w:rsidRPr="00B31D59">
        <w:t>Rapor No:</w:t>
      </w:r>
      <w:r>
        <w:t xml:space="preserve"> 10</w:t>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916A13">
      <w:pPr>
        <w:jc w:val="center"/>
        <w:rPr>
          <w:rFonts w:eastAsiaTheme="minorHAnsi"/>
          <w:bCs/>
          <w:color w:val="000000"/>
          <w:lang w:eastAsia="en-US"/>
        </w:rPr>
      </w:pPr>
    </w:p>
    <w:p w:rsidR="00916A13" w:rsidRDefault="00916A13" w:rsidP="00916A13">
      <w:pPr>
        <w:jc w:val="center"/>
        <w:rPr>
          <w:rFonts w:eastAsiaTheme="minorHAnsi"/>
          <w:bCs/>
          <w:color w:val="000000"/>
          <w:lang w:eastAsia="en-US"/>
        </w:rPr>
      </w:pPr>
      <w:r>
        <w:rPr>
          <w:rFonts w:eastAsiaTheme="minorHAnsi"/>
          <w:bCs/>
          <w:color w:val="000000"/>
          <w:lang w:eastAsia="en-US"/>
        </w:rPr>
        <w:t>-6-</w:t>
      </w:r>
    </w:p>
    <w:p w:rsidR="00916A13" w:rsidRDefault="00916A13" w:rsidP="00916A13">
      <w:pPr>
        <w:jc w:val="center"/>
      </w:pPr>
    </w:p>
    <w:p w:rsidR="00916A13" w:rsidRDefault="00916A13" w:rsidP="00916A13"/>
    <w:tbl>
      <w:tblPr>
        <w:tblpPr w:leftFromText="141" w:rightFromText="141" w:bottomFromText="160" w:vertAnchor="text" w:horzAnchor="margin" w:tblpXSpec="center" w:tblpY="73"/>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91"/>
        <w:gridCol w:w="3211"/>
        <w:gridCol w:w="1376"/>
        <w:gridCol w:w="1376"/>
        <w:gridCol w:w="1567"/>
        <w:gridCol w:w="1532"/>
      </w:tblGrid>
      <w:tr w:rsidR="00916A13" w:rsidTr="00FE2E4F">
        <w:trPr>
          <w:trHeight w:val="687"/>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15</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DEPREM RİSK YÖNETİMİ VE KENTSEL </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0,00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4.338.700,00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1.469.460,48</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0,03%</w:t>
            </w:r>
          </w:p>
        </w:tc>
      </w:tr>
      <w:tr w:rsidR="00916A13" w:rsidTr="00FE2E4F">
        <w:trPr>
          <w:trHeight w:val="399"/>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16</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EMLAK </w:t>
            </w:r>
            <w:proofErr w:type="gramStart"/>
            <w:r>
              <w:rPr>
                <w:kern w:val="24"/>
                <w:sz w:val="20"/>
                <w:szCs w:val="20"/>
              </w:rPr>
              <w:t>İSTİMLAK</w:t>
            </w:r>
            <w:proofErr w:type="gramEnd"/>
            <w:r>
              <w:rPr>
                <w:kern w:val="24"/>
                <w:sz w:val="20"/>
                <w:szCs w:val="20"/>
              </w:rPr>
              <w:t xml:space="preserve">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415.639.469,00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415.639.469,00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136.307.269,22</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2,40%</w:t>
            </w:r>
          </w:p>
        </w:tc>
      </w:tr>
      <w:tr w:rsidR="00916A13" w:rsidTr="00FE2E4F">
        <w:trPr>
          <w:trHeight w:val="534"/>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17</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FEN İŞLERİ DAİRE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1.738.895.855,00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1.671.036.033,75</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1.533.281.679,98</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27,00%</w:t>
            </w:r>
          </w:p>
        </w:tc>
      </w:tr>
      <w:tr w:rsidR="00916A13" w:rsidTr="00FE2E4F">
        <w:trPr>
          <w:trHeight w:val="542"/>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18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İMAR VE ŞEHİRCİLİK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33.737.351,00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33.737.351,00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23.964.401,36</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0,42%</w:t>
            </w:r>
          </w:p>
        </w:tc>
      </w:tr>
      <w:tr w:rsidR="00916A13" w:rsidTr="00FE2E4F">
        <w:trPr>
          <w:trHeight w:val="131"/>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19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İŞLETME VE İŞTİRAKLER </w:t>
            </w:r>
            <w:proofErr w:type="gramStart"/>
            <w:r>
              <w:rPr>
                <w:kern w:val="24"/>
                <w:sz w:val="20"/>
                <w:szCs w:val="20"/>
              </w:rPr>
              <w:t>DAİ.BŞK.</w:t>
            </w:r>
            <w:proofErr w:type="gramEnd"/>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23.208.574,00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139.018.574,00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133.741.859,74</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2,35%</w:t>
            </w:r>
          </w:p>
        </w:tc>
      </w:tr>
      <w:tr w:rsidR="00916A13" w:rsidTr="00FE2E4F">
        <w:trPr>
          <w:trHeight w:val="515"/>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20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İTFAİYE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186.197.764,79</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177.878.764,79</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120.170.275,57</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2,12%</w:t>
            </w:r>
          </w:p>
        </w:tc>
      </w:tr>
      <w:tr w:rsidR="00916A13" w:rsidTr="00FE2E4F">
        <w:trPr>
          <w:trHeight w:val="394"/>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21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KENT ESTETİĞİ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342.497.112,00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254.752.112,00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245.701.212,39</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4,33%</w:t>
            </w:r>
          </w:p>
        </w:tc>
      </w:tr>
      <w:tr w:rsidR="00916A13" w:rsidTr="00FE2E4F">
        <w:trPr>
          <w:trHeight w:val="131"/>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22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KIRSAL HİZMETLER DAİRESİ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54.980.462,00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70.385.462,00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59.038.282,76</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1,04%</w:t>
            </w:r>
          </w:p>
        </w:tc>
      </w:tr>
      <w:tr w:rsidR="00916A13" w:rsidTr="00FE2E4F">
        <w:trPr>
          <w:trHeight w:val="507"/>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23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KÜLTÜR VE </w:t>
            </w:r>
            <w:proofErr w:type="gramStart"/>
            <w:r>
              <w:rPr>
                <w:kern w:val="24"/>
                <w:sz w:val="20"/>
                <w:szCs w:val="20"/>
              </w:rPr>
              <w:t>SOS.İŞL</w:t>
            </w:r>
            <w:proofErr w:type="gramEnd"/>
            <w:r>
              <w:rPr>
                <w:kern w:val="24"/>
                <w:sz w:val="20"/>
                <w:szCs w:val="20"/>
              </w:rPr>
              <w:t>.DAİ.BŞK.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202.932.264,00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192.656.264,00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153.492.056,91</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2,70%</w:t>
            </w:r>
          </w:p>
        </w:tc>
      </w:tr>
      <w:tr w:rsidR="00916A13" w:rsidTr="00FE2E4F">
        <w:trPr>
          <w:trHeight w:val="687"/>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24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MEZARLIKLAR DAİRESİ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48.462.957,00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149.242.957,00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72.524.040,65</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1,28%</w:t>
            </w:r>
          </w:p>
        </w:tc>
      </w:tr>
      <w:tr w:rsidR="00916A13" w:rsidTr="00FE2E4F">
        <w:trPr>
          <w:trHeight w:val="682"/>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25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MUHTARLIKLAR DAİRESİ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3.399.679,00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4.917.679,00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2.049.317,43</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0,04%</w:t>
            </w:r>
          </w:p>
        </w:tc>
      </w:tr>
      <w:tr w:rsidR="00916A13" w:rsidTr="00FE2E4F">
        <w:trPr>
          <w:trHeight w:val="408"/>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26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SOSYAL HİZMETLER </w:t>
            </w:r>
            <w:proofErr w:type="gramStart"/>
            <w:r>
              <w:rPr>
                <w:kern w:val="24"/>
                <w:sz w:val="20"/>
                <w:szCs w:val="20"/>
              </w:rPr>
              <w:t>DAİ.BŞK.</w:t>
            </w:r>
            <w:proofErr w:type="gramEnd"/>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261.033.262,85</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419.074.262,85</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409.824.063,78</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7,22%</w:t>
            </w:r>
          </w:p>
        </w:tc>
      </w:tr>
      <w:tr w:rsidR="00916A13" w:rsidTr="00FE2E4F">
        <w:trPr>
          <w:trHeight w:val="529"/>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27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proofErr w:type="gramStart"/>
            <w:r>
              <w:rPr>
                <w:kern w:val="24"/>
                <w:sz w:val="20"/>
                <w:szCs w:val="20"/>
              </w:rPr>
              <w:t>ULAŞIM DAİRESİ BAŞ.</w:t>
            </w:r>
            <w:proofErr w:type="gramEnd"/>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46.897.250,00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105.347.250,00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76.360.475,65</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1,34%</w:t>
            </w:r>
          </w:p>
        </w:tc>
      </w:tr>
      <w:tr w:rsidR="00916A13" w:rsidTr="00FE2E4F">
        <w:trPr>
          <w:trHeight w:val="550"/>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28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YAPI KONTROL DAIRE BSK.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6.965.341,00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6.965.341,00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4.968.902,35</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0,09%</w:t>
            </w:r>
          </w:p>
        </w:tc>
      </w:tr>
      <w:tr w:rsidR="00916A13" w:rsidTr="00FE2E4F">
        <w:trPr>
          <w:trHeight w:val="544"/>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29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ZABITA DAİRE BAŞKANLIĞI</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40.150.209,00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37.219.209,00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31.373.945,33</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0,55%</w:t>
            </w:r>
          </w:p>
        </w:tc>
      </w:tr>
      <w:tr w:rsidR="00916A13" w:rsidTr="00FE2E4F">
        <w:trPr>
          <w:trHeight w:val="822"/>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30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KÜLTÜR VE TABİAT VARLIKLARI DAİ BŞK</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122.955.237,00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122.955.237,00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47.554.885,62</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0,84%</w:t>
            </w:r>
          </w:p>
        </w:tc>
      </w:tr>
      <w:tr w:rsidR="00916A13" w:rsidTr="00FE2E4F">
        <w:trPr>
          <w:trHeight w:val="834"/>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center"/>
              <w:textAlignment w:val="center"/>
              <w:rPr>
                <w:sz w:val="36"/>
                <w:szCs w:val="36"/>
              </w:rPr>
            </w:pPr>
            <w:r>
              <w:rPr>
                <w:kern w:val="24"/>
              </w:rPr>
              <w:t xml:space="preserve">31 </w:t>
            </w: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textAlignment w:val="center"/>
              <w:rPr>
                <w:sz w:val="36"/>
                <w:szCs w:val="36"/>
              </w:rPr>
            </w:pPr>
            <w:r>
              <w:rPr>
                <w:kern w:val="24"/>
                <w:sz w:val="20"/>
                <w:szCs w:val="20"/>
              </w:rPr>
              <w:t xml:space="preserve">ÖZEL PROJELER VE </w:t>
            </w:r>
            <w:proofErr w:type="gramStart"/>
            <w:r>
              <w:rPr>
                <w:kern w:val="24"/>
                <w:sz w:val="20"/>
                <w:szCs w:val="20"/>
              </w:rPr>
              <w:t>DÖNÜŞÜM  DAİ</w:t>
            </w:r>
            <w:proofErr w:type="gramEnd"/>
            <w:r>
              <w:rPr>
                <w:kern w:val="24"/>
                <w:sz w:val="20"/>
                <w:szCs w:val="20"/>
              </w:rPr>
              <w:t xml:space="preserve"> BAŞK </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261.707.202,00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261.707.202,00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kern w:val="24"/>
                <w:sz w:val="16"/>
                <w:szCs w:val="16"/>
              </w:rPr>
              <w:t>133.601.713,79</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kern w:val="24"/>
                <w:sz w:val="20"/>
                <w:szCs w:val="20"/>
              </w:rPr>
              <w:t>2,35%</w:t>
            </w:r>
          </w:p>
        </w:tc>
      </w:tr>
      <w:tr w:rsidR="00916A13" w:rsidTr="00FE2E4F">
        <w:trPr>
          <w:trHeight w:val="579"/>
        </w:trPr>
        <w:tc>
          <w:tcPr>
            <w:tcW w:w="391"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56" w:lineRule="auto"/>
              <w:rPr>
                <w:rFonts w:eastAsiaTheme="minorEastAsia"/>
                <w:sz w:val="22"/>
                <w:szCs w:val="22"/>
              </w:rPr>
            </w:pPr>
          </w:p>
        </w:tc>
        <w:tc>
          <w:tcPr>
            <w:tcW w:w="321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spacing w:line="288" w:lineRule="atLeast"/>
              <w:jc w:val="center"/>
              <w:textAlignment w:val="center"/>
              <w:rPr>
                <w:sz w:val="36"/>
                <w:szCs w:val="36"/>
              </w:rPr>
            </w:pPr>
            <w:r>
              <w:rPr>
                <w:b/>
                <w:bCs/>
                <w:kern w:val="24"/>
                <w:sz w:val="20"/>
                <w:szCs w:val="20"/>
              </w:rPr>
              <w:t xml:space="preserve">TOPLAM </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b/>
                <w:bCs/>
                <w:kern w:val="24"/>
                <w:sz w:val="16"/>
                <w:szCs w:val="16"/>
              </w:rPr>
              <w:t>7.150.000.000,00</w:t>
            </w:r>
          </w:p>
        </w:tc>
        <w:tc>
          <w:tcPr>
            <w:tcW w:w="1376"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b/>
                <w:bCs/>
                <w:kern w:val="24"/>
                <w:sz w:val="16"/>
                <w:szCs w:val="16"/>
              </w:rPr>
              <w:t>7.150.000.000,00</w:t>
            </w:r>
          </w:p>
        </w:tc>
        <w:tc>
          <w:tcPr>
            <w:tcW w:w="1567"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center"/>
            <w:hideMark/>
          </w:tcPr>
          <w:p w:rsidR="00916A13" w:rsidRDefault="00916A13" w:rsidP="00FE2E4F">
            <w:pPr>
              <w:spacing w:line="288" w:lineRule="atLeast"/>
              <w:jc w:val="right"/>
              <w:textAlignment w:val="center"/>
              <w:rPr>
                <w:sz w:val="36"/>
                <w:szCs w:val="36"/>
              </w:rPr>
            </w:pPr>
            <w:r>
              <w:rPr>
                <w:b/>
                <w:bCs/>
                <w:kern w:val="24"/>
                <w:sz w:val="16"/>
                <w:szCs w:val="16"/>
              </w:rPr>
              <w:t>5.679.649.184,92</w:t>
            </w:r>
          </w:p>
        </w:tc>
        <w:tc>
          <w:tcPr>
            <w:tcW w:w="1532" w:type="dxa"/>
            <w:tcBorders>
              <w:top w:val="single" w:sz="4" w:space="0" w:color="auto"/>
              <w:left w:val="single" w:sz="4" w:space="0" w:color="auto"/>
              <w:bottom w:val="single" w:sz="4" w:space="0" w:color="auto"/>
              <w:right w:val="single" w:sz="4" w:space="0" w:color="auto"/>
            </w:tcBorders>
            <w:tcMar>
              <w:top w:w="7" w:type="dxa"/>
              <w:left w:w="7" w:type="dxa"/>
              <w:bottom w:w="0" w:type="dxa"/>
              <w:right w:w="7" w:type="dxa"/>
            </w:tcMar>
            <w:vAlign w:val="bottom"/>
            <w:hideMark/>
          </w:tcPr>
          <w:p w:rsidR="00916A13" w:rsidRDefault="00916A13" w:rsidP="00FE2E4F">
            <w:pPr>
              <w:spacing w:line="288" w:lineRule="atLeast"/>
              <w:jc w:val="right"/>
              <w:textAlignment w:val="bottom"/>
              <w:rPr>
                <w:sz w:val="36"/>
                <w:szCs w:val="36"/>
              </w:rPr>
            </w:pPr>
            <w:r>
              <w:rPr>
                <w:b/>
                <w:bCs/>
                <w:kern w:val="24"/>
                <w:sz w:val="20"/>
                <w:szCs w:val="20"/>
              </w:rPr>
              <w:t>100,00%</w:t>
            </w:r>
          </w:p>
        </w:tc>
      </w:tr>
    </w:tbl>
    <w:p w:rsidR="00916A13" w:rsidRDefault="00916A13" w:rsidP="00916A13">
      <w:pPr>
        <w:rPr>
          <w:b/>
          <w:lang w:eastAsia="en-US"/>
        </w:rPr>
      </w:pPr>
    </w:p>
    <w:p w:rsidR="00916A13" w:rsidRDefault="00916A13" w:rsidP="00916A13">
      <w:pPr>
        <w:rPr>
          <w:b/>
          <w:lang w:eastAsia="en-US"/>
        </w:rPr>
      </w:pPr>
    </w:p>
    <w:p w:rsidR="00916A13" w:rsidRDefault="00916A13" w:rsidP="00916A13">
      <w:pPr>
        <w:rPr>
          <w:b/>
          <w:lang w:eastAsia="en-US"/>
        </w:rPr>
      </w:pPr>
    </w:p>
    <w:p w:rsidR="00916A13" w:rsidRDefault="00916A13" w:rsidP="00916A13">
      <w:pPr>
        <w:rPr>
          <w:b/>
          <w:lang w:eastAsia="en-US"/>
        </w:rPr>
      </w:pPr>
    </w:p>
    <w:p w:rsidR="00916A13" w:rsidRDefault="00916A13" w:rsidP="00916A13">
      <w:pPr>
        <w:rPr>
          <w:b/>
          <w:lang w:eastAsia="en-US"/>
        </w:rPr>
      </w:pPr>
    </w:p>
    <w:p w:rsidR="00916A13" w:rsidRDefault="00916A13" w:rsidP="00916A13"/>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pPr>
      <w:r w:rsidRPr="00B31D59">
        <w:t>Rapor No:</w:t>
      </w:r>
      <w:r>
        <w:t xml:space="preserve"> 10</w:t>
      </w:r>
      <w:r w:rsidRPr="00B31D59">
        <w:tab/>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916A13">
      <w:pPr>
        <w:jc w:val="center"/>
        <w:rPr>
          <w:rFonts w:eastAsiaTheme="minorHAnsi"/>
          <w:bCs/>
          <w:color w:val="000000"/>
          <w:lang w:eastAsia="en-US"/>
        </w:rPr>
      </w:pPr>
    </w:p>
    <w:p w:rsidR="00916A13" w:rsidRDefault="00916A13" w:rsidP="00916A13">
      <w:pPr>
        <w:jc w:val="center"/>
        <w:rPr>
          <w:b/>
          <w:lang w:eastAsia="en-US"/>
        </w:rPr>
      </w:pPr>
      <w:r>
        <w:rPr>
          <w:rFonts w:eastAsiaTheme="minorHAnsi"/>
          <w:bCs/>
          <w:color w:val="000000"/>
          <w:lang w:eastAsia="en-US"/>
        </w:rPr>
        <w:t>-7-</w:t>
      </w:r>
    </w:p>
    <w:p w:rsidR="00916A13" w:rsidRDefault="00916A13" w:rsidP="00916A13">
      <w:pPr>
        <w:rPr>
          <w:b/>
          <w:lang w:eastAsia="en-US"/>
        </w:rPr>
      </w:pPr>
    </w:p>
    <w:p w:rsidR="00916A13" w:rsidRDefault="00916A13" w:rsidP="00916A13">
      <w:pPr>
        <w:rPr>
          <w:b/>
          <w:lang w:eastAsia="en-US"/>
        </w:rPr>
      </w:pPr>
    </w:p>
    <w:p w:rsidR="00916A13" w:rsidRDefault="00916A13" w:rsidP="00916A13">
      <w:pPr>
        <w:rPr>
          <w:b/>
        </w:rPr>
      </w:pPr>
      <w:r>
        <w:rPr>
          <w:b/>
        </w:rPr>
        <w:t xml:space="preserve">       GELİR KESİN HESAP CETVELİ</w:t>
      </w:r>
    </w:p>
    <w:p w:rsidR="00916A13" w:rsidRDefault="00916A13" w:rsidP="00916A13">
      <w:pPr>
        <w:rPr>
          <w:b/>
        </w:rPr>
      </w:pPr>
    </w:p>
    <w:p w:rsidR="00916A13" w:rsidRDefault="00916A13" w:rsidP="00916A13">
      <w:pPr>
        <w:rPr>
          <w:b/>
          <w:sz w:val="22"/>
          <w:szCs w:val="22"/>
        </w:rPr>
      </w:pP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7"/>
        <w:gridCol w:w="1550"/>
        <w:gridCol w:w="1939"/>
        <w:gridCol w:w="1744"/>
        <w:gridCol w:w="1938"/>
        <w:gridCol w:w="1891"/>
      </w:tblGrid>
      <w:tr w:rsidR="00916A13" w:rsidTr="00FE2E4F">
        <w:trPr>
          <w:trHeight w:val="852"/>
        </w:trPr>
        <w:tc>
          <w:tcPr>
            <w:tcW w:w="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b/>
                <w:bCs/>
                <w:kern w:val="24"/>
              </w:rPr>
              <w:t>KOD</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b/>
                <w:bCs/>
                <w:kern w:val="24"/>
              </w:rPr>
              <w:t>AÇIKLAMA</w:t>
            </w:r>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b/>
                <w:bCs/>
                <w:kern w:val="24"/>
              </w:rPr>
              <w:t>BÜTÇE GELİRİ TAHMİNİ</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b/>
                <w:bCs/>
                <w:kern w:val="24"/>
              </w:rPr>
              <w:t xml:space="preserve">GEÇEN YIL. DEV. TAHAK. </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b/>
                <w:bCs/>
                <w:kern w:val="24"/>
              </w:rPr>
              <w:t>TOPLAM TAHAKKUK</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b/>
                <w:bCs/>
                <w:kern w:val="24"/>
              </w:rPr>
              <w:t xml:space="preserve">NET </w:t>
            </w:r>
            <w:proofErr w:type="gramStart"/>
            <w:r>
              <w:rPr>
                <w:b/>
                <w:bCs/>
                <w:kern w:val="24"/>
              </w:rPr>
              <w:t>TAHSİLAT</w:t>
            </w:r>
            <w:proofErr w:type="gramEnd"/>
          </w:p>
        </w:tc>
      </w:tr>
      <w:tr w:rsidR="00916A13" w:rsidTr="00FE2E4F">
        <w:trPr>
          <w:trHeight w:val="516"/>
        </w:trPr>
        <w:tc>
          <w:tcPr>
            <w:tcW w:w="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kern w:val="24"/>
              </w:rPr>
              <w:t>1</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textAlignment w:val="center"/>
            </w:pPr>
            <w:r>
              <w:rPr>
                <w:kern w:val="24"/>
              </w:rPr>
              <w:t>Vergi Gelirleri</w:t>
            </w:r>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247.819.008,00</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153.985.153,35</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274.635.287,02</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102.327.112,57</w:t>
            </w:r>
          </w:p>
        </w:tc>
      </w:tr>
      <w:tr w:rsidR="00916A13" w:rsidTr="00FE2E4F">
        <w:trPr>
          <w:trHeight w:val="824"/>
        </w:trPr>
        <w:tc>
          <w:tcPr>
            <w:tcW w:w="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kern w:val="24"/>
              </w:rPr>
              <w:t>3</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textAlignment w:val="center"/>
            </w:pPr>
            <w:r>
              <w:rPr>
                <w:kern w:val="24"/>
              </w:rPr>
              <w:t xml:space="preserve">Teşebbüs ve Mülkiyet </w:t>
            </w:r>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189.270.837,00</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199.668.750,65</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474.424.792,39</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221.568.978,38</w:t>
            </w:r>
          </w:p>
        </w:tc>
      </w:tr>
      <w:tr w:rsidR="00916A13" w:rsidTr="00FE2E4F">
        <w:trPr>
          <w:trHeight w:val="824"/>
        </w:trPr>
        <w:tc>
          <w:tcPr>
            <w:tcW w:w="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kern w:val="24"/>
              </w:rPr>
              <w:t>4</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textAlignment w:val="center"/>
            </w:pPr>
            <w:r>
              <w:rPr>
                <w:kern w:val="24"/>
              </w:rPr>
              <w:t xml:space="preserve">Alınan Bağış ve Yardımlar </w:t>
            </w:r>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650.000,00</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0,00</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6.424.506,20</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6.424.506,20</w:t>
            </w:r>
          </w:p>
        </w:tc>
      </w:tr>
      <w:tr w:rsidR="00916A13" w:rsidTr="00FE2E4F">
        <w:trPr>
          <w:trHeight w:val="534"/>
        </w:trPr>
        <w:tc>
          <w:tcPr>
            <w:tcW w:w="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kern w:val="24"/>
              </w:rPr>
              <w:t>5</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textAlignment w:val="center"/>
            </w:pPr>
            <w:r>
              <w:rPr>
                <w:kern w:val="24"/>
              </w:rPr>
              <w:t>Diğer Gelirler</w:t>
            </w:r>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5.446.657.725,00</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388.664.882,35</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6.791.309.535,77</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6.191.140.474,04</w:t>
            </w:r>
          </w:p>
        </w:tc>
      </w:tr>
      <w:tr w:rsidR="00916A13" w:rsidTr="00FE2E4F">
        <w:trPr>
          <w:trHeight w:val="723"/>
        </w:trPr>
        <w:tc>
          <w:tcPr>
            <w:tcW w:w="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kern w:val="24"/>
              </w:rPr>
              <w:t>6</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textAlignment w:val="center"/>
            </w:pPr>
            <w:r>
              <w:rPr>
                <w:kern w:val="24"/>
              </w:rPr>
              <w:t>Sermaye Gelirleri</w:t>
            </w:r>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1.232.502.430,00</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142.271.200,64</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334.999.599,97</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192.728.399,33</w:t>
            </w:r>
          </w:p>
        </w:tc>
      </w:tr>
      <w:tr w:rsidR="00916A13" w:rsidTr="00FE2E4F">
        <w:trPr>
          <w:trHeight w:val="824"/>
        </w:trPr>
        <w:tc>
          <w:tcPr>
            <w:tcW w:w="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kern w:val="24"/>
              </w:rPr>
              <w:t>8</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textAlignment w:val="center"/>
            </w:pPr>
            <w:r>
              <w:rPr>
                <w:kern w:val="24"/>
              </w:rPr>
              <w:t xml:space="preserve">Alacaklardan </w:t>
            </w:r>
            <w:proofErr w:type="gramStart"/>
            <w:r>
              <w:rPr>
                <w:kern w:val="24"/>
              </w:rPr>
              <w:t>Tahsilat</w:t>
            </w:r>
            <w:proofErr w:type="gramEnd"/>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45.100.000,00</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0,00</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64.845.724,09</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64.845.724,09</w:t>
            </w:r>
          </w:p>
        </w:tc>
      </w:tr>
      <w:tr w:rsidR="00916A13" w:rsidTr="00FE2E4F">
        <w:trPr>
          <w:trHeight w:val="723"/>
        </w:trPr>
        <w:tc>
          <w:tcPr>
            <w:tcW w:w="4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kern w:val="24"/>
              </w:rPr>
              <w:t>9</w:t>
            </w:r>
          </w:p>
        </w:tc>
        <w:tc>
          <w:tcPr>
            <w:tcW w:w="157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textAlignment w:val="center"/>
            </w:pPr>
            <w:proofErr w:type="spellStart"/>
            <w:r>
              <w:rPr>
                <w:kern w:val="24"/>
              </w:rPr>
              <w:t>Red</w:t>
            </w:r>
            <w:proofErr w:type="spellEnd"/>
            <w:r>
              <w:rPr>
                <w:kern w:val="24"/>
              </w:rPr>
              <w:t xml:space="preserve"> ve İadeler (-)</w:t>
            </w:r>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-12.000.000,00</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0,00</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0,00</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0,00</w:t>
            </w:r>
          </w:p>
        </w:tc>
      </w:tr>
      <w:tr w:rsidR="00916A13" w:rsidTr="00FE2E4F">
        <w:trPr>
          <w:trHeight w:val="723"/>
        </w:trPr>
        <w:tc>
          <w:tcPr>
            <w:tcW w:w="2008"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center"/>
              <w:textAlignment w:val="center"/>
            </w:pPr>
            <w:r>
              <w:rPr>
                <w:b/>
                <w:bCs/>
                <w:kern w:val="24"/>
              </w:rPr>
              <w:t>GENEL TOPLAM</w:t>
            </w:r>
          </w:p>
        </w:tc>
        <w:tc>
          <w:tcPr>
            <w:tcW w:w="197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7.150.000.000,00</w:t>
            </w:r>
          </w:p>
        </w:tc>
        <w:tc>
          <w:tcPr>
            <w:tcW w:w="177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884.589.986,99</w:t>
            </w:r>
          </w:p>
        </w:tc>
        <w:tc>
          <w:tcPr>
            <w:tcW w:w="19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7.946.639.445,44</w:t>
            </w:r>
          </w:p>
        </w:tc>
        <w:tc>
          <w:tcPr>
            <w:tcW w:w="191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916A13" w:rsidRDefault="00916A13" w:rsidP="00FE2E4F">
            <w:pPr>
              <w:jc w:val="right"/>
              <w:textAlignment w:val="center"/>
            </w:pPr>
            <w:r>
              <w:rPr>
                <w:kern w:val="24"/>
              </w:rPr>
              <w:t>6.779.035.194,61</w:t>
            </w:r>
          </w:p>
        </w:tc>
      </w:tr>
    </w:tbl>
    <w:p w:rsidR="00916A13" w:rsidRDefault="00916A13" w:rsidP="00916A13">
      <w:pPr>
        <w:pStyle w:val="AralkYok"/>
        <w:rPr>
          <w:b/>
        </w:rPr>
      </w:pPr>
    </w:p>
    <w:p w:rsidR="00916A13" w:rsidRDefault="00916A13" w:rsidP="00916A13">
      <w:pPr>
        <w:pStyle w:val="AralkYok"/>
        <w:ind w:left="709"/>
        <w:jc w:val="left"/>
        <w:rPr>
          <w:b/>
        </w:rPr>
      </w:pPr>
      <w:r>
        <w:rPr>
          <w:b/>
        </w:rPr>
        <w:t>GİDER KESİN HESAP CETVELİ AÇIKLAMASI</w:t>
      </w:r>
    </w:p>
    <w:p w:rsidR="00916A13" w:rsidRDefault="00916A13" w:rsidP="00916A13">
      <w:pPr>
        <w:pStyle w:val="AralkYok"/>
        <w:ind w:left="1416" w:firstLine="708"/>
        <w:rPr>
          <w:b/>
        </w:rPr>
      </w:pPr>
    </w:p>
    <w:p w:rsidR="00916A13" w:rsidRDefault="00916A13" w:rsidP="00916A13">
      <w:pPr>
        <w:pStyle w:val="AralkYok"/>
        <w:ind w:firstLine="708"/>
        <w:rPr>
          <w:szCs w:val="20"/>
        </w:rPr>
      </w:pPr>
      <w:r>
        <w:rPr>
          <w:szCs w:val="20"/>
        </w:rPr>
        <w:t>Belediyemizin 2020 Mali Yılı Gider Bütçesi 5.679.649.184,92.-TL olarak gerçekleşmiştir. 2020 Yılı Kesin Hesabını oluşturan harcamalar, bütçenin fonksiyonel sınıflandırılması bazında aşağıdaki gibi gerçekleşmiştir.</w:t>
      </w:r>
    </w:p>
    <w:p w:rsidR="00916A13" w:rsidRDefault="00916A13" w:rsidP="00916A13">
      <w:pPr>
        <w:pStyle w:val="AralkYok"/>
        <w:ind w:firstLine="708"/>
        <w:rPr>
          <w:szCs w:val="20"/>
        </w:rPr>
      </w:pPr>
    </w:p>
    <w:p w:rsidR="00916A13" w:rsidRDefault="00916A13" w:rsidP="00916A13">
      <w:pPr>
        <w:pStyle w:val="AralkYok"/>
        <w:ind w:firstLine="708"/>
        <w:rPr>
          <w:b/>
        </w:rPr>
      </w:pPr>
      <w:r>
        <w:rPr>
          <w:b/>
        </w:rPr>
        <w:t>GENEL KAMU HİZMETLERİ</w:t>
      </w:r>
    </w:p>
    <w:p w:rsidR="00916A13" w:rsidRDefault="00916A13" w:rsidP="00916A13">
      <w:pPr>
        <w:pStyle w:val="AralkYok"/>
        <w:ind w:firstLine="708"/>
        <w:rPr>
          <w:b/>
          <w:szCs w:val="20"/>
        </w:rPr>
      </w:pPr>
    </w:p>
    <w:p w:rsidR="00916A13" w:rsidRDefault="00916A13" w:rsidP="00916A13">
      <w:pPr>
        <w:pStyle w:val="AralkYok"/>
        <w:ind w:firstLine="708"/>
        <w:rPr>
          <w:szCs w:val="22"/>
        </w:rPr>
      </w:pPr>
      <w:proofErr w:type="gramStart"/>
      <w:r>
        <w:rPr>
          <w:szCs w:val="22"/>
        </w:rPr>
        <w:t xml:space="preserve">Belediyemizin; Başkanlık,  Encümen ve Meclis faaliyetleri,  Özel Kalem Müdürlüğü,  Teftiş Kurulu Başkanlığı, İç Denetim Birimi Başkanlığı, Dış İlişkiler Dairesi Başkanlığı, Yazı İşleri ve Kararlar Dairesi Başkanlığı, Hukuk Müşavirliği, Bilgi İşlem Dairesi Başkanlığı,  Kent Estetiği Dairesi Başkanlığı, Mali Hizmetler Dairesi Başkanlığı, İnsan Kaynakları ve Eğitimi Dairesi Başkanlığı (Personel), Makine İkmal Bakım ve Onarım Dairesi Başkanlığı, Muhtarlıklar Dairesi Başkanlığı ve Destek Hizmetleri Dairesi Başkanlığından (Satın Alma) oluşan harcama birimlerince gerçekleştirilen genel kamu hizmetleri için 2020 Mali Yılı yılsonu toplam bütçe ödeneği </w:t>
      </w:r>
      <w:r>
        <w:rPr>
          <w:color w:val="000000"/>
          <w:szCs w:val="22"/>
        </w:rPr>
        <w:t>1.978.630.631,36.-</w:t>
      </w:r>
      <w:r>
        <w:rPr>
          <w:szCs w:val="22"/>
        </w:rPr>
        <w:t>TL olup, bu ödeneğin 1.907.034.656,07.-TL tutarındaki kısmı harcanmıştır.</w:t>
      </w:r>
      <w:proofErr w:type="gramEnd"/>
    </w:p>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pPr>
      <w:r w:rsidRPr="00B31D59">
        <w:t>Rapor No:</w:t>
      </w:r>
      <w:r>
        <w:t xml:space="preserve"> 10</w:t>
      </w:r>
      <w:r>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916A13">
      <w:pPr>
        <w:jc w:val="center"/>
        <w:rPr>
          <w:rFonts w:eastAsiaTheme="minorHAnsi"/>
          <w:bCs/>
          <w:color w:val="000000"/>
          <w:lang w:eastAsia="en-US"/>
        </w:rPr>
      </w:pPr>
    </w:p>
    <w:p w:rsidR="00916A13" w:rsidRDefault="00916A13" w:rsidP="00916A13">
      <w:pPr>
        <w:jc w:val="center"/>
        <w:rPr>
          <w:b/>
          <w:lang w:eastAsia="en-US"/>
        </w:rPr>
      </w:pPr>
      <w:r>
        <w:rPr>
          <w:rFonts w:eastAsiaTheme="minorHAnsi"/>
          <w:bCs/>
          <w:color w:val="000000"/>
          <w:lang w:eastAsia="en-US"/>
        </w:rPr>
        <w:t>-8-</w:t>
      </w:r>
    </w:p>
    <w:p w:rsidR="00916A13" w:rsidRDefault="00916A13" w:rsidP="00916A13">
      <w:pPr>
        <w:pStyle w:val="AralkYok"/>
        <w:ind w:firstLine="708"/>
        <w:rPr>
          <w:szCs w:val="22"/>
        </w:rPr>
      </w:pPr>
    </w:p>
    <w:p w:rsidR="00916A13" w:rsidRDefault="00916A13" w:rsidP="00916A13">
      <w:pPr>
        <w:pStyle w:val="AralkYok"/>
        <w:ind w:firstLine="708"/>
        <w:rPr>
          <w:szCs w:val="22"/>
        </w:rPr>
      </w:pPr>
    </w:p>
    <w:p w:rsidR="00916A13" w:rsidRDefault="00916A13" w:rsidP="00916A13">
      <w:pPr>
        <w:pStyle w:val="AralkYok"/>
        <w:ind w:firstLine="708"/>
        <w:rPr>
          <w:szCs w:val="22"/>
        </w:rPr>
      </w:pPr>
    </w:p>
    <w:p w:rsidR="00916A13" w:rsidRDefault="00916A13" w:rsidP="00916A13">
      <w:pPr>
        <w:pStyle w:val="AralkYok"/>
        <w:ind w:firstLine="708"/>
        <w:rPr>
          <w:b/>
        </w:rPr>
      </w:pPr>
      <w:r w:rsidRPr="003B0E06">
        <w:rPr>
          <w:b/>
        </w:rPr>
        <w:t>SAVUNMA HİZMETLERİ</w:t>
      </w:r>
    </w:p>
    <w:p w:rsidR="00916A13" w:rsidRPr="003B0E06" w:rsidRDefault="00916A13" w:rsidP="00916A13">
      <w:pPr>
        <w:pStyle w:val="AralkYok"/>
        <w:ind w:firstLine="708"/>
        <w:rPr>
          <w:b/>
        </w:rPr>
      </w:pPr>
    </w:p>
    <w:p w:rsidR="00916A13" w:rsidRDefault="00916A13" w:rsidP="00916A13">
      <w:pPr>
        <w:pStyle w:val="AralkYok"/>
        <w:ind w:firstLine="708"/>
      </w:pPr>
      <w:r w:rsidRPr="003B0E06">
        <w:t>Belediyemiz sivil savunma hizmetleri için 2020 Mali Yılı yılsonu toplam bütçe ödeneği 319.000,00.-TL olup, bu ödeneğin 174.104,40.-TL tutarındaki kısmı harcanmıştır.</w:t>
      </w: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KAMU DÜZENİ VE GÜVENLİK HİZMETLERİ</w:t>
      </w:r>
    </w:p>
    <w:p w:rsidR="00916A13" w:rsidRPr="003B0E06" w:rsidRDefault="00916A13" w:rsidP="00916A13">
      <w:pPr>
        <w:pStyle w:val="AralkYok"/>
        <w:ind w:firstLine="708"/>
        <w:rPr>
          <w:b/>
        </w:rPr>
      </w:pPr>
    </w:p>
    <w:p w:rsidR="00916A13" w:rsidRDefault="00916A13" w:rsidP="00916A13">
      <w:pPr>
        <w:pStyle w:val="AralkYok"/>
        <w:ind w:firstLine="708"/>
      </w:pPr>
      <w:r w:rsidRPr="003B0E06">
        <w:t xml:space="preserve">Zabıta Dairesi Başkanlığı, İtfaiye Dairesi Başkanlığı, Ulaşım Dairesi Başkanlığı ile Deprem Risk Yönetim ve Kentsel İyileştirme Dairesi Başkanlıklarında yürütülen kamu düzeni ve güvenliği hizmetleri için 2020 Mali Yılı yılsonu toplam bütçe ödeneği </w:t>
      </w:r>
      <w:r w:rsidRPr="003B0E06">
        <w:rPr>
          <w:color w:val="000000"/>
        </w:rPr>
        <w:t>324.783.923,79.-</w:t>
      </w:r>
      <w:r w:rsidRPr="003B0E06">
        <w:t>TL olup, bu ödeneğin 229.374.157,03.-TL tutarındaki kısmı harcanmıştır.</w:t>
      </w: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EKONOMİK İŞLER VE HİZMETLERİ</w:t>
      </w:r>
    </w:p>
    <w:p w:rsidR="00916A13" w:rsidRPr="003B0E06" w:rsidRDefault="00916A13" w:rsidP="00916A13">
      <w:pPr>
        <w:pStyle w:val="AralkYok"/>
        <w:ind w:firstLine="708"/>
        <w:rPr>
          <w:b/>
        </w:rPr>
      </w:pPr>
    </w:p>
    <w:p w:rsidR="00916A13" w:rsidRDefault="00916A13" w:rsidP="00916A13">
      <w:pPr>
        <w:pStyle w:val="AralkYok"/>
        <w:ind w:firstLine="708"/>
      </w:pPr>
      <w:r w:rsidRPr="003B0E06">
        <w:t xml:space="preserve">Fen İşleri Dairesi Başkanlığı, Kırsal Hizmetler Dairesi Başkanlığı ile İşletme ve İştirakler Dairesi Başkanlığınca yürütülen ekonomik işler ve hizmetleri için 2020 Mali Yılı yılsonu toplam bütçe ödeneği </w:t>
      </w:r>
      <w:r w:rsidRPr="003B0E06">
        <w:rPr>
          <w:color w:val="000000"/>
        </w:rPr>
        <w:t>1.930.912.891,00.-</w:t>
      </w:r>
      <w:r w:rsidRPr="003B0E06">
        <w:t>TL olup, bu ödeneğin 1.754.125.330,76.-TL tutarındaki kısmı harcanmıştır.</w:t>
      </w:r>
    </w:p>
    <w:p w:rsidR="00916A13" w:rsidRPr="003B0E06" w:rsidRDefault="00916A13" w:rsidP="00916A13">
      <w:pPr>
        <w:pStyle w:val="AralkYok"/>
        <w:ind w:firstLine="708"/>
      </w:pPr>
    </w:p>
    <w:p w:rsidR="00916A13" w:rsidRDefault="00916A13" w:rsidP="00916A13">
      <w:pPr>
        <w:pStyle w:val="AralkYok"/>
        <w:ind w:firstLine="708"/>
        <w:rPr>
          <w:b/>
        </w:rPr>
      </w:pPr>
      <w:proofErr w:type="gramStart"/>
      <w:r w:rsidRPr="003B0E06">
        <w:rPr>
          <w:b/>
        </w:rPr>
        <w:t>İSKAN</w:t>
      </w:r>
      <w:proofErr w:type="gramEnd"/>
      <w:r w:rsidRPr="003B0E06">
        <w:rPr>
          <w:b/>
        </w:rPr>
        <w:t xml:space="preserve"> VE TOPLUM REFAHI HİZMETLERİ </w:t>
      </w:r>
    </w:p>
    <w:p w:rsidR="00916A13" w:rsidRPr="003B0E06" w:rsidRDefault="00916A13" w:rsidP="00916A13">
      <w:pPr>
        <w:pStyle w:val="AralkYok"/>
        <w:ind w:firstLine="708"/>
        <w:rPr>
          <w:b/>
        </w:rPr>
      </w:pPr>
    </w:p>
    <w:p w:rsidR="00916A13" w:rsidRDefault="00916A13" w:rsidP="00916A13">
      <w:pPr>
        <w:pStyle w:val="AralkYok"/>
        <w:ind w:firstLine="708"/>
      </w:pPr>
      <w:r w:rsidRPr="003B0E06">
        <w:t xml:space="preserve">Belediyemizin Kültür ve Tabiat Varlıkları Dairesi Başkanlığı, Emlak ve </w:t>
      </w:r>
      <w:proofErr w:type="gramStart"/>
      <w:r w:rsidRPr="003B0E06">
        <w:t>İstimlak</w:t>
      </w:r>
      <w:proofErr w:type="gramEnd"/>
      <w:r w:rsidRPr="003B0E06">
        <w:t xml:space="preserve"> Dairesi Başkanlığı, Özel Projeler ve Dönüşüm Dairesi Başkanlığı, Yapı Kontrol Dairesi Başkanlığı ile İmar ve Şehircilik Dairesi Başkanlığınca yürütülen iskan ve toplum refahı hizmetleri için 2020 Mali Yılı yılsonu toplam bütçe ödeneği 841.004.600,00.-TL olup, bu ödeneğin 346.397.172,34 .-TL tutarındaki kısmı harcanmıştır.</w:t>
      </w: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SAĞLIK HİZMETLERİ</w:t>
      </w:r>
    </w:p>
    <w:p w:rsidR="00916A13" w:rsidRPr="003B0E06" w:rsidRDefault="00916A13" w:rsidP="00916A13">
      <w:pPr>
        <w:pStyle w:val="AralkYok"/>
        <w:ind w:firstLine="708"/>
        <w:rPr>
          <w:b/>
        </w:rPr>
      </w:pPr>
    </w:p>
    <w:p w:rsidR="00916A13" w:rsidRDefault="00916A13" w:rsidP="00916A13">
      <w:pPr>
        <w:pStyle w:val="AralkYok"/>
        <w:ind w:firstLine="708"/>
      </w:pPr>
      <w:r w:rsidRPr="003B0E06">
        <w:t xml:space="preserve">Belediyemiz genel sağlık, hastane hizmetleri ve gıda laboratuarı hizmetlerinden oluşan sağlık hizmetlerine ilişkin 2020 Mali Yılı yılsonu toplam bütçe ödeneği </w:t>
      </w:r>
      <w:r w:rsidRPr="003B0E06">
        <w:rPr>
          <w:color w:val="000000"/>
        </w:rPr>
        <w:t>49.841.182,00</w:t>
      </w:r>
      <w:r w:rsidRPr="003B0E06">
        <w:t xml:space="preserve"> TL olup, bu ödeneğin 38.638.020,56.-TL tutarındaki kısmı harcanmıştır.</w:t>
      </w: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DİNLENME, KÜLTÜR VE DİN HİZMETLERİ</w:t>
      </w:r>
    </w:p>
    <w:p w:rsidR="00916A13" w:rsidRPr="003B0E06" w:rsidRDefault="00916A13" w:rsidP="00916A13">
      <w:pPr>
        <w:pStyle w:val="AralkYok"/>
        <w:ind w:firstLine="708"/>
        <w:rPr>
          <w:b/>
        </w:rPr>
      </w:pPr>
    </w:p>
    <w:p w:rsidR="00916A13" w:rsidRDefault="00916A13" w:rsidP="00916A13">
      <w:pPr>
        <w:pStyle w:val="AralkYok"/>
        <w:ind w:firstLine="708"/>
      </w:pPr>
      <w:r w:rsidRPr="003B0E06">
        <w:t xml:space="preserve">Belediyemizin park-bahçe, sosyal, kültürel, eğitim, sportif ve tanıtma faaliyetlerini kapsayan dinlenme, kültür ve din hizmetleri için 2020 Mali Yılı </w:t>
      </w:r>
      <w:r w:rsidRPr="003B0E06">
        <w:rPr>
          <w:color w:val="000000"/>
        </w:rPr>
        <w:t>yılsonu toplam</w:t>
      </w:r>
      <w:r w:rsidRPr="003B0E06">
        <w:t xml:space="preserve"> bütçe ödeneği </w:t>
      </w:r>
      <w:r w:rsidRPr="003B0E06">
        <w:rPr>
          <w:color w:val="000000"/>
        </w:rPr>
        <w:t>1.454.190.552,00.-</w:t>
      </w:r>
      <w:r w:rsidRPr="003B0E06">
        <w:t>TL olup, bu ödeneğin 921.557.639,33.-TL tutarındaki kısmı harcanmıştır.</w:t>
      </w: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SOSYAL GÜVENLİK VE SOSYAL YARDIM HİZMETLERİ</w:t>
      </w:r>
    </w:p>
    <w:p w:rsidR="00916A13" w:rsidRPr="003B0E06" w:rsidRDefault="00916A13" w:rsidP="00916A13">
      <w:pPr>
        <w:pStyle w:val="AralkYok"/>
        <w:ind w:firstLine="708"/>
        <w:rPr>
          <w:b/>
        </w:rPr>
      </w:pPr>
    </w:p>
    <w:p w:rsidR="00916A13" w:rsidRDefault="00916A13" w:rsidP="00916A13">
      <w:pPr>
        <w:pStyle w:val="AralkYok"/>
        <w:ind w:firstLine="708"/>
      </w:pPr>
      <w:r w:rsidRPr="003B0E06">
        <w:t xml:space="preserve">Belediyemizin sosyal yardım, mezarlık ve defin hizmetlerini kapsayan sosyal güvenlik ve sosyal yardım hizmetleri kapsamında 2020 Mali Yılı yılsonu </w:t>
      </w:r>
      <w:r w:rsidRPr="003B0E06">
        <w:rPr>
          <w:color w:val="000000"/>
        </w:rPr>
        <w:t>toplam</w:t>
      </w:r>
      <w:r>
        <w:rPr>
          <w:color w:val="000000"/>
        </w:rPr>
        <w:t xml:space="preserve"> </w:t>
      </w:r>
      <w:r w:rsidRPr="003B0E06">
        <w:t xml:space="preserve">bütçe ödeneği </w:t>
      </w:r>
      <w:r w:rsidRPr="003B0E06">
        <w:rPr>
          <w:color w:val="000000"/>
        </w:rPr>
        <w:t>570.317.219,85.-</w:t>
      </w:r>
      <w:r w:rsidRPr="003B0E06">
        <w:t>TL olup, bu ödeneğin 482.348.104,43.-TL tutarındaki kısmı harcanmıştır.</w:t>
      </w:r>
    </w:p>
    <w:p w:rsidR="00916A13" w:rsidRDefault="00916A13" w:rsidP="00916A13">
      <w:pPr>
        <w:ind w:right="425"/>
      </w:pPr>
    </w:p>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pPr>
      <w:r w:rsidRPr="00B31D59">
        <w:t>Rapor No:</w:t>
      </w:r>
      <w:r>
        <w:t xml:space="preserve"> 10</w:t>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916A13">
      <w:pPr>
        <w:jc w:val="center"/>
        <w:rPr>
          <w:rFonts w:eastAsiaTheme="minorHAnsi"/>
          <w:bCs/>
          <w:color w:val="000000"/>
          <w:lang w:eastAsia="en-US"/>
        </w:rPr>
      </w:pPr>
    </w:p>
    <w:p w:rsidR="00916A13" w:rsidRPr="00916A13" w:rsidRDefault="00916A13" w:rsidP="00916A13">
      <w:pPr>
        <w:jc w:val="center"/>
        <w:rPr>
          <w:rFonts w:eastAsiaTheme="minorHAnsi"/>
          <w:bCs/>
          <w:color w:val="000000"/>
          <w:lang w:eastAsia="en-US"/>
        </w:rPr>
      </w:pPr>
      <w:r>
        <w:rPr>
          <w:rFonts w:eastAsiaTheme="minorHAnsi"/>
          <w:bCs/>
          <w:color w:val="000000"/>
          <w:lang w:eastAsia="en-US"/>
        </w:rPr>
        <w:t>-9-</w:t>
      </w: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GELİR KESİN HESAP CETVELİ AÇIKLAMASI</w:t>
      </w:r>
    </w:p>
    <w:p w:rsidR="00916A13" w:rsidRPr="003B0E06" w:rsidRDefault="00916A13" w:rsidP="00916A13">
      <w:pPr>
        <w:pStyle w:val="AralkYok"/>
        <w:ind w:firstLine="708"/>
        <w:rPr>
          <w:b/>
        </w:rPr>
      </w:pPr>
    </w:p>
    <w:p w:rsidR="00916A13" w:rsidRDefault="00916A13" w:rsidP="00916A13">
      <w:pPr>
        <w:pStyle w:val="AralkYok"/>
        <w:ind w:firstLine="708"/>
      </w:pPr>
      <w:r w:rsidRPr="003B0E06">
        <w:t xml:space="preserve">Belediyemizce 2020 Mali Yılı bütçe uygulaması kapsamında </w:t>
      </w:r>
      <w:r w:rsidRPr="003B0E06">
        <w:rPr>
          <w:b/>
        </w:rPr>
        <w:t>6.795.907.545,09</w:t>
      </w:r>
      <w:r w:rsidRPr="003B0E06">
        <w:t xml:space="preserve">.- </w:t>
      </w:r>
      <w:r w:rsidRPr="003B0E06">
        <w:rPr>
          <w:b/>
        </w:rPr>
        <w:t xml:space="preserve">TL </w:t>
      </w:r>
      <w:r w:rsidRPr="003B0E06">
        <w:t xml:space="preserve">gelir tahsil edilmiş, </w:t>
      </w:r>
      <w:r w:rsidRPr="003B0E06">
        <w:rPr>
          <w:b/>
        </w:rPr>
        <w:t>16.872.350,48</w:t>
      </w:r>
      <w:r w:rsidRPr="003B0E06">
        <w:t>.-</w:t>
      </w:r>
      <w:r w:rsidRPr="003B0E06">
        <w:rPr>
          <w:b/>
        </w:rPr>
        <w:t xml:space="preserve"> TL</w:t>
      </w:r>
      <w:r w:rsidRPr="003B0E06">
        <w:t xml:space="preserve"> ret ve iade yapılmış olup, ret ve iadeler düşüldükten sonra (net) </w:t>
      </w:r>
      <w:r w:rsidRPr="003B0E06">
        <w:rPr>
          <w:b/>
        </w:rPr>
        <w:t>6.779.035.194,61</w:t>
      </w:r>
      <w:r w:rsidRPr="003B0E06">
        <w:t>.-TL bütçe geliri tahsil edilmiştir.</w:t>
      </w:r>
    </w:p>
    <w:p w:rsidR="00916A13" w:rsidRPr="003B0E06" w:rsidRDefault="00916A13" w:rsidP="00916A13">
      <w:pPr>
        <w:pStyle w:val="AralkYok"/>
        <w:ind w:firstLine="708"/>
      </w:pPr>
    </w:p>
    <w:p w:rsidR="00916A13" w:rsidRDefault="00916A13" w:rsidP="00916A13">
      <w:pPr>
        <w:pStyle w:val="AralkYok"/>
        <w:ind w:firstLine="708"/>
      </w:pPr>
      <w:r w:rsidRPr="003B0E06">
        <w:t xml:space="preserve">Tahsil ettiğimiz bütçe gelirlerinin vergi gelirleri, teşebbüs ve mülkiyet gelirleri, alınan bağış ve yardımlar ile özel gelirler, sermaye gelirleri, alacaklardan </w:t>
      </w:r>
      <w:proofErr w:type="gramStart"/>
      <w:r w:rsidRPr="003B0E06">
        <w:t>tahsilat</w:t>
      </w:r>
      <w:proofErr w:type="gramEnd"/>
      <w:r w:rsidRPr="003B0E06">
        <w:t xml:space="preserve"> ve diğer gelirler türlerine göre dağılımı aşağıdaki gibidir.</w:t>
      </w:r>
    </w:p>
    <w:p w:rsidR="00916A13" w:rsidRPr="003B0E06" w:rsidRDefault="00916A13" w:rsidP="00916A13">
      <w:pPr>
        <w:pStyle w:val="AralkYok"/>
      </w:pPr>
    </w:p>
    <w:p w:rsidR="00916A13" w:rsidRDefault="00916A13" w:rsidP="00916A13">
      <w:pPr>
        <w:pStyle w:val="AralkYok"/>
        <w:ind w:firstLine="708"/>
        <w:rPr>
          <w:b/>
        </w:rPr>
      </w:pPr>
      <w:r w:rsidRPr="003B0E06">
        <w:rPr>
          <w:b/>
        </w:rPr>
        <w:t>VERGİ GELİRLERİ</w:t>
      </w:r>
    </w:p>
    <w:p w:rsidR="00916A13" w:rsidRPr="003B0E06" w:rsidRDefault="00916A13" w:rsidP="00916A13">
      <w:pPr>
        <w:pStyle w:val="AralkYok"/>
        <w:ind w:firstLine="708"/>
        <w:rPr>
          <w:b/>
        </w:rPr>
      </w:pPr>
    </w:p>
    <w:p w:rsidR="00916A13" w:rsidRPr="003B0E06" w:rsidRDefault="00916A13" w:rsidP="00916A13">
      <w:pPr>
        <w:pStyle w:val="AralkYok"/>
        <w:ind w:firstLine="708"/>
      </w:pPr>
      <w:r w:rsidRPr="003B0E06">
        <w:t xml:space="preserve">2020 Mali Yılında toplam vergi gelirleri tahakkuku 274.635.287,02.-TL olup, bu tahakkuk tutarının 153.985.153,35.-TL’si 2019 Mali Yılından devreden vergi gelirleri tahakkukundan oluşmaktadır. </w:t>
      </w:r>
    </w:p>
    <w:p w:rsidR="00916A13" w:rsidRDefault="00916A13" w:rsidP="00916A13">
      <w:pPr>
        <w:pStyle w:val="AralkYok"/>
        <w:ind w:firstLine="708"/>
      </w:pPr>
      <w:r w:rsidRPr="003B0E06">
        <w:t xml:space="preserve">2020 Mali Yılı bütçesinde 247.819.008,00.-TL vergi geliri tahsil edileceği tahmin edilmiş olup, 2020 yılında net vergi gelirleri </w:t>
      </w:r>
      <w:proofErr w:type="gramStart"/>
      <w:r w:rsidRPr="003B0E06">
        <w:t>tahsilatı</w:t>
      </w:r>
      <w:proofErr w:type="gramEnd"/>
      <w:r w:rsidRPr="003B0E06">
        <w:t xml:space="preserve"> 102.327.112,57.-TL olarak gerçekleşmiştir.</w:t>
      </w: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TEŞEBBÜS VE MÜLKİYET GELİRLERİ</w:t>
      </w:r>
    </w:p>
    <w:p w:rsidR="00916A13" w:rsidRPr="003B0E06" w:rsidRDefault="00916A13" w:rsidP="00916A13">
      <w:pPr>
        <w:pStyle w:val="AralkYok"/>
        <w:ind w:firstLine="708"/>
        <w:rPr>
          <w:b/>
        </w:rPr>
      </w:pPr>
    </w:p>
    <w:p w:rsidR="00916A13" w:rsidRPr="003B0E06" w:rsidRDefault="00916A13" w:rsidP="00916A13">
      <w:pPr>
        <w:pStyle w:val="AralkYok"/>
        <w:ind w:firstLine="708"/>
      </w:pPr>
      <w:r w:rsidRPr="003B0E06">
        <w:t>2020 Mali Yılında 474.424.792,39.-TL teşebbüs ve mülkiyet gelirleri tahakkuk ettirilmiştir.</w:t>
      </w:r>
    </w:p>
    <w:p w:rsidR="00916A13" w:rsidRDefault="00916A13" w:rsidP="00916A13">
      <w:pPr>
        <w:pStyle w:val="AralkYok"/>
      </w:pPr>
      <w:r w:rsidRPr="003B0E06">
        <w:t xml:space="preserve">2020 Mali Yılı bütçesinde 189.270.837,00.-TL teşebbüs ve mülkiyet gelirleri tahsil edileceği öngörülmüş olup, 2020 yılında teşebbüs ve mülkiyet gelirleri 2.671.726,28.-TL ret ve iadeler düşüldükten sonra net </w:t>
      </w:r>
      <w:proofErr w:type="gramStart"/>
      <w:r w:rsidRPr="003B0E06">
        <w:t>tahsilatı</w:t>
      </w:r>
      <w:proofErr w:type="gramEnd"/>
      <w:r w:rsidRPr="003B0E06">
        <w:t xml:space="preserve"> 221.568.978,38.-TL olarak gerçekleşmiştir.</w:t>
      </w:r>
    </w:p>
    <w:p w:rsidR="00916A13" w:rsidRPr="003B0E06" w:rsidRDefault="00916A13" w:rsidP="00916A13">
      <w:pPr>
        <w:pStyle w:val="AralkYok"/>
      </w:pPr>
    </w:p>
    <w:p w:rsidR="00916A13" w:rsidRDefault="00916A13" w:rsidP="00916A13">
      <w:pPr>
        <w:pStyle w:val="AralkYok"/>
        <w:ind w:firstLine="708"/>
        <w:rPr>
          <w:b/>
        </w:rPr>
      </w:pPr>
      <w:r w:rsidRPr="003B0E06">
        <w:rPr>
          <w:b/>
        </w:rPr>
        <w:t>ALINAN BAĞIŞ VE YARDIMLAR İLE ÖZEL GELİRLER</w:t>
      </w:r>
    </w:p>
    <w:p w:rsidR="00916A13" w:rsidRPr="003B0E06" w:rsidRDefault="00916A13" w:rsidP="00916A13">
      <w:pPr>
        <w:pStyle w:val="AralkYok"/>
        <w:ind w:firstLine="708"/>
        <w:rPr>
          <w:b/>
        </w:rPr>
      </w:pPr>
    </w:p>
    <w:p w:rsidR="00916A13" w:rsidRDefault="00916A13" w:rsidP="00916A13">
      <w:pPr>
        <w:pStyle w:val="AralkYok"/>
        <w:ind w:firstLine="708"/>
      </w:pPr>
      <w:r w:rsidRPr="003B0E06">
        <w:t>2020 Mali Yılı bütçesinde 650.000,00.-TL bağış ve yardım alınacağı tahmin edilmiş olup, 2020 yılında 6.424.506,20.-TL bağış ve yardım alınmıştır.</w:t>
      </w: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 xml:space="preserve">DİĞER GELİRLER </w:t>
      </w:r>
    </w:p>
    <w:p w:rsidR="00916A13" w:rsidRPr="003B0E06" w:rsidRDefault="00916A13" w:rsidP="00916A13">
      <w:pPr>
        <w:pStyle w:val="AralkYok"/>
        <w:ind w:firstLine="708"/>
        <w:rPr>
          <w:b/>
        </w:rPr>
      </w:pPr>
    </w:p>
    <w:p w:rsidR="00916A13" w:rsidRDefault="00916A13" w:rsidP="00916A13">
      <w:pPr>
        <w:pStyle w:val="AralkYok"/>
        <w:ind w:firstLine="708"/>
      </w:pPr>
      <w:r w:rsidRPr="003B0E06">
        <w:t xml:space="preserve">2020 Mali Yılında diğer gelirler kaleminden 6.791.309.535,77.-TL tahakkuk ettirilmiş olup, bu tahakkuk tutarının 388.664.882,35.-TL’si 2019 Mali Yılından devreden tahakkuklardan oluşmaktadır. </w:t>
      </w:r>
    </w:p>
    <w:p w:rsidR="00916A13" w:rsidRPr="003B0E06" w:rsidRDefault="00916A13" w:rsidP="00916A13">
      <w:pPr>
        <w:pStyle w:val="AralkYok"/>
        <w:ind w:firstLine="708"/>
      </w:pPr>
    </w:p>
    <w:p w:rsidR="00916A13" w:rsidRDefault="00916A13" w:rsidP="00916A13">
      <w:pPr>
        <w:pStyle w:val="AralkYok"/>
        <w:ind w:firstLine="708"/>
      </w:pPr>
      <w:r w:rsidRPr="003B0E06">
        <w:t xml:space="preserve">2020 Mali Yılı bütçesinde diğer gelirler 5.446.657.725,00.-TL olarak tahmin edilmiş olup, diğer gelirler kaleminden 6.191.140.474,04.-TL </w:t>
      </w:r>
      <w:proofErr w:type="gramStart"/>
      <w:r w:rsidRPr="003B0E06">
        <w:t>tahsilat</w:t>
      </w:r>
      <w:proofErr w:type="gramEnd"/>
      <w:r w:rsidRPr="003B0E06">
        <w:t xml:space="preserve"> gerçekleştirilmiştir. Yapılan </w:t>
      </w:r>
      <w:proofErr w:type="gramStart"/>
      <w:r w:rsidRPr="003B0E06">
        <w:t>tahsilat</w:t>
      </w:r>
      <w:proofErr w:type="gramEnd"/>
      <w:r w:rsidRPr="003B0E06">
        <w:t xml:space="preserve"> sonrasında 2021 yılına tahakkuk artığı olarak 600.169.061,73.-TL devrettirilmiştir.</w:t>
      </w:r>
    </w:p>
    <w:p w:rsidR="00916A13" w:rsidRPr="003B0E06" w:rsidRDefault="00916A13" w:rsidP="00916A13">
      <w:pPr>
        <w:pStyle w:val="AralkYok"/>
        <w:ind w:firstLine="708"/>
      </w:pPr>
    </w:p>
    <w:p w:rsidR="00916A13" w:rsidRPr="003B0E06" w:rsidRDefault="00916A13" w:rsidP="00916A13">
      <w:pPr>
        <w:pStyle w:val="AralkYok"/>
        <w:ind w:firstLine="708"/>
        <w:rPr>
          <w:b/>
        </w:rPr>
      </w:pPr>
      <w:r w:rsidRPr="003B0E06">
        <w:rPr>
          <w:b/>
        </w:rPr>
        <w:t>SERMAYE GELİRLERİ</w:t>
      </w:r>
    </w:p>
    <w:p w:rsidR="00916A13" w:rsidRPr="003B0E06" w:rsidRDefault="00916A13" w:rsidP="00916A13">
      <w:pPr>
        <w:pStyle w:val="AralkYok"/>
        <w:ind w:firstLine="708"/>
      </w:pPr>
      <w:r w:rsidRPr="003B0E06">
        <w:t>2020 Mali Yılı bütçesinde sermaye gelirleri kaleminden 1.232.502.430,00.-TL gelir tahsil edileceği tahmin edilmiştir.</w:t>
      </w:r>
    </w:p>
    <w:p w:rsidR="00916A13" w:rsidRDefault="00916A13" w:rsidP="00916A13">
      <w:pPr>
        <w:pStyle w:val="AralkYok"/>
        <w:ind w:firstLine="708"/>
      </w:pPr>
      <w:r w:rsidRPr="003B0E06">
        <w:t>2020 Mali Yılı bütçesi kapsamında 192.728.399,33.-TL sermaye geliri tahsil edilmiştir.</w:t>
      </w:r>
    </w:p>
    <w:p w:rsidR="00916A13" w:rsidRDefault="00916A13" w:rsidP="00916A13">
      <w:pPr>
        <w:ind w:right="425"/>
        <w:jc w:val="center"/>
      </w:pPr>
    </w:p>
    <w:p w:rsidR="00916A13" w:rsidRPr="00B31D59" w:rsidRDefault="00916A13" w:rsidP="00916A13">
      <w:pPr>
        <w:ind w:right="425"/>
        <w:jc w:val="center"/>
      </w:pPr>
      <w:r w:rsidRPr="00B31D59">
        <w:lastRenderedPageBreak/>
        <w:t>T.C.</w:t>
      </w:r>
    </w:p>
    <w:p w:rsidR="00916A13" w:rsidRPr="00B31D59" w:rsidRDefault="00916A13" w:rsidP="00916A13">
      <w:pPr>
        <w:ind w:right="-2"/>
        <w:jc w:val="center"/>
      </w:pPr>
      <w:r w:rsidRPr="00B31D59">
        <w:t>ANKARA BÜYÜKŞEHİR BELEDİYE MECLİSİ</w:t>
      </w:r>
    </w:p>
    <w:p w:rsidR="00916A13" w:rsidRPr="00B31D59" w:rsidRDefault="00916A13" w:rsidP="00916A13">
      <w:pPr>
        <w:ind w:right="-2"/>
        <w:jc w:val="center"/>
      </w:pPr>
      <w:r w:rsidRPr="00B31D59">
        <w:t>Plan ve Bütçe Komisyonu Raporu</w:t>
      </w:r>
    </w:p>
    <w:p w:rsidR="00916A13" w:rsidRPr="00B31D59" w:rsidRDefault="00916A13" w:rsidP="00916A13">
      <w:pPr>
        <w:ind w:right="-2"/>
        <w:jc w:val="center"/>
      </w:pPr>
    </w:p>
    <w:p w:rsidR="00916A13" w:rsidRPr="00B31D59" w:rsidRDefault="00916A13" w:rsidP="00916A13">
      <w:pPr>
        <w:ind w:right="283"/>
      </w:pPr>
      <w:r w:rsidRPr="00B31D59">
        <w:t>Rapor No:</w:t>
      </w:r>
      <w:r>
        <w:t xml:space="preserve"> 10</w:t>
      </w:r>
      <w:r w:rsidRPr="00B31D59">
        <w:tab/>
      </w:r>
      <w:r w:rsidRPr="00B31D59">
        <w:tab/>
      </w:r>
      <w:r w:rsidRPr="00B31D59">
        <w:tab/>
      </w:r>
      <w:r w:rsidRPr="00B31D59">
        <w:tab/>
        <w:t xml:space="preserve">                                                                   </w:t>
      </w:r>
      <w:r>
        <w:t xml:space="preserve"> </w:t>
      </w:r>
      <w:r w:rsidRPr="00B31D59">
        <w:t xml:space="preserve"> </w:t>
      </w:r>
      <w:r>
        <w:t xml:space="preserve">     27</w:t>
      </w:r>
      <w:r w:rsidRPr="00B31D59">
        <w:t>.0</w:t>
      </w:r>
      <w:r>
        <w:t>5</w:t>
      </w:r>
      <w:r w:rsidRPr="00B31D59">
        <w:t>.2021</w:t>
      </w:r>
    </w:p>
    <w:p w:rsidR="00916A13" w:rsidRDefault="00916A13" w:rsidP="00916A13">
      <w:pPr>
        <w:jc w:val="center"/>
        <w:rPr>
          <w:rFonts w:eastAsiaTheme="minorHAnsi"/>
          <w:bCs/>
          <w:color w:val="000000"/>
          <w:lang w:eastAsia="en-US"/>
        </w:rPr>
      </w:pPr>
    </w:p>
    <w:p w:rsidR="00916A13" w:rsidRDefault="00916A13" w:rsidP="00916A13">
      <w:pPr>
        <w:jc w:val="center"/>
        <w:rPr>
          <w:rFonts w:eastAsiaTheme="minorHAnsi"/>
          <w:bCs/>
          <w:color w:val="000000"/>
          <w:lang w:eastAsia="en-US"/>
        </w:rPr>
      </w:pPr>
      <w:r>
        <w:rPr>
          <w:rFonts w:eastAsiaTheme="minorHAnsi"/>
          <w:bCs/>
          <w:color w:val="000000"/>
          <w:lang w:eastAsia="en-US"/>
        </w:rPr>
        <w:t>-10-</w:t>
      </w:r>
    </w:p>
    <w:p w:rsidR="00916A13" w:rsidRDefault="00916A13" w:rsidP="00916A13">
      <w:pPr>
        <w:pStyle w:val="AralkYok"/>
        <w:ind w:firstLine="708"/>
      </w:pPr>
    </w:p>
    <w:p w:rsidR="00916A13" w:rsidRPr="003B0E06" w:rsidRDefault="00916A13" w:rsidP="00916A13">
      <w:pPr>
        <w:pStyle w:val="AralkYok"/>
        <w:ind w:firstLine="708"/>
      </w:pPr>
    </w:p>
    <w:p w:rsidR="00916A13" w:rsidRDefault="00916A13" w:rsidP="00916A13">
      <w:pPr>
        <w:pStyle w:val="AralkYok"/>
        <w:ind w:firstLine="708"/>
        <w:rPr>
          <w:b/>
        </w:rPr>
      </w:pPr>
      <w:r w:rsidRPr="003B0E06">
        <w:rPr>
          <w:b/>
        </w:rPr>
        <w:t xml:space="preserve">ALACAKLARDAN </w:t>
      </w:r>
      <w:proofErr w:type="gramStart"/>
      <w:r w:rsidRPr="003B0E06">
        <w:rPr>
          <w:b/>
        </w:rPr>
        <w:t>TAHSİLAT</w:t>
      </w:r>
      <w:proofErr w:type="gramEnd"/>
    </w:p>
    <w:p w:rsidR="00916A13" w:rsidRPr="003B0E06" w:rsidRDefault="00916A13" w:rsidP="00916A13">
      <w:pPr>
        <w:pStyle w:val="AralkYok"/>
        <w:ind w:firstLine="708"/>
        <w:rPr>
          <w:b/>
        </w:rPr>
      </w:pPr>
    </w:p>
    <w:p w:rsidR="00916A13" w:rsidRPr="003B0E06" w:rsidRDefault="00916A13" w:rsidP="00916A13">
      <w:pPr>
        <w:pStyle w:val="AralkYok"/>
        <w:ind w:firstLine="708"/>
      </w:pPr>
      <w:r w:rsidRPr="003B0E06">
        <w:t xml:space="preserve">2020 Mali Yılı bütçesinde belediyemiz alacaklarından 45.100.000,00.-TL alacağın tahsil edileceği tahmin edilmiş olup, 2020 yılı içinde alacaklardan </w:t>
      </w:r>
      <w:proofErr w:type="gramStart"/>
      <w:r w:rsidRPr="003B0E06">
        <w:t>tahsilat</w:t>
      </w:r>
      <w:proofErr w:type="gramEnd"/>
      <w:r w:rsidRPr="003B0E06">
        <w:t xml:space="preserve"> kaleminden 64.845.724,09.-TL alacağın tahsilatı gerçekleştirilmiştir.</w:t>
      </w:r>
    </w:p>
    <w:p w:rsidR="00916A13" w:rsidRPr="003C1C5C" w:rsidRDefault="00916A13" w:rsidP="00916A13">
      <w:pPr>
        <w:pStyle w:val="AralkYok"/>
        <w:ind w:firstLine="708"/>
      </w:pPr>
      <w:r w:rsidRPr="003B0E06">
        <w:rPr>
          <w:b/>
        </w:rPr>
        <w:t>2020</w:t>
      </w:r>
      <w:r w:rsidRPr="003B0E06">
        <w:t xml:space="preserve"> Mali Yılı Bütçe Kararnamesi ile kararlaştırılan bütçe uygulaması sonucunda belediye bütçesinin giderleri (A) işaretli cetvelde gösterildiği üzere </w:t>
      </w:r>
      <w:r w:rsidRPr="003C1C5C">
        <w:rPr>
          <w:b/>
        </w:rPr>
        <w:t>5.679.649.184,92.-TL</w:t>
      </w:r>
      <w:r w:rsidRPr="003B0E06">
        <w:rPr>
          <w:b/>
          <w:color w:val="FF0000"/>
        </w:rPr>
        <w:t xml:space="preserve"> </w:t>
      </w:r>
      <w:r w:rsidRPr="003B0E06">
        <w:t xml:space="preserve">olarak gerçekleşmiş, (B) işaretli cetvelde </w:t>
      </w:r>
      <w:r w:rsidRPr="003C1C5C">
        <w:rPr>
          <w:b/>
        </w:rPr>
        <w:t>6.779.035.194,61.-TL</w:t>
      </w:r>
      <w:r w:rsidRPr="003B0E06">
        <w:t xml:space="preserve"> gelir gerçekleşmiş olup,  </w:t>
      </w:r>
      <w:r w:rsidRPr="003C1C5C">
        <w:rPr>
          <w:b/>
        </w:rPr>
        <w:t>1.099.386.009,69.-TL</w:t>
      </w:r>
      <w:r w:rsidRPr="003C1C5C">
        <w:t xml:space="preserve"> bütçe fazlası gerçekleşmiştir.</w:t>
      </w:r>
    </w:p>
    <w:p w:rsidR="00916A13" w:rsidRPr="003B0E06" w:rsidRDefault="00916A13" w:rsidP="00916A13">
      <w:pPr>
        <w:pStyle w:val="AralkYok"/>
        <w:ind w:firstLine="708"/>
      </w:pPr>
    </w:p>
    <w:p w:rsidR="00916A13" w:rsidRPr="003B0E06" w:rsidRDefault="00916A13" w:rsidP="00916A13">
      <w:pPr>
        <w:pStyle w:val="AralkYok"/>
        <w:ind w:firstLine="708"/>
      </w:pPr>
      <w:proofErr w:type="gramStart"/>
      <w:r w:rsidRPr="003B0E06">
        <w:rPr>
          <w:b/>
        </w:rPr>
        <w:t>Komisyonumuzca yapılan değerlendirmede Yukarıda belirtilen bilgiler doğrultusunda ve Komisyonumuza havale edilen ve tarafımıza tevdi edilen dosya ve ekinde yer alan bilgi ve belgelere göre; Belediye Meclisimizin 24.05.2021 tarih ve 56’nci gündem maddesi olarak komisyonumuza havale edilen</w:t>
      </w:r>
      <w:r w:rsidRPr="003B0E06">
        <w:t xml:space="preserve"> Ankara Büyükşehir Belediyesinin 2020 Mali Yılı Kesin Bütçe Kesin Hesabına ilişkin Büyükşehir Belediyesinin 01.01.2020 - 31.12.2020 hesap dönemine ait Gelir ve Giderlerin aynen kabulü komisyonumuzca uygun görülmesi mütalaa edilmiştir</w:t>
      </w:r>
      <w:r>
        <w:t>.</w:t>
      </w:r>
      <w:proofErr w:type="gramEnd"/>
    </w:p>
    <w:p w:rsidR="00916A13" w:rsidRDefault="00916A13" w:rsidP="00916A13">
      <w:pPr>
        <w:pStyle w:val="AralkYok"/>
        <w:ind w:firstLine="708"/>
      </w:pPr>
    </w:p>
    <w:p w:rsidR="00916A13" w:rsidRDefault="00916A13" w:rsidP="00916A13">
      <w:pPr>
        <w:ind w:right="51"/>
      </w:pPr>
      <w:r>
        <w:tab/>
        <w:t>Raporumuz Takdir ve Tensibi Meclisimizde olmak üzere, Büyükşehir Belediye Meclisi’nin Onayına saygıyla arz olunur.</w:t>
      </w:r>
    </w:p>
    <w:p w:rsidR="00916A13" w:rsidRDefault="00916A13" w:rsidP="00916A13"/>
    <w:p w:rsidR="00916A13" w:rsidRDefault="00916A13" w:rsidP="00916A13">
      <w:pPr>
        <w:ind w:right="51" w:firstLine="709"/>
        <w:rPr>
          <w:rFonts w:eastAsiaTheme="minorHAnsi"/>
          <w:color w:val="000000" w:themeColor="text1"/>
          <w:sz w:val="22"/>
          <w:szCs w:val="22"/>
          <w:lang w:eastAsia="en-US"/>
        </w:rPr>
      </w:pPr>
      <w:r>
        <w:rPr>
          <w:b/>
          <w:u w:val="single"/>
        </w:rPr>
        <w:t>Ek:</w:t>
      </w:r>
      <w:r>
        <w:t xml:space="preserve"> ABB Encümeni’nin 22.04.2021 tarih karar no 463, kayıt no 737 </w:t>
      </w:r>
      <w:proofErr w:type="spellStart"/>
      <w:r>
        <w:t>nolu</w:t>
      </w:r>
      <w:proofErr w:type="spellEnd"/>
      <w:r>
        <w:t xml:space="preserve"> kararı</w:t>
      </w:r>
    </w:p>
    <w:p w:rsidR="00916A13" w:rsidRPr="00B31D59" w:rsidRDefault="00916A13" w:rsidP="00916A13">
      <w:pPr>
        <w:ind w:right="283" w:firstLine="709"/>
      </w:pPr>
    </w:p>
    <w:p w:rsidR="00916A13" w:rsidRDefault="00916A13" w:rsidP="00916A13">
      <w:pPr>
        <w:ind w:right="425" w:firstLine="708"/>
        <w:rPr>
          <w:color w:val="000000" w:themeColor="text1"/>
          <w:sz w:val="22"/>
          <w:szCs w:val="22"/>
        </w:rPr>
      </w:pPr>
    </w:p>
    <w:tbl>
      <w:tblPr>
        <w:tblW w:w="0" w:type="auto"/>
        <w:jc w:val="center"/>
        <w:tblLook w:val="04A0"/>
      </w:tblPr>
      <w:tblGrid>
        <w:gridCol w:w="3095"/>
        <w:gridCol w:w="3095"/>
        <w:gridCol w:w="3096"/>
      </w:tblGrid>
      <w:tr w:rsidR="00916A13" w:rsidRPr="00230395" w:rsidTr="00FE2E4F">
        <w:trPr>
          <w:trHeight w:val="1614"/>
          <w:jc w:val="center"/>
        </w:trPr>
        <w:tc>
          <w:tcPr>
            <w:tcW w:w="3095" w:type="dxa"/>
            <w:vAlign w:val="center"/>
            <w:hideMark/>
          </w:tcPr>
          <w:p w:rsidR="00916A13" w:rsidRPr="00230395" w:rsidRDefault="00916A13" w:rsidP="00FE2E4F">
            <w:pPr>
              <w:jc w:val="center"/>
            </w:pPr>
            <w:bookmarkStart w:id="0" w:name="_GoBack"/>
            <w:bookmarkEnd w:id="0"/>
            <w:r w:rsidRPr="00230395">
              <w:t>Metin AKDEMİR</w:t>
            </w:r>
          </w:p>
          <w:p w:rsidR="00916A13" w:rsidRPr="00230395" w:rsidRDefault="00916A13" w:rsidP="00FE2E4F">
            <w:pPr>
              <w:jc w:val="center"/>
            </w:pPr>
            <w:r w:rsidRPr="00230395">
              <w:t>Komisyon Başkanı</w:t>
            </w:r>
          </w:p>
        </w:tc>
        <w:tc>
          <w:tcPr>
            <w:tcW w:w="3095" w:type="dxa"/>
            <w:vAlign w:val="center"/>
          </w:tcPr>
          <w:p w:rsidR="00916A13" w:rsidRPr="00230395" w:rsidRDefault="00916A13" w:rsidP="00FE2E4F">
            <w:pPr>
              <w:jc w:val="center"/>
            </w:pPr>
            <w:r w:rsidRPr="00230395">
              <w:t>Osman KARAASLAN</w:t>
            </w:r>
          </w:p>
          <w:p w:rsidR="00916A13" w:rsidRPr="00230395" w:rsidRDefault="00916A13" w:rsidP="00FE2E4F">
            <w:pPr>
              <w:ind w:hanging="52"/>
              <w:jc w:val="center"/>
            </w:pPr>
            <w:r w:rsidRPr="00230395">
              <w:t>Başkan Vekili</w:t>
            </w:r>
          </w:p>
        </w:tc>
        <w:tc>
          <w:tcPr>
            <w:tcW w:w="3096" w:type="dxa"/>
            <w:vAlign w:val="center"/>
            <w:hideMark/>
          </w:tcPr>
          <w:p w:rsidR="00916A13" w:rsidRPr="00230395" w:rsidRDefault="00916A13" w:rsidP="00FE2E4F">
            <w:pPr>
              <w:jc w:val="center"/>
            </w:pPr>
            <w:r w:rsidRPr="00230395">
              <w:t>Muzaffer YALÇIN</w:t>
            </w:r>
          </w:p>
          <w:p w:rsidR="00916A13" w:rsidRPr="00230395" w:rsidRDefault="00916A13" w:rsidP="00FE2E4F">
            <w:pPr>
              <w:jc w:val="center"/>
            </w:pPr>
            <w:r w:rsidRPr="00230395">
              <w:t>Üye</w:t>
            </w:r>
          </w:p>
        </w:tc>
      </w:tr>
      <w:tr w:rsidR="00916A13" w:rsidRPr="00230395" w:rsidTr="00FE2E4F">
        <w:trPr>
          <w:trHeight w:val="1614"/>
          <w:jc w:val="center"/>
        </w:trPr>
        <w:tc>
          <w:tcPr>
            <w:tcW w:w="3095" w:type="dxa"/>
            <w:vAlign w:val="center"/>
            <w:hideMark/>
          </w:tcPr>
          <w:p w:rsidR="00916A13" w:rsidRPr="00230395" w:rsidRDefault="00916A13" w:rsidP="00FE2E4F">
            <w:pPr>
              <w:jc w:val="center"/>
            </w:pPr>
            <w:r w:rsidRPr="00230395">
              <w:t xml:space="preserve">Ali İhsan ÖLMEZ </w:t>
            </w:r>
          </w:p>
          <w:p w:rsidR="00916A13" w:rsidRPr="00230395" w:rsidRDefault="00916A13" w:rsidP="00FE2E4F">
            <w:pPr>
              <w:jc w:val="center"/>
            </w:pPr>
            <w:r w:rsidRPr="00230395">
              <w:t>Üye</w:t>
            </w:r>
          </w:p>
        </w:tc>
        <w:tc>
          <w:tcPr>
            <w:tcW w:w="3095" w:type="dxa"/>
            <w:vAlign w:val="center"/>
          </w:tcPr>
          <w:p w:rsidR="00916A13" w:rsidRPr="00230395" w:rsidRDefault="00916A13" w:rsidP="00FE2E4F">
            <w:pPr>
              <w:ind w:hanging="52"/>
              <w:jc w:val="center"/>
            </w:pPr>
            <w:r w:rsidRPr="00230395">
              <w:t>Aydın GÖKMEN</w:t>
            </w:r>
          </w:p>
          <w:p w:rsidR="00916A13" w:rsidRPr="00230395" w:rsidRDefault="00916A13" w:rsidP="00FE2E4F">
            <w:pPr>
              <w:jc w:val="center"/>
            </w:pPr>
            <w:r w:rsidRPr="00230395">
              <w:t>Üye</w:t>
            </w:r>
          </w:p>
        </w:tc>
        <w:tc>
          <w:tcPr>
            <w:tcW w:w="3096" w:type="dxa"/>
            <w:vAlign w:val="center"/>
            <w:hideMark/>
          </w:tcPr>
          <w:p w:rsidR="00916A13" w:rsidRPr="00230395" w:rsidRDefault="00916A13" w:rsidP="00FE2E4F">
            <w:pPr>
              <w:jc w:val="center"/>
            </w:pPr>
            <w:r w:rsidRPr="00230395">
              <w:t xml:space="preserve">Rüştü BİÇER </w:t>
            </w:r>
          </w:p>
          <w:p w:rsidR="00916A13" w:rsidRPr="00230395" w:rsidRDefault="00916A13" w:rsidP="00FE2E4F">
            <w:pPr>
              <w:jc w:val="center"/>
            </w:pPr>
            <w:r w:rsidRPr="00230395">
              <w:t>Üye</w:t>
            </w:r>
          </w:p>
        </w:tc>
      </w:tr>
      <w:tr w:rsidR="00916A13" w:rsidRPr="00230395" w:rsidTr="00FE2E4F">
        <w:trPr>
          <w:trHeight w:val="1614"/>
          <w:jc w:val="center"/>
        </w:trPr>
        <w:tc>
          <w:tcPr>
            <w:tcW w:w="3095" w:type="dxa"/>
            <w:vAlign w:val="center"/>
            <w:hideMark/>
          </w:tcPr>
          <w:p w:rsidR="00916A13" w:rsidRPr="00230395" w:rsidRDefault="00916A13" w:rsidP="00FE2E4F">
            <w:pPr>
              <w:jc w:val="center"/>
            </w:pPr>
            <w:r w:rsidRPr="00230395">
              <w:t xml:space="preserve">Serdar KENDİR </w:t>
            </w:r>
          </w:p>
          <w:p w:rsidR="00916A13" w:rsidRDefault="00916A13" w:rsidP="00FE2E4F">
            <w:pPr>
              <w:jc w:val="center"/>
            </w:pPr>
            <w:r w:rsidRPr="00230395">
              <w:t>Üye</w:t>
            </w:r>
          </w:p>
          <w:p w:rsidR="00916A13" w:rsidRPr="00230395" w:rsidRDefault="00916A13" w:rsidP="00FE2E4F">
            <w:pPr>
              <w:jc w:val="center"/>
            </w:pPr>
          </w:p>
        </w:tc>
        <w:tc>
          <w:tcPr>
            <w:tcW w:w="3095" w:type="dxa"/>
            <w:vAlign w:val="center"/>
          </w:tcPr>
          <w:p w:rsidR="00916A13" w:rsidRPr="00230395" w:rsidRDefault="00916A13" w:rsidP="00FE2E4F">
            <w:pPr>
              <w:ind w:hanging="52"/>
              <w:jc w:val="center"/>
            </w:pPr>
            <w:r w:rsidRPr="00230395">
              <w:t>Ali ÜNAL</w:t>
            </w:r>
          </w:p>
          <w:p w:rsidR="00916A13" w:rsidRDefault="00916A13" w:rsidP="00FE2E4F">
            <w:pPr>
              <w:ind w:hanging="52"/>
              <w:jc w:val="center"/>
            </w:pPr>
            <w:r w:rsidRPr="00230395">
              <w:t>Üye</w:t>
            </w:r>
          </w:p>
          <w:p w:rsidR="00916A13" w:rsidRPr="00230395" w:rsidRDefault="00916A13" w:rsidP="00FE2E4F">
            <w:pPr>
              <w:ind w:hanging="52"/>
              <w:jc w:val="center"/>
            </w:pPr>
          </w:p>
        </w:tc>
        <w:tc>
          <w:tcPr>
            <w:tcW w:w="3096" w:type="dxa"/>
            <w:vAlign w:val="center"/>
            <w:hideMark/>
          </w:tcPr>
          <w:p w:rsidR="00916A13" w:rsidRPr="00230395" w:rsidRDefault="00916A13" w:rsidP="00FE2E4F">
            <w:pPr>
              <w:jc w:val="center"/>
            </w:pPr>
            <w:r>
              <w:t xml:space="preserve">Berkay GÖKÇINAR </w:t>
            </w:r>
          </w:p>
          <w:p w:rsidR="00916A13" w:rsidRDefault="00916A13" w:rsidP="00FE2E4F">
            <w:pPr>
              <w:jc w:val="center"/>
            </w:pPr>
            <w:r w:rsidRPr="00230395">
              <w:t>Üye</w:t>
            </w:r>
          </w:p>
          <w:p w:rsidR="00916A13" w:rsidRPr="00230395" w:rsidRDefault="00916A13" w:rsidP="00FE2E4F">
            <w:pPr>
              <w:jc w:val="center"/>
            </w:pPr>
          </w:p>
        </w:tc>
      </w:tr>
    </w:tbl>
    <w:p w:rsidR="00916A13" w:rsidRDefault="00916A13" w:rsidP="00916A13">
      <w:pPr>
        <w:ind w:firstLine="708"/>
      </w:pPr>
    </w:p>
    <w:p w:rsidR="00916A13" w:rsidRPr="00D23FCE" w:rsidRDefault="00916A13" w:rsidP="0013130A">
      <w:pPr>
        <w:jc w:val="both"/>
        <w:rPr>
          <w:color w:val="000000" w:themeColor="text1"/>
        </w:rPr>
      </w:pPr>
    </w:p>
    <w:sectPr w:rsidR="00916A13" w:rsidRPr="00D23FCE"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3">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4">
    <w:nsid w:val="00086D1D"/>
    <w:multiLevelType w:val="hybridMultilevel"/>
    <w:tmpl w:val="3692D698"/>
    <w:lvl w:ilvl="0" w:tplc="D554A91C">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5">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0FC64B0A"/>
    <w:multiLevelType w:val="hybridMultilevel"/>
    <w:tmpl w:val="A9360A7A"/>
    <w:lvl w:ilvl="0" w:tplc="E9AAA5D6">
      <w:start w:val="7"/>
      <w:numFmt w:val="bullet"/>
      <w:lvlText w:val="•"/>
      <w:lvlJc w:val="left"/>
      <w:pPr>
        <w:ind w:left="1068" w:hanging="360"/>
      </w:pPr>
      <w:rPr>
        <w:rFonts w:ascii="Times New Roman" w:eastAsia="Times New Roman" w:hAnsi="Times New Roman" w:cs="Times New Roman" w:hint="default"/>
        <w:color w:val="000000"/>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123B085F"/>
    <w:multiLevelType w:val="hybridMultilevel"/>
    <w:tmpl w:val="40F200B0"/>
    <w:lvl w:ilvl="0" w:tplc="E584B0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39F4B78"/>
    <w:multiLevelType w:val="singleLevel"/>
    <w:tmpl w:val="F634BF16"/>
    <w:lvl w:ilvl="0">
      <w:start w:val="1"/>
      <w:numFmt w:val="lowerLetter"/>
      <w:lvlText w:val="%1)"/>
      <w:legacy w:legacy="1" w:legacySpace="0" w:legacyIndent="255"/>
      <w:lvlJc w:val="left"/>
      <w:rPr>
        <w:rFonts w:ascii="Times New Roman" w:hAnsi="Times New Roman" w:cs="Times New Roman" w:hint="default"/>
      </w:rPr>
    </w:lvl>
  </w:abstractNum>
  <w:abstractNum w:abstractNumId="14">
    <w:nsid w:val="26247D0E"/>
    <w:multiLevelType w:val="singleLevel"/>
    <w:tmpl w:val="13A030F2"/>
    <w:lvl w:ilvl="0">
      <w:start w:val="1"/>
      <w:numFmt w:val="lowerLetter"/>
      <w:lvlText w:val="%1)"/>
      <w:lvlJc w:val="left"/>
      <w:pPr>
        <w:tabs>
          <w:tab w:val="num" w:pos="720"/>
        </w:tabs>
        <w:ind w:left="720" w:hanging="360"/>
      </w:pPr>
      <w:rPr>
        <w:rFonts w:cs="Times New Roman" w:hint="default"/>
        <w:b/>
        <w:sz w:val="20"/>
        <w:u w:val="none"/>
      </w:rPr>
    </w:lvl>
  </w:abstractNum>
  <w:abstractNum w:abstractNumId="15">
    <w:nsid w:val="29B654D6"/>
    <w:multiLevelType w:val="hybridMultilevel"/>
    <w:tmpl w:val="46940564"/>
    <w:lvl w:ilvl="0" w:tplc="4CEA06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2F410883"/>
    <w:multiLevelType w:val="hybridMultilevel"/>
    <w:tmpl w:val="B69C1CCA"/>
    <w:lvl w:ilvl="0" w:tplc="96828640">
      <w:start w:val="1"/>
      <w:numFmt w:val="decimal"/>
      <w:lvlText w:val="%1-"/>
      <w:lvlJc w:val="left"/>
      <w:pPr>
        <w:ind w:left="720" w:hanging="360"/>
      </w:pPr>
      <w:rPr>
        <w:rFonts w:eastAsia="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35634D4"/>
    <w:multiLevelType w:val="hybridMultilevel"/>
    <w:tmpl w:val="8D74462E"/>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2">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245183E"/>
    <w:multiLevelType w:val="hybridMultilevel"/>
    <w:tmpl w:val="F580D632"/>
    <w:lvl w:ilvl="0" w:tplc="3BD48216">
      <w:start w:val="1"/>
      <w:numFmt w:val="upperLetter"/>
      <w:lvlText w:val="%1."/>
      <w:lvlJc w:val="left"/>
      <w:pPr>
        <w:tabs>
          <w:tab w:val="num" w:pos="417"/>
        </w:tabs>
        <w:ind w:left="417" w:hanging="360"/>
      </w:pPr>
      <w:rPr>
        <w:rFonts w:hint="default"/>
      </w:rPr>
    </w:lvl>
    <w:lvl w:ilvl="1" w:tplc="041F0019" w:tentative="1">
      <w:start w:val="1"/>
      <w:numFmt w:val="lowerLetter"/>
      <w:lvlText w:val="%2."/>
      <w:lvlJc w:val="left"/>
      <w:pPr>
        <w:tabs>
          <w:tab w:val="num" w:pos="1137"/>
        </w:tabs>
        <w:ind w:left="1137" w:hanging="360"/>
      </w:pPr>
    </w:lvl>
    <w:lvl w:ilvl="2" w:tplc="041F001B" w:tentative="1">
      <w:start w:val="1"/>
      <w:numFmt w:val="lowerRoman"/>
      <w:lvlText w:val="%3."/>
      <w:lvlJc w:val="right"/>
      <w:pPr>
        <w:tabs>
          <w:tab w:val="num" w:pos="1857"/>
        </w:tabs>
        <w:ind w:left="1857" w:hanging="180"/>
      </w:pPr>
    </w:lvl>
    <w:lvl w:ilvl="3" w:tplc="041F000F" w:tentative="1">
      <w:start w:val="1"/>
      <w:numFmt w:val="decimal"/>
      <w:lvlText w:val="%4."/>
      <w:lvlJc w:val="left"/>
      <w:pPr>
        <w:tabs>
          <w:tab w:val="num" w:pos="2577"/>
        </w:tabs>
        <w:ind w:left="2577" w:hanging="360"/>
      </w:pPr>
    </w:lvl>
    <w:lvl w:ilvl="4" w:tplc="041F0019" w:tentative="1">
      <w:start w:val="1"/>
      <w:numFmt w:val="lowerLetter"/>
      <w:lvlText w:val="%5."/>
      <w:lvlJc w:val="left"/>
      <w:pPr>
        <w:tabs>
          <w:tab w:val="num" w:pos="3297"/>
        </w:tabs>
        <w:ind w:left="3297" w:hanging="360"/>
      </w:pPr>
    </w:lvl>
    <w:lvl w:ilvl="5" w:tplc="041F001B" w:tentative="1">
      <w:start w:val="1"/>
      <w:numFmt w:val="lowerRoman"/>
      <w:lvlText w:val="%6."/>
      <w:lvlJc w:val="right"/>
      <w:pPr>
        <w:tabs>
          <w:tab w:val="num" w:pos="4017"/>
        </w:tabs>
        <w:ind w:left="4017" w:hanging="180"/>
      </w:pPr>
    </w:lvl>
    <w:lvl w:ilvl="6" w:tplc="041F000F" w:tentative="1">
      <w:start w:val="1"/>
      <w:numFmt w:val="decimal"/>
      <w:lvlText w:val="%7."/>
      <w:lvlJc w:val="left"/>
      <w:pPr>
        <w:tabs>
          <w:tab w:val="num" w:pos="4737"/>
        </w:tabs>
        <w:ind w:left="4737" w:hanging="360"/>
      </w:pPr>
    </w:lvl>
    <w:lvl w:ilvl="7" w:tplc="041F0019" w:tentative="1">
      <w:start w:val="1"/>
      <w:numFmt w:val="lowerLetter"/>
      <w:lvlText w:val="%8."/>
      <w:lvlJc w:val="left"/>
      <w:pPr>
        <w:tabs>
          <w:tab w:val="num" w:pos="5457"/>
        </w:tabs>
        <w:ind w:left="5457" w:hanging="360"/>
      </w:pPr>
    </w:lvl>
    <w:lvl w:ilvl="8" w:tplc="041F001B" w:tentative="1">
      <w:start w:val="1"/>
      <w:numFmt w:val="lowerRoman"/>
      <w:lvlText w:val="%9."/>
      <w:lvlJc w:val="right"/>
      <w:pPr>
        <w:tabs>
          <w:tab w:val="num" w:pos="6177"/>
        </w:tabs>
        <w:ind w:left="6177" w:hanging="180"/>
      </w:pPr>
    </w:lvl>
  </w:abstractNum>
  <w:abstractNum w:abstractNumId="25">
    <w:nsid w:val="43C057D4"/>
    <w:multiLevelType w:val="hybridMultilevel"/>
    <w:tmpl w:val="457AB30E"/>
    <w:lvl w:ilvl="0" w:tplc="C4F468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7">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7B21D16"/>
    <w:multiLevelType w:val="multilevel"/>
    <w:tmpl w:val="355EABA8"/>
    <w:lvl w:ilvl="0">
      <w:start w:val="16"/>
      <w:numFmt w:val="decimal"/>
      <w:lvlText w:val="%1"/>
      <w:lvlJc w:val="left"/>
      <w:pPr>
        <w:ind w:left="1080" w:hanging="1080"/>
      </w:pPr>
      <w:rPr>
        <w:rFonts w:hint="default"/>
      </w:rPr>
    </w:lvl>
    <w:lvl w:ilvl="1">
      <w:start w:val="7"/>
      <w:numFmt w:val="decimalZero"/>
      <w:lvlText w:val="%1.%2"/>
      <w:lvlJc w:val="left"/>
      <w:pPr>
        <w:ind w:left="1450" w:hanging="1080"/>
      </w:pPr>
      <w:rPr>
        <w:rFonts w:hint="default"/>
      </w:rPr>
    </w:lvl>
    <w:lvl w:ilvl="2">
      <w:start w:val="2009"/>
      <w:numFmt w:val="decimal"/>
      <w:lvlText w:val="%1.%2.%3"/>
      <w:lvlJc w:val="left"/>
      <w:pPr>
        <w:ind w:left="1820" w:hanging="108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9">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0986E3E"/>
    <w:multiLevelType w:val="hybridMultilevel"/>
    <w:tmpl w:val="1A48A08E"/>
    <w:lvl w:ilvl="0" w:tplc="041F000F">
      <w:start w:val="1"/>
      <w:numFmt w:val="decimal"/>
      <w:lvlText w:val="%1."/>
      <w:lvlJc w:val="left"/>
      <w:pPr>
        <w:ind w:left="760" w:hanging="360"/>
      </w:pPr>
    </w:lvl>
    <w:lvl w:ilvl="1" w:tplc="041F0019" w:tentative="1">
      <w:start w:val="1"/>
      <w:numFmt w:val="lowerLetter"/>
      <w:lvlText w:val="%2."/>
      <w:lvlJc w:val="left"/>
      <w:pPr>
        <w:ind w:left="1480" w:hanging="360"/>
      </w:pPr>
    </w:lvl>
    <w:lvl w:ilvl="2" w:tplc="041F001B" w:tentative="1">
      <w:start w:val="1"/>
      <w:numFmt w:val="lowerRoman"/>
      <w:lvlText w:val="%3."/>
      <w:lvlJc w:val="right"/>
      <w:pPr>
        <w:ind w:left="2200" w:hanging="180"/>
      </w:pPr>
    </w:lvl>
    <w:lvl w:ilvl="3" w:tplc="041F000F" w:tentative="1">
      <w:start w:val="1"/>
      <w:numFmt w:val="decimal"/>
      <w:lvlText w:val="%4."/>
      <w:lvlJc w:val="left"/>
      <w:pPr>
        <w:ind w:left="2920" w:hanging="360"/>
      </w:pPr>
    </w:lvl>
    <w:lvl w:ilvl="4" w:tplc="041F0019" w:tentative="1">
      <w:start w:val="1"/>
      <w:numFmt w:val="lowerLetter"/>
      <w:lvlText w:val="%5."/>
      <w:lvlJc w:val="left"/>
      <w:pPr>
        <w:ind w:left="3640" w:hanging="360"/>
      </w:pPr>
    </w:lvl>
    <w:lvl w:ilvl="5" w:tplc="041F001B" w:tentative="1">
      <w:start w:val="1"/>
      <w:numFmt w:val="lowerRoman"/>
      <w:lvlText w:val="%6."/>
      <w:lvlJc w:val="right"/>
      <w:pPr>
        <w:ind w:left="4360" w:hanging="180"/>
      </w:pPr>
    </w:lvl>
    <w:lvl w:ilvl="6" w:tplc="041F000F" w:tentative="1">
      <w:start w:val="1"/>
      <w:numFmt w:val="decimal"/>
      <w:lvlText w:val="%7."/>
      <w:lvlJc w:val="left"/>
      <w:pPr>
        <w:ind w:left="5080" w:hanging="360"/>
      </w:pPr>
    </w:lvl>
    <w:lvl w:ilvl="7" w:tplc="041F0019" w:tentative="1">
      <w:start w:val="1"/>
      <w:numFmt w:val="lowerLetter"/>
      <w:lvlText w:val="%8."/>
      <w:lvlJc w:val="left"/>
      <w:pPr>
        <w:ind w:left="5800" w:hanging="360"/>
      </w:pPr>
    </w:lvl>
    <w:lvl w:ilvl="8" w:tplc="041F001B" w:tentative="1">
      <w:start w:val="1"/>
      <w:numFmt w:val="lowerRoman"/>
      <w:lvlText w:val="%9."/>
      <w:lvlJc w:val="right"/>
      <w:pPr>
        <w:ind w:left="6520" w:hanging="180"/>
      </w:pPr>
    </w:lvl>
  </w:abstractNum>
  <w:abstractNum w:abstractNumId="33">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4">
    <w:nsid w:val="680C5520"/>
    <w:multiLevelType w:val="multilevel"/>
    <w:tmpl w:val="0F164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6F40A6"/>
    <w:multiLevelType w:val="hybridMultilevel"/>
    <w:tmpl w:val="256035D4"/>
    <w:lvl w:ilvl="0" w:tplc="20CA270A">
      <w:start w:val="3"/>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6">
    <w:nsid w:val="69E95FC4"/>
    <w:multiLevelType w:val="multilevel"/>
    <w:tmpl w:val="FFC85D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abstractNum w:abstractNumId="37">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71E5368F"/>
    <w:multiLevelType w:val="hybridMultilevel"/>
    <w:tmpl w:val="A216B360"/>
    <w:lvl w:ilvl="0" w:tplc="838ABAE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1">
    <w:nsid w:val="73B53CEA"/>
    <w:multiLevelType w:val="multilevel"/>
    <w:tmpl w:val="7A9AD5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27"/>
  </w:num>
  <w:num w:numId="4">
    <w:abstractNumId w:val="43"/>
  </w:num>
  <w:num w:numId="5">
    <w:abstractNumId w:val="22"/>
  </w:num>
  <w:num w:numId="6">
    <w:abstractNumId w:val="30"/>
  </w:num>
  <w:num w:numId="7">
    <w:abstractNumId w:val="33"/>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3"/>
  </w:num>
  <w:num w:numId="10">
    <w:abstractNumId w:val="7"/>
  </w:num>
  <w:num w:numId="11">
    <w:abstractNumId w:val="8"/>
  </w:num>
  <w:num w:numId="12">
    <w:abstractNumId w:val="26"/>
  </w:num>
  <w:num w:numId="13">
    <w:abstractNumId w:val="9"/>
  </w:num>
  <w:num w:numId="14">
    <w:abstractNumId w:val="39"/>
  </w:num>
  <w:num w:numId="15">
    <w:abstractNumId w:val="16"/>
  </w:num>
  <w:num w:numId="16">
    <w:abstractNumId w:val="6"/>
  </w:num>
  <w:num w:numId="17">
    <w:abstractNumId w:val="45"/>
  </w:num>
  <w:num w:numId="18">
    <w:abstractNumId w:val="17"/>
  </w:num>
  <w:num w:numId="19">
    <w:abstractNumId w:val="38"/>
  </w:num>
  <w:num w:numId="20">
    <w:abstractNumId w:val="44"/>
  </w:num>
  <w:num w:numId="21">
    <w:abstractNumId w:val="42"/>
  </w:num>
  <w:num w:numId="22">
    <w:abstractNumId w:val="19"/>
  </w:num>
  <w:num w:numId="23">
    <w:abstractNumId w:val="37"/>
  </w:num>
  <w:num w:numId="24">
    <w:abstractNumId w:val="29"/>
  </w:num>
  <w:num w:numId="25">
    <w:abstractNumId w:val="20"/>
  </w:num>
  <w:num w:numId="26">
    <w:abstractNumId w:val="1"/>
  </w:num>
  <w:num w:numId="27">
    <w:abstractNumId w:val="3"/>
  </w:num>
  <w:num w:numId="28">
    <w:abstractNumId w:val="31"/>
  </w:num>
  <w:num w:numId="29">
    <w:abstractNumId w:val="40"/>
  </w:num>
  <w:num w:numId="30">
    <w:abstractNumId w:val="25"/>
  </w:num>
  <w:num w:numId="31">
    <w:abstractNumId w:val="10"/>
  </w:num>
  <w:num w:numId="32">
    <w:abstractNumId w:val="35"/>
  </w:num>
  <w:num w:numId="33">
    <w:abstractNumId w:val="14"/>
  </w:num>
  <w:num w:numId="34">
    <w:abstractNumId w:val="24"/>
  </w:num>
  <w:num w:numId="35">
    <w:abstractNumId w:val="4"/>
  </w:num>
  <w:num w:numId="36">
    <w:abstractNumId w:val="36"/>
  </w:num>
  <w:num w:numId="37">
    <w:abstractNumId w:val="28"/>
  </w:num>
  <w:num w:numId="38">
    <w:abstractNumId w:val="12"/>
  </w:num>
  <w:num w:numId="39">
    <w:abstractNumId w:val="2"/>
  </w:num>
  <w:num w:numId="40">
    <w:abstractNumId w:val="14"/>
    <w:lvlOverride w:ilvl="0">
      <w:startOverride w:val="1"/>
    </w:lvlOverride>
  </w:num>
  <w:num w:numId="41">
    <w:abstractNumId w:val="15"/>
  </w:num>
  <w:num w:numId="42">
    <w:abstractNumId w:val="18"/>
  </w:num>
  <w:num w:numId="43">
    <w:abstractNumId w:val="32"/>
  </w:num>
  <w:num w:numId="44">
    <w:abstractNumId w:val="13"/>
  </w:num>
  <w:num w:numId="45">
    <w:abstractNumId w:val="34"/>
  </w:num>
  <w:num w:numId="46">
    <w:abstractNumId w:val="41"/>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B72C7"/>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6C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42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3695"/>
    <w:rsid w:val="00384225"/>
    <w:rsid w:val="00384666"/>
    <w:rsid w:val="003851AD"/>
    <w:rsid w:val="00387242"/>
    <w:rsid w:val="003878F1"/>
    <w:rsid w:val="00387AD9"/>
    <w:rsid w:val="00387EF8"/>
    <w:rsid w:val="0039113F"/>
    <w:rsid w:val="003917E8"/>
    <w:rsid w:val="00391807"/>
    <w:rsid w:val="00391BD0"/>
    <w:rsid w:val="00392415"/>
    <w:rsid w:val="00392794"/>
    <w:rsid w:val="0039339C"/>
    <w:rsid w:val="00393516"/>
    <w:rsid w:val="003935B3"/>
    <w:rsid w:val="00395B3D"/>
    <w:rsid w:val="0039646F"/>
    <w:rsid w:val="003968FE"/>
    <w:rsid w:val="003A05F6"/>
    <w:rsid w:val="003A1230"/>
    <w:rsid w:val="003A1B7B"/>
    <w:rsid w:val="003A2DEA"/>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94D"/>
    <w:rsid w:val="003E28D6"/>
    <w:rsid w:val="003E3018"/>
    <w:rsid w:val="003E382E"/>
    <w:rsid w:val="003E4035"/>
    <w:rsid w:val="003E44D4"/>
    <w:rsid w:val="003E4B67"/>
    <w:rsid w:val="003E52E1"/>
    <w:rsid w:val="003E6F7E"/>
    <w:rsid w:val="003E6FC4"/>
    <w:rsid w:val="003E78DF"/>
    <w:rsid w:val="003E7D57"/>
    <w:rsid w:val="003F0483"/>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2396"/>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64"/>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9C3"/>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8CE"/>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0F7C"/>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A13"/>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2E2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3FCE"/>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72"/>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2BCA"/>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link w:val="Balk1Char"/>
    <w:uiPriority w:val="9"/>
    <w:qFormat/>
    <w:rsid w:val="00903488"/>
    <w:pPr>
      <w:keepNext/>
      <w:ind w:left="2124"/>
      <w:jc w:val="both"/>
      <w:outlineLvl w:val="0"/>
    </w:pPr>
    <w:rPr>
      <w:b/>
      <w:bCs/>
    </w:rPr>
  </w:style>
  <w:style w:type="paragraph" w:styleId="Balk2">
    <w:name w:val="heading 2"/>
    <w:basedOn w:val="Normal"/>
    <w:next w:val="Normal"/>
    <w:link w:val="Balk2Char"/>
    <w:uiPriority w:val="9"/>
    <w:qFormat/>
    <w:rsid w:val="00903488"/>
    <w:pPr>
      <w:keepNext/>
      <w:jc w:val="both"/>
      <w:outlineLvl w:val="1"/>
    </w:pPr>
    <w:rPr>
      <w:b/>
      <w:bCs/>
    </w:rPr>
  </w:style>
  <w:style w:type="paragraph" w:styleId="Balk3">
    <w:name w:val="heading 3"/>
    <w:basedOn w:val="Normal"/>
    <w:next w:val="Normal"/>
    <w:link w:val="Balk3Char"/>
    <w:qFormat/>
    <w:rsid w:val="00903488"/>
    <w:pPr>
      <w:keepNext/>
      <w:jc w:val="center"/>
      <w:outlineLvl w:val="2"/>
    </w:pPr>
    <w:rPr>
      <w:b/>
      <w:bCs/>
    </w:rPr>
  </w:style>
  <w:style w:type="paragraph" w:styleId="Balk4">
    <w:name w:val="heading 4"/>
    <w:basedOn w:val="Normal"/>
    <w:next w:val="Normal"/>
    <w:link w:val="Balk4Char"/>
    <w:uiPriority w:val="9"/>
    <w:semiHidden/>
    <w:unhideWhenUsed/>
    <w:qFormat/>
    <w:rsid w:val="00C92E2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746C6"/>
    <w:pPr>
      <w:spacing w:before="240" w:after="60"/>
      <w:ind w:right="142"/>
      <w:jc w:val="both"/>
      <w:outlineLvl w:val="4"/>
    </w:pPr>
    <w:rPr>
      <w:rFonts w:ascii="Calibri" w:hAnsi="Calibri"/>
      <w:b/>
      <w:bCs/>
      <w:i/>
      <w:iCs/>
      <w:sz w:val="26"/>
      <w:szCs w:val="26"/>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46C6"/>
    <w:rPr>
      <w:b/>
      <w:bCs/>
    </w:rPr>
  </w:style>
  <w:style w:type="character" w:customStyle="1" w:styleId="Balk2Char">
    <w:name w:val="Başlık 2 Char"/>
    <w:basedOn w:val="VarsaylanParagrafYazTipi"/>
    <w:link w:val="Balk2"/>
    <w:uiPriority w:val="9"/>
    <w:rsid w:val="001746C6"/>
    <w:rPr>
      <w:b/>
      <w:bCs/>
    </w:rPr>
  </w:style>
  <w:style w:type="character" w:customStyle="1" w:styleId="Balk3Char">
    <w:name w:val="Başlık 3 Char"/>
    <w:basedOn w:val="VarsaylanParagrafYazTipi"/>
    <w:link w:val="Balk3"/>
    <w:rsid w:val="001746C6"/>
    <w:rPr>
      <w:b/>
      <w:bCs/>
    </w:rPr>
  </w:style>
  <w:style w:type="character" w:customStyle="1" w:styleId="Balk4Char">
    <w:name w:val="Başlık 4 Char"/>
    <w:basedOn w:val="VarsaylanParagrafYazTipi"/>
    <w:link w:val="Balk4"/>
    <w:uiPriority w:val="9"/>
    <w:semiHidden/>
    <w:rsid w:val="00C92E25"/>
    <w:rPr>
      <w:rFonts w:asciiTheme="majorHAnsi" w:eastAsiaTheme="majorEastAsia" w:hAnsiTheme="majorHAnsi" w:cstheme="majorBidi"/>
      <w:b/>
      <w:bCs/>
      <w:i/>
      <w:iCs/>
      <w:color w:val="4F81BD" w:themeColor="accent1"/>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1746C6"/>
  </w:style>
  <w:style w:type="paragraph" w:styleId="GvdeMetniGirintisi2">
    <w:name w:val="Body Text Indent 2"/>
    <w:basedOn w:val="Normal"/>
    <w:link w:val="GvdeMetniGirintisi2Char"/>
    <w:rsid w:val="00903488"/>
    <w:pPr>
      <w:ind w:firstLine="705"/>
      <w:jc w:val="both"/>
    </w:pPr>
  </w:style>
  <w:style w:type="character" w:customStyle="1" w:styleId="GvdeMetniGirintisi2Char">
    <w:name w:val="Gövde Metni Girintisi 2 Char"/>
    <w:basedOn w:val="VarsaylanParagrafYazTipi"/>
    <w:link w:val="GvdeMetniGirintisi2"/>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1746C6"/>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character" w:customStyle="1" w:styleId="Balk5Char">
    <w:name w:val="Başlık 5 Char"/>
    <w:basedOn w:val="VarsaylanParagrafYazTipi"/>
    <w:link w:val="Balk5"/>
    <w:uiPriority w:val="9"/>
    <w:semiHidden/>
    <w:rsid w:val="001746C6"/>
    <w:rPr>
      <w:rFonts w:ascii="Calibri" w:hAnsi="Calibri"/>
      <w:b/>
      <w:bCs/>
      <w:i/>
      <w:iCs/>
      <w:sz w:val="26"/>
      <w:szCs w:val="26"/>
    </w:rPr>
  </w:style>
  <w:style w:type="paragraph" w:styleId="AralkYok">
    <w:name w:val="No Spacing"/>
    <w:uiPriority w:val="1"/>
    <w:qFormat/>
    <w:rsid w:val="001746C6"/>
    <w:pPr>
      <w:ind w:right="142"/>
      <w:jc w:val="both"/>
    </w:pPr>
  </w:style>
  <w:style w:type="paragraph" w:styleId="AklamaMetni">
    <w:name w:val="annotation text"/>
    <w:basedOn w:val="Normal"/>
    <w:link w:val="AklamaMetniChar"/>
    <w:uiPriority w:val="99"/>
    <w:rsid w:val="001746C6"/>
    <w:pPr>
      <w:ind w:right="142"/>
      <w:jc w:val="both"/>
    </w:pPr>
    <w:rPr>
      <w:sz w:val="20"/>
      <w:szCs w:val="20"/>
    </w:rPr>
  </w:style>
  <w:style w:type="character" w:customStyle="1" w:styleId="AklamaMetniChar">
    <w:name w:val="Açıklama Metni Char"/>
    <w:basedOn w:val="VarsaylanParagrafYazTipi"/>
    <w:link w:val="AklamaMetni"/>
    <w:uiPriority w:val="99"/>
    <w:rsid w:val="001746C6"/>
    <w:rPr>
      <w:sz w:val="20"/>
      <w:szCs w:val="20"/>
    </w:rPr>
  </w:style>
  <w:style w:type="paragraph" w:styleId="AltKonuBal">
    <w:name w:val="Subtitle"/>
    <w:basedOn w:val="Normal"/>
    <w:next w:val="Normal"/>
    <w:link w:val="AltKonuBalChar"/>
    <w:qFormat/>
    <w:rsid w:val="001746C6"/>
    <w:pPr>
      <w:spacing w:after="60"/>
      <w:ind w:right="142"/>
      <w:jc w:val="center"/>
      <w:outlineLvl w:val="1"/>
    </w:pPr>
    <w:rPr>
      <w:rFonts w:ascii="Cambria" w:hAnsi="Cambria"/>
    </w:rPr>
  </w:style>
  <w:style w:type="character" w:customStyle="1" w:styleId="AltKonuBalChar">
    <w:name w:val="Alt Konu Başlığı Char"/>
    <w:basedOn w:val="VarsaylanParagrafYazTipi"/>
    <w:link w:val="AltKonuBal"/>
    <w:rsid w:val="001746C6"/>
    <w:rPr>
      <w:rFonts w:ascii="Cambria" w:hAnsi="Cambria"/>
    </w:rPr>
  </w:style>
  <w:style w:type="paragraph" w:styleId="stbilgi">
    <w:name w:val="header"/>
    <w:basedOn w:val="Normal"/>
    <w:link w:val="stbilgiChar"/>
    <w:uiPriority w:val="99"/>
    <w:unhideWhenUsed/>
    <w:rsid w:val="001746C6"/>
    <w:pPr>
      <w:tabs>
        <w:tab w:val="center" w:pos="4536"/>
        <w:tab w:val="right" w:pos="9072"/>
      </w:tabs>
      <w:ind w:right="142"/>
      <w:jc w:val="both"/>
    </w:pPr>
  </w:style>
  <w:style w:type="character" w:customStyle="1" w:styleId="stbilgiChar">
    <w:name w:val="Üstbilgi Char"/>
    <w:basedOn w:val="VarsaylanParagrafYazTipi"/>
    <w:link w:val="stbilgi"/>
    <w:uiPriority w:val="99"/>
    <w:rsid w:val="001746C6"/>
  </w:style>
  <w:style w:type="paragraph" w:styleId="Altbilgi">
    <w:name w:val="footer"/>
    <w:basedOn w:val="Normal"/>
    <w:link w:val="AltbilgiChar"/>
    <w:uiPriority w:val="99"/>
    <w:unhideWhenUsed/>
    <w:rsid w:val="001746C6"/>
    <w:pPr>
      <w:tabs>
        <w:tab w:val="center" w:pos="4536"/>
        <w:tab w:val="right" w:pos="9072"/>
      </w:tabs>
      <w:ind w:right="142"/>
      <w:jc w:val="both"/>
    </w:pPr>
  </w:style>
  <w:style w:type="character" w:customStyle="1" w:styleId="AltbilgiChar">
    <w:name w:val="Altbilgi Char"/>
    <w:basedOn w:val="VarsaylanParagrafYazTipi"/>
    <w:link w:val="Altbilgi"/>
    <w:uiPriority w:val="99"/>
    <w:rsid w:val="001746C6"/>
  </w:style>
  <w:style w:type="character" w:customStyle="1" w:styleId="Gvdemetni2Exact">
    <w:name w:val="Gövde metni (2) Exact"/>
    <w:basedOn w:val="VarsaylanParagrafYazTipi"/>
    <w:rsid w:val="001746C6"/>
    <w:rPr>
      <w:rFonts w:ascii="Times New Roman" w:eastAsia="Times New Roman" w:hAnsi="Times New Roman" w:cs="Times New Roman"/>
      <w:b w:val="0"/>
      <w:bCs w:val="0"/>
      <w:i w:val="0"/>
      <w:iCs w:val="0"/>
      <w:smallCaps w:val="0"/>
      <w:strike w:val="0"/>
      <w:sz w:val="22"/>
      <w:szCs w:val="22"/>
      <w:u w:val="none"/>
    </w:rPr>
  </w:style>
  <w:style w:type="character" w:customStyle="1" w:styleId="ResimyazsExact">
    <w:name w:val="Resim yazısı Exact"/>
    <w:basedOn w:val="VarsaylanParagrafYazTipi"/>
    <w:link w:val="Resimyazs"/>
    <w:rsid w:val="001746C6"/>
    <w:rPr>
      <w:sz w:val="22"/>
      <w:szCs w:val="22"/>
      <w:shd w:val="clear" w:color="auto" w:fill="FFFFFF"/>
    </w:rPr>
  </w:style>
  <w:style w:type="paragraph" w:customStyle="1" w:styleId="Resimyazs">
    <w:name w:val="Resim yazısı"/>
    <w:basedOn w:val="Normal"/>
    <w:link w:val="ResimyazsExact"/>
    <w:rsid w:val="001746C6"/>
    <w:pPr>
      <w:widowControl w:val="0"/>
      <w:shd w:val="clear" w:color="auto" w:fill="FFFFFF"/>
      <w:spacing w:line="0" w:lineRule="atLeast"/>
      <w:ind w:right="142"/>
      <w:jc w:val="both"/>
    </w:pPr>
    <w:rPr>
      <w:sz w:val="22"/>
      <w:szCs w:val="22"/>
    </w:rPr>
  </w:style>
  <w:style w:type="character" w:customStyle="1" w:styleId="Gvdemetni3Exact">
    <w:name w:val="Gövde metni (3) Exact"/>
    <w:basedOn w:val="VarsaylanParagrafYazTipi"/>
    <w:rsid w:val="001746C6"/>
    <w:rPr>
      <w:rFonts w:ascii="Times New Roman" w:eastAsia="Times New Roman" w:hAnsi="Times New Roman" w:cs="Times New Roman"/>
      <w:b w:val="0"/>
      <w:bCs w:val="0"/>
      <w:i w:val="0"/>
      <w:iCs w:val="0"/>
      <w:smallCaps w:val="0"/>
      <w:strike w:val="0"/>
      <w:sz w:val="22"/>
      <w:szCs w:val="22"/>
      <w:u w:val="none"/>
    </w:rPr>
  </w:style>
  <w:style w:type="character" w:customStyle="1" w:styleId="Gvdemetni3">
    <w:name w:val="Gövde metni (3)_"/>
    <w:basedOn w:val="VarsaylanParagrafYazTipi"/>
    <w:link w:val="Gvdemetni30"/>
    <w:rsid w:val="001746C6"/>
    <w:rPr>
      <w:sz w:val="22"/>
      <w:szCs w:val="22"/>
      <w:shd w:val="clear" w:color="auto" w:fill="FFFFFF"/>
    </w:rPr>
  </w:style>
  <w:style w:type="paragraph" w:customStyle="1" w:styleId="Gvdemetni30">
    <w:name w:val="Gövde metni (3)"/>
    <w:basedOn w:val="Normal"/>
    <w:link w:val="Gvdemetni3"/>
    <w:rsid w:val="001746C6"/>
    <w:pPr>
      <w:widowControl w:val="0"/>
      <w:shd w:val="clear" w:color="auto" w:fill="FFFFFF"/>
      <w:spacing w:before="180" w:line="0" w:lineRule="atLeast"/>
      <w:ind w:right="142"/>
      <w:jc w:val="both"/>
    </w:pPr>
    <w:rPr>
      <w:sz w:val="22"/>
      <w:szCs w:val="22"/>
    </w:rPr>
  </w:style>
  <w:style w:type="paragraph" w:customStyle="1" w:styleId="Style8">
    <w:name w:val="Style8"/>
    <w:basedOn w:val="Normal"/>
    <w:uiPriority w:val="99"/>
    <w:rsid w:val="001746C6"/>
    <w:pPr>
      <w:widowControl w:val="0"/>
      <w:autoSpaceDE w:val="0"/>
      <w:autoSpaceDN w:val="0"/>
      <w:adjustRightInd w:val="0"/>
      <w:spacing w:line="274" w:lineRule="exact"/>
      <w:ind w:right="142"/>
      <w:jc w:val="center"/>
    </w:pPr>
  </w:style>
  <w:style w:type="character" w:customStyle="1" w:styleId="FontStyle36">
    <w:name w:val="Font Style36"/>
    <w:basedOn w:val="VarsaylanParagrafYazTipi"/>
    <w:uiPriority w:val="99"/>
    <w:rsid w:val="001746C6"/>
    <w:rPr>
      <w:rFonts w:ascii="Arial" w:hAnsi="Arial" w:cs="Arial"/>
      <w:sz w:val="18"/>
      <w:szCs w:val="18"/>
    </w:rPr>
  </w:style>
  <w:style w:type="character" w:customStyle="1" w:styleId="FontStyle38">
    <w:name w:val="Font Style38"/>
    <w:basedOn w:val="VarsaylanParagrafYazTipi"/>
    <w:uiPriority w:val="99"/>
    <w:rsid w:val="001746C6"/>
    <w:rPr>
      <w:rFonts w:ascii="Arial" w:hAnsi="Arial" w:cs="Arial"/>
      <w:i/>
      <w:iCs/>
      <w:sz w:val="18"/>
      <w:szCs w:val="18"/>
    </w:rPr>
  </w:style>
  <w:style w:type="paragraph" w:customStyle="1" w:styleId="Style19">
    <w:name w:val="Style19"/>
    <w:basedOn w:val="Normal"/>
    <w:uiPriority w:val="99"/>
    <w:rsid w:val="001746C6"/>
    <w:pPr>
      <w:widowControl w:val="0"/>
      <w:autoSpaceDE w:val="0"/>
      <w:autoSpaceDN w:val="0"/>
      <w:adjustRightInd w:val="0"/>
      <w:spacing w:line="294" w:lineRule="exact"/>
      <w:ind w:right="142" w:firstLine="701"/>
      <w:jc w:val="both"/>
    </w:pPr>
  </w:style>
  <w:style w:type="paragraph" w:customStyle="1" w:styleId="Style20">
    <w:name w:val="Style20"/>
    <w:basedOn w:val="Normal"/>
    <w:uiPriority w:val="99"/>
    <w:rsid w:val="001746C6"/>
    <w:pPr>
      <w:widowControl w:val="0"/>
      <w:autoSpaceDE w:val="0"/>
      <w:autoSpaceDN w:val="0"/>
      <w:adjustRightInd w:val="0"/>
      <w:ind w:right="142"/>
      <w:jc w:val="both"/>
    </w:pPr>
  </w:style>
  <w:style w:type="paragraph" w:customStyle="1" w:styleId="Style23">
    <w:name w:val="Style23"/>
    <w:basedOn w:val="Normal"/>
    <w:uiPriority w:val="99"/>
    <w:rsid w:val="001746C6"/>
    <w:pPr>
      <w:widowControl w:val="0"/>
      <w:autoSpaceDE w:val="0"/>
      <w:autoSpaceDN w:val="0"/>
      <w:adjustRightInd w:val="0"/>
      <w:ind w:right="142"/>
      <w:jc w:val="both"/>
    </w:pPr>
  </w:style>
  <w:style w:type="paragraph" w:customStyle="1" w:styleId="Style21">
    <w:name w:val="Style21"/>
    <w:basedOn w:val="Normal"/>
    <w:uiPriority w:val="99"/>
    <w:rsid w:val="001746C6"/>
    <w:pPr>
      <w:widowControl w:val="0"/>
      <w:autoSpaceDE w:val="0"/>
      <w:autoSpaceDN w:val="0"/>
      <w:adjustRightInd w:val="0"/>
      <w:spacing w:line="312" w:lineRule="exact"/>
      <w:ind w:right="142" w:firstLine="317"/>
      <w:jc w:val="both"/>
    </w:pPr>
  </w:style>
  <w:style w:type="character" w:customStyle="1" w:styleId="FontStyle41">
    <w:name w:val="Font Style41"/>
    <w:basedOn w:val="VarsaylanParagrafYazTipi"/>
    <w:uiPriority w:val="99"/>
    <w:rsid w:val="001746C6"/>
    <w:rPr>
      <w:rFonts w:ascii="Calibri" w:hAnsi="Calibri" w:cs="Calibri"/>
      <w:sz w:val="22"/>
      <w:szCs w:val="22"/>
    </w:rPr>
  </w:style>
  <w:style w:type="paragraph" w:customStyle="1" w:styleId="Style16">
    <w:name w:val="Style16"/>
    <w:basedOn w:val="Normal"/>
    <w:uiPriority w:val="99"/>
    <w:rsid w:val="001746C6"/>
    <w:pPr>
      <w:widowControl w:val="0"/>
      <w:autoSpaceDE w:val="0"/>
      <w:autoSpaceDN w:val="0"/>
      <w:adjustRightInd w:val="0"/>
      <w:spacing w:line="346" w:lineRule="exact"/>
      <w:ind w:right="142" w:firstLine="696"/>
      <w:jc w:val="both"/>
    </w:pPr>
  </w:style>
  <w:style w:type="character" w:customStyle="1" w:styleId="FontStyle35">
    <w:name w:val="Font Style35"/>
    <w:basedOn w:val="VarsaylanParagrafYazTipi"/>
    <w:uiPriority w:val="99"/>
    <w:rsid w:val="001746C6"/>
    <w:rPr>
      <w:rFonts w:ascii="Arial" w:hAnsi="Arial" w:cs="Arial"/>
      <w:sz w:val="26"/>
      <w:szCs w:val="26"/>
    </w:rPr>
  </w:style>
  <w:style w:type="character" w:customStyle="1" w:styleId="FontStyle30">
    <w:name w:val="Font Style30"/>
    <w:basedOn w:val="VarsaylanParagrafYazTipi"/>
    <w:uiPriority w:val="99"/>
    <w:rsid w:val="001746C6"/>
    <w:rPr>
      <w:rFonts w:ascii="Times New Roman" w:hAnsi="Times New Roman" w:cs="Times New Roman"/>
      <w:sz w:val="22"/>
      <w:szCs w:val="22"/>
    </w:rPr>
  </w:style>
  <w:style w:type="character" w:customStyle="1" w:styleId="FontStyle42">
    <w:name w:val="Font Style42"/>
    <w:basedOn w:val="VarsaylanParagrafYazTipi"/>
    <w:uiPriority w:val="99"/>
    <w:rsid w:val="001746C6"/>
    <w:rPr>
      <w:rFonts w:ascii="Calibri" w:hAnsi="Calibri" w:cs="Calibri"/>
      <w:b/>
      <w:bCs/>
      <w:sz w:val="16"/>
      <w:szCs w:val="16"/>
    </w:rPr>
  </w:style>
  <w:style w:type="paragraph" w:customStyle="1" w:styleId="Style2">
    <w:name w:val="Style2"/>
    <w:basedOn w:val="Normal"/>
    <w:uiPriority w:val="99"/>
    <w:rsid w:val="001746C6"/>
    <w:pPr>
      <w:widowControl w:val="0"/>
      <w:autoSpaceDE w:val="0"/>
      <w:autoSpaceDN w:val="0"/>
      <w:adjustRightInd w:val="0"/>
      <w:spacing w:line="274" w:lineRule="exact"/>
      <w:ind w:right="142"/>
      <w:jc w:val="both"/>
    </w:pPr>
  </w:style>
  <w:style w:type="paragraph" w:customStyle="1" w:styleId="Style12">
    <w:name w:val="Style12"/>
    <w:basedOn w:val="Normal"/>
    <w:uiPriority w:val="99"/>
    <w:rsid w:val="001746C6"/>
    <w:pPr>
      <w:widowControl w:val="0"/>
      <w:autoSpaceDE w:val="0"/>
      <w:autoSpaceDN w:val="0"/>
      <w:adjustRightInd w:val="0"/>
      <w:spacing w:line="271" w:lineRule="exact"/>
      <w:ind w:right="142"/>
      <w:jc w:val="both"/>
    </w:pPr>
  </w:style>
  <w:style w:type="character" w:customStyle="1" w:styleId="Gvdemetni0">
    <w:name w:val="Gövde metni_"/>
    <w:basedOn w:val="VarsaylanParagrafYazTipi"/>
    <w:link w:val="Gvdemetni4"/>
    <w:rsid w:val="001746C6"/>
    <w:rPr>
      <w:shd w:val="clear" w:color="auto" w:fill="FFFFFF"/>
    </w:rPr>
  </w:style>
  <w:style w:type="paragraph" w:customStyle="1" w:styleId="Gvdemetni4">
    <w:name w:val="Gövde metni"/>
    <w:basedOn w:val="Normal"/>
    <w:link w:val="Gvdemetni0"/>
    <w:rsid w:val="001746C6"/>
    <w:pPr>
      <w:shd w:val="clear" w:color="auto" w:fill="FFFFFF"/>
      <w:spacing w:before="420" w:after="180" w:line="264" w:lineRule="exact"/>
      <w:ind w:right="142"/>
      <w:jc w:val="both"/>
    </w:pPr>
  </w:style>
  <w:style w:type="character" w:customStyle="1" w:styleId="Balk30">
    <w:name w:val="Başlık #3_"/>
    <w:basedOn w:val="VarsaylanParagrafYazTipi"/>
    <w:link w:val="Balk31"/>
    <w:rsid w:val="001746C6"/>
    <w:rPr>
      <w:sz w:val="22"/>
      <w:szCs w:val="22"/>
      <w:shd w:val="clear" w:color="auto" w:fill="FFFFFF"/>
    </w:rPr>
  </w:style>
  <w:style w:type="paragraph" w:customStyle="1" w:styleId="Balk31">
    <w:name w:val="Başlık #3"/>
    <w:basedOn w:val="Normal"/>
    <w:link w:val="Balk30"/>
    <w:rsid w:val="001746C6"/>
    <w:pPr>
      <w:shd w:val="clear" w:color="auto" w:fill="FFFFFF"/>
      <w:spacing w:line="274" w:lineRule="exact"/>
      <w:ind w:right="142" w:firstLine="500"/>
      <w:jc w:val="both"/>
      <w:outlineLvl w:val="2"/>
    </w:pPr>
    <w:rPr>
      <w:sz w:val="22"/>
      <w:szCs w:val="22"/>
    </w:rPr>
  </w:style>
  <w:style w:type="character" w:customStyle="1" w:styleId="Gvdemetni1ptbolukbraklyor">
    <w:name w:val="Gövde metni + 1 pt boşluk bırakılıyor"/>
    <w:basedOn w:val="VarsaylanParagrafYazTipi"/>
    <w:rsid w:val="001746C6"/>
    <w:rPr>
      <w:rFonts w:ascii="Times New Roman" w:eastAsia="Times New Roman" w:hAnsi="Times New Roman" w:cs="Times New Roman"/>
      <w:b w:val="0"/>
      <w:bCs w:val="0"/>
      <w:i w:val="0"/>
      <w:iCs w:val="0"/>
      <w:smallCaps w:val="0"/>
      <w:strike w:val="0"/>
      <w:spacing w:val="20"/>
      <w:sz w:val="20"/>
      <w:szCs w:val="20"/>
    </w:rPr>
  </w:style>
  <w:style w:type="paragraph" w:customStyle="1" w:styleId="DecimalAligned">
    <w:name w:val="Decimal Aligned"/>
    <w:basedOn w:val="Normal"/>
    <w:uiPriority w:val="40"/>
    <w:qFormat/>
    <w:rsid w:val="001746C6"/>
    <w:pPr>
      <w:tabs>
        <w:tab w:val="decimal" w:pos="360"/>
      </w:tabs>
      <w:spacing w:after="200" w:line="276" w:lineRule="auto"/>
      <w:ind w:right="142"/>
    </w:pPr>
    <w:rPr>
      <w:rFonts w:ascii="Calibri" w:hAnsi="Calibri"/>
      <w:sz w:val="22"/>
      <w:szCs w:val="22"/>
      <w:lang w:eastAsia="en-US"/>
    </w:rPr>
  </w:style>
  <w:style w:type="paragraph" w:styleId="DipnotMetni">
    <w:name w:val="footnote text"/>
    <w:basedOn w:val="Normal"/>
    <w:link w:val="DipnotMetniChar"/>
    <w:uiPriority w:val="99"/>
    <w:unhideWhenUsed/>
    <w:rsid w:val="001746C6"/>
    <w:pPr>
      <w:ind w:right="142"/>
    </w:pPr>
    <w:rPr>
      <w:rFonts w:ascii="Calibri" w:hAnsi="Calibri"/>
      <w:sz w:val="20"/>
      <w:szCs w:val="20"/>
      <w:lang w:eastAsia="en-US"/>
    </w:rPr>
  </w:style>
  <w:style w:type="character" w:customStyle="1" w:styleId="DipnotMetniChar">
    <w:name w:val="Dipnot Metni Char"/>
    <w:basedOn w:val="VarsaylanParagrafYazTipi"/>
    <w:link w:val="DipnotMetni"/>
    <w:uiPriority w:val="99"/>
    <w:rsid w:val="001746C6"/>
    <w:rPr>
      <w:rFonts w:ascii="Calibri" w:hAnsi="Calibri"/>
      <w:sz w:val="20"/>
      <w:szCs w:val="20"/>
      <w:lang w:eastAsia="en-US"/>
    </w:rPr>
  </w:style>
  <w:style w:type="character" w:styleId="HafifVurgulama">
    <w:name w:val="Subtle Emphasis"/>
    <w:basedOn w:val="VarsaylanParagrafYazTipi"/>
    <w:uiPriority w:val="19"/>
    <w:qFormat/>
    <w:rsid w:val="001746C6"/>
    <w:rPr>
      <w:rFonts w:eastAsia="Times New Roman" w:cs="Times New Roman"/>
      <w:bCs w:val="0"/>
      <w:i/>
      <w:iCs/>
      <w:color w:val="808080"/>
      <w:szCs w:val="22"/>
      <w:lang w:val="tr-TR"/>
    </w:rPr>
  </w:style>
  <w:style w:type="character" w:customStyle="1" w:styleId="Gvdemetni3KalnDeil">
    <w:name w:val="Gövde metni (3) + Kalın Değil"/>
    <w:basedOn w:val="Gvdemetni3"/>
    <w:rsid w:val="001746C6"/>
    <w:rPr>
      <w:rFonts w:ascii="Times New Roman" w:hAnsi="Times New Roman" w:cs="Times New Roman"/>
      <w:b/>
      <w:bCs/>
      <w:i w:val="0"/>
      <w:iCs w:val="0"/>
      <w:smallCaps w:val="0"/>
      <w:strike w:val="0"/>
      <w:spacing w:val="0"/>
    </w:rPr>
  </w:style>
  <w:style w:type="character" w:customStyle="1" w:styleId="GvdeMetniGirintisi2Char1">
    <w:name w:val="Gövde Metni Girintisi 2 Char1"/>
    <w:basedOn w:val="VarsaylanParagrafYazTipi"/>
    <w:uiPriority w:val="99"/>
    <w:semiHidden/>
    <w:rsid w:val="00916A13"/>
    <w:rPr>
      <w:rFonts w:eastAsia="Times New Roman"/>
    </w:rPr>
  </w:style>
  <w:style w:type="character" w:customStyle="1" w:styleId="GvdeMetniGirintisi3Char1">
    <w:name w:val="Gövde Metni Girintisi 3 Char1"/>
    <w:basedOn w:val="VarsaylanParagrafYazTipi"/>
    <w:uiPriority w:val="99"/>
    <w:semiHidden/>
    <w:rsid w:val="00916A13"/>
    <w:rPr>
      <w:rFonts w:eastAsia="Times New Roman"/>
      <w:sz w:val="16"/>
      <w:szCs w:val="16"/>
    </w:rPr>
  </w:style>
  <w:style w:type="character" w:customStyle="1" w:styleId="GvdeMetni2Char1">
    <w:name w:val="Gövde Metni 2 Char1"/>
    <w:basedOn w:val="VarsaylanParagrafYazTipi"/>
    <w:uiPriority w:val="99"/>
    <w:semiHidden/>
    <w:rsid w:val="00916A13"/>
    <w:rPr>
      <w:rFonts w:eastAsia="Times New Roman"/>
    </w:rPr>
  </w:style>
  <w:style w:type="table" w:customStyle="1" w:styleId="AkGlgeleme-Vurgu11">
    <w:name w:val="Açık Gölgeleme - Vurgu 11"/>
    <w:basedOn w:val="NormalTablo"/>
    <w:uiPriority w:val="60"/>
    <w:rsid w:val="00916A13"/>
    <w:rPr>
      <w:rFonts w:ascii="Calibri" w:hAnsi="Calibri"/>
      <w:color w:val="365F91"/>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1A65F-3B7D-409D-BB44-5D49D6B8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4095</Words>
  <Characters>32425</Characters>
  <Application>Microsoft Office Word</Application>
  <DocSecurity>0</DocSecurity>
  <Lines>270</Lines>
  <Paragraphs>72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13</cp:revision>
  <cp:lastPrinted>2021-04-12T09:03:00Z</cp:lastPrinted>
  <dcterms:created xsi:type="dcterms:W3CDTF">2021-05-31T08:21:00Z</dcterms:created>
  <dcterms:modified xsi:type="dcterms:W3CDTF">2021-06-01T11:03:00Z</dcterms:modified>
</cp:coreProperties>
</file>