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920046">
        <w:t>37</w:t>
      </w:r>
      <w:r w:rsidR="006B499F">
        <w:t>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3538D4" w:rsidRDefault="003538D4" w:rsidP="003538D4">
      <w:pPr>
        <w:ind w:firstLine="708"/>
        <w:jc w:val="both"/>
      </w:pPr>
      <w:r w:rsidRPr="006D7CF2">
        <w:t xml:space="preserve">Şehrimizdeki Alzheimer Hastalarının sorunlarının araştırılmasına </w:t>
      </w:r>
      <w:r w:rsidR="00844A89" w:rsidRPr="009445F0">
        <w:t xml:space="preserve">ilişkin </w:t>
      </w:r>
      <w:r>
        <w:t>Yaşlılar ve Kimsesizler</w:t>
      </w:r>
      <w:r w:rsidR="00E93BC4">
        <w:t xml:space="preserve"> </w:t>
      </w:r>
      <w:r w:rsidR="00605CC8" w:rsidRPr="009445F0">
        <w:t xml:space="preserve">Komisyonunun </w:t>
      </w:r>
      <w:r w:rsidR="00C0222E" w:rsidRPr="009445F0">
        <w:t>25</w:t>
      </w:r>
      <w:r w:rsidR="00970CBA" w:rsidRPr="009445F0">
        <w:t>.09</w:t>
      </w:r>
      <w:r w:rsidR="00AF4ABA" w:rsidRPr="009445F0">
        <w:t xml:space="preserve">.2020 gün ve </w:t>
      </w:r>
      <w:r w:rsidR="009C4B59">
        <w:t>05</w:t>
      </w:r>
      <w:r w:rsidR="00D84F0C" w:rsidRPr="009445F0">
        <w:t xml:space="preserve"> </w:t>
      </w:r>
      <w:r w:rsidR="00AF4ABA" w:rsidRPr="009445F0">
        <w:t>sayılı raporu Büy</w:t>
      </w:r>
      <w:r w:rsidR="00605CC8" w:rsidRPr="009445F0">
        <w:t xml:space="preserve">ükşehir Belediye Meclisimizin </w:t>
      </w:r>
      <w:r w:rsidR="00912EDA" w:rsidRPr="009445F0">
        <w:t>13</w:t>
      </w:r>
      <w:r w:rsidR="00605CC8" w:rsidRPr="009445F0">
        <w:t>.</w:t>
      </w:r>
      <w:r w:rsidR="00050B1F" w:rsidRPr="009445F0">
        <w:t>10</w:t>
      </w:r>
      <w:r w:rsidR="00AF4ABA" w:rsidRPr="009445F0">
        <w:t>.2020 tarihli toplantısında okundu.</w:t>
      </w:r>
    </w:p>
    <w:p w:rsidR="003538D4" w:rsidRDefault="003538D4" w:rsidP="003538D4">
      <w:pPr>
        <w:ind w:firstLine="708"/>
        <w:jc w:val="both"/>
      </w:pPr>
    </w:p>
    <w:p w:rsidR="003538D4" w:rsidRPr="006D7CF2" w:rsidRDefault="00563B54" w:rsidP="003538D4">
      <w:pPr>
        <w:ind w:firstLine="708"/>
        <w:jc w:val="both"/>
      </w:pPr>
      <w:r w:rsidRPr="009445F0">
        <w:t>Konu</w:t>
      </w:r>
      <w:r w:rsidR="00CC5A0F" w:rsidRPr="009445F0">
        <w:t xml:space="preserve"> üzerinde yapılan incelemeler ne</w:t>
      </w:r>
      <w:r w:rsidRPr="009445F0">
        <w:t>ticesinde;</w:t>
      </w:r>
      <w:r w:rsidR="00A219D0" w:rsidRPr="009445F0">
        <w:t xml:space="preserve"> </w:t>
      </w:r>
      <w:r w:rsidR="003538D4" w:rsidRPr="006D7CF2">
        <w:t xml:space="preserve">Alzheimer sadece Alzheimer Hastası olan kişiyi değil bütün ailesini etkileyen bir hastalık olduğu ve en büyük sorumluluk ise bakımını üstelenen kişidedir. Bu kişilerin ve hastalarının gerek fiziksel olarak gerekse de </w:t>
      </w:r>
      <w:proofErr w:type="spellStart"/>
      <w:r w:rsidR="003538D4" w:rsidRPr="006D7CF2">
        <w:t>mental</w:t>
      </w:r>
      <w:proofErr w:type="spellEnd"/>
      <w:r w:rsidR="003538D4" w:rsidRPr="006D7CF2">
        <w:t xml:space="preserve"> olarak yaşadıkları sıkıntı ve sorunlara ışık tutmak amacıyla bu kişilere destek verilmesi gerektiği;</w:t>
      </w:r>
    </w:p>
    <w:p w:rsidR="003538D4" w:rsidRPr="006D7CF2" w:rsidRDefault="003538D4" w:rsidP="003538D4">
      <w:pPr>
        <w:pStyle w:val="Gvdemetni1"/>
        <w:shd w:val="clear" w:color="auto" w:fill="auto"/>
        <w:spacing w:line="240" w:lineRule="auto"/>
        <w:ind w:right="55" w:firstLine="620"/>
        <w:jc w:val="both"/>
        <w:rPr>
          <w:sz w:val="24"/>
          <w:szCs w:val="24"/>
        </w:rPr>
      </w:pPr>
    </w:p>
    <w:p w:rsidR="00A950BD" w:rsidRPr="009445F0" w:rsidRDefault="003538D4" w:rsidP="003538D4">
      <w:pPr>
        <w:ind w:firstLine="708"/>
        <w:jc w:val="both"/>
      </w:pPr>
      <w:r w:rsidRPr="006D7CF2">
        <w:t xml:space="preserve">Bu konu ile ilgili yapılabilecek yardım </w:t>
      </w:r>
      <w:r>
        <w:t>v</w:t>
      </w:r>
      <w:r w:rsidRPr="006D7CF2">
        <w:t>e desteğinin araştırma ve incelemesinin başlatılması</w:t>
      </w:r>
      <w:r w:rsidR="00703A2A">
        <w:t xml:space="preserve">na </w:t>
      </w:r>
      <w:r w:rsidR="00970CBA" w:rsidRPr="009445F0">
        <w:t>ilişkin</w:t>
      </w:r>
      <w:r w:rsidR="0002215B" w:rsidRPr="009445F0">
        <w:t xml:space="preserve"> </w:t>
      </w:r>
      <w:r>
        <w:t>Yaşlılar ve Kimsesizler</w:t>
      </w:r>
      <w:r w:rsidRPr="009445F0">
        <w:t xml:space="preserve"> </w:t>
      </w:r>
      <w:r w:rsidR="00050B1F" w:rsidRPr="009445F0">
        <w:t>Komisyon</w:t>
      </w:r>
      <w:r w:rsidR="00B526A9" w:rsidRPr="009445F0">
        <w:t>u</w:t>
      </w:r>
      <w:r w:rsidR="00050B1F" w:rsidRPr="009445F0">
        <w:t xml:space="preserve"> Raporu</w:t>
      </w:r>
      <w:r w:rsidR="00912EDA" w:rsidRPr="009445F0">
        <w:t xml:space="preserve"> </w:t>
      </w:r>
      <w:r w:rsidR="008950B3" w:rsidRPr="009445F0">
        <w:rPr>
          <w:spacing w:val="2"/>
        </w:rPr>
        <w:t>oylanarak</w:t>
      </w:r>
      <w:r w:rsidR="00050B1F" w:rsidRPr="009445F0">
        <w:rPr>
          <w:spacing w:val="2"/>
        </w:rPr>
        <w:t xml:space="preserve"> </w:t>
      </w:r>
      <w:r w:rsidR="001534DA" w:rsidRPr="009445F0">
        <w:rPr>
          <w:spacing w:val="2"/>
        </w:rPr>
        <w:t>oy</w:t>
      </w:r>
      <w:r w:rsidR="00BE08DA" w:rsidRPr="009445F0">
        <w:rPr>
          <w:spacing w:val="2"/>
        </w:rPr>
        <w:t>birliği</w:t>
      </w:r>
      <w:r w:rsidR="001534DA" w:rsidRPr="009445F0">
        <w:rPr>
          <w:spacing w:val="2"/>
        </w:rPr>
        <w:t xml:space="preserve"> </w:t>
      </w:r>
      <w:r w:rsidR="008E2101" w:rsidRPr="009445F0">
        <w:rPr>
          <w:spacing w:val="2"/>
        </w:rPr>
        <w:t>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jc w:val="center"/>
      </w:pPr>
    </w:p>
    <w:p w:rsidR="00D640D4" w:rsidRDefault="00D640D4" w:rsidP="00D640D4">
      <w:pPr>
        <w:jc w:val="center"/>
      </w:pPr>
      <w:r>
        <w:t>T.C.</w:t>
      </w:r>
    </w:p>
    <w:p w:rsidR="00D640D4" w:rsidRDefault="00D640D4" w:rsidP="00D640D4">
      <w:pPr>
        <w:jc w:val="center"/>
      </w:pPr>
      <w:r>
        <w:t>ANKARA BÜYÜKŞEHİR BELEDİYE MECLİSİ</w:t>
      </w:r>
    </w:p>
    <w:p w:rsidR="00D640D4" w:rsidRDefault="00D640D4" w:rsidP="00D640D4">
      <w:pPr>
        <w:jc w:val="center"/>
      </w:pPr>
      <w:r>
        <w:t xml:space="preserve">Yaşlılar ve Kimsesizler Komisyonu Raporu  </w:t>
      </w:r>
    </w:p>
    <w:p w:rsidR="00D640D4" w:rsidRDefault="00D640D4" w:rsidP="00D640D4">
      <w:pPr>
        <w:jc w:val="center"/>
      </w:pPr>
    </w:p>
    <w:p w:rsidR="00D640D4" w:rsidRDefault="00D640D4" w:rsidP="00D640D4"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25.09.2020</w:t>
      </w:r>
    </w:p>
    <w:p w:rsidR="00D640D4" w:rsidRDefault="00D640D4" w:rsidP="00D640D4"/>
    <w:p w:rsidR="00D640D4" w:rsidRDefault="00D640D4" w:rsidP="00D640D4"/>
    <w:p w:rsidR="00D640D4" w:rsidRDefault="00D640D4" w:rsidP="00D640D4">
      <w:pPr>
        <w:jc w:val="center"/>
      </w:pPr>
      <w:r>
        <w:t>BÜYÜKŞEHİR BELEDİYE MECLİSİ BAŞKANLIĞINA</w:t>
      </w:r>
    </w:p>
    <w:p w:rsidR="00D640D4" w:rsidRDefault="00D640D4" w:rsidP="00D640D4">
      <w:pPr>
        <w:ind w:left="708" w:firstLine="708"/>
        <w:jc w:val="center"/>
      </w:pPr>
      <w:r>
        <w:tab/>
      </w:r>
    </w:p>
    <w:p w:rsidR="00D640D4" w:rsidRDefault="00D640D4" w:rsidP="00D640D4">
      <w:pPr>
        <w:ind w:left="709" w:firstLine="709"/>
        <w:jc w:val="center"/>
      </w:pPr>
    </w:p>
    <w:p w:rsidR="00D640D4" w:rsidRDefault="00D640D4" w:rsidP="00D640D4">
      <w:pPr>
        <w:overflowPunct w:val="0"/>
        <w:autoSpaceDE w:val="0"/>
        <w:autoSpaceDN w:val="0"/>
        <w:adjustRightInd w:val="0"/>
        <w:jc w:val="both"/>
      </w:pPr>
    </w:p>
    <w:p w:rsidR="00D640D4" w:rsidRPr="006D7CF2" w:rsidRDefault="00D640D4" w:rsidP="00D640D4">
      <w:pPr>
        <w:ind w:right="55" w:firstLine="708"/>
        <w:jc w:val="both"/>
      </w:pPr>
      <w:r w:rsidRPr="006D7CF2">
        <w:t>Şehrimizdeki Alzheimer Hastalarının sorunlarının araştırılmasına ilişkin Belediye Meclisimizin 07.09.2020 tarih ve 62. gündem maddesi olarak komisyonumuza havale edilen dosya incelendi.</w:t>
      </w:r>
    </w:p>
    <w:p w:rsidR="00D640D4" w:rsidRPr="006D7CF2" w:rsidRDefault="00D640D4" w:rsidP="00D640D4">
      <w:pPr>
        <w:ind w:right="55" w:firstLine="709"/>
        <w:jc w:val="both"/>
      </w:pPr>
    </w:p>
    <w:p w:rsidR="00D640D4" w:rsidRPr="006D7CF2" w:rsidRDefault="00D640D4" w:rsidP="00D640D4">
      <w:pPr>
        <w:ind w:right="55" w:firstLine="709"/>
        <w:jc w:val="both"/>
      </w:pPr>
      <w:r w:rsidRPr="006D7CF2">
        <w:t xml:space="preserve">Üye Muzaffer </w:t>
      </w:r>
      <w:proofErr w:type="spellStart"/>
      <w:r w:rsidRPr="006D7CF2">
        <w:t>KARA’nın</w:t>
      </w:r>
      <w:proofErr w:type="spellEnd"/>
      <w:r w:rsidRPr="006D7CF2">
        <w:t xml:space="preserve"> verdiği önergede; Şehrimizdeki Alzheimer Hastalarının sorunlarının araştırılmasının istenildiği;</w:t>
      </w:r>
    </w:p>
    <w:p w:rsidR="00D640D4" w:rsidRPr="006D7CF2" w:rsidRDefault="00D640D4" w:rsidP="00D640D4">
      <w:pPr>
        <w:ind w:right="55" w:firstLine="709"/>
        <w:jc w:val="both"/>
      </w:pPr>
    </w:p>
    <w:p w:rsidR="00D640D4" w:rsidRPr="006D7CF2" w:rsidRDefault="00D640D4" w:rsidP="00D640D4">
      <w:pPr>
        <w:pStyle w:val="Gvdemetni1"/>
        <w:shd w:val="clear" w:color="auto" w:fill="auto"/>
        <w:spacing w:line="240" w:lineRule="auto"/>
        <w:ind w:right="55" w:firstLine="620"/>
        <w:jc w:val="both"/>
        <w:rPr>
          <w:sz w:val="24"/>
          <w:szCs w:val="24"/>
        </w:rPr>
      </w:pPr>
      <w:r w:rsidRPr="006D7CF2">
        <w:rPr>
          <w:sz w:val="24"/>
          <w:szCs w:val="24"/>
        </w:rPr>
        <w:t xml:space="preserve">Komisyonumuzca yapılan incelemeler neticesinde; Alzheimer sadece Alzheimer Hastası olan kişiyi değil bütün ailesini etkileyen bir hastalık olduğu ve en büyük sorumluluk ise bakımını üstelenen kişidedir. Bu kişilerin ve hastalarının gerek fiziksel olarak gerekse de </w:t>
      </w:r>
      <w:proofErr w:type="spellStart"/>
      <w:r w:rsidRPr="006D7CF2">
        <w:rPr>
          <w:sz w:val="24"/>
          <w:szCs w:val="24"/>
        </w:rPr>
        <w:t>mental</w:t>
      </w:r>
      <w:proofErr w:type="spellEnd"/>
      <w:r w:rsidRPr="006D7CF2">
        <w:rPr>
          <w:sz w:val="24"/>
          <w:szCs w:val="24"/>
        </w:rPr>
        <w:t xml:space="preserve"> olarak yaşadıkları sıkıntı ve sorunlara ışık tutmak amacıyla bu kişilere destek verilmesi gerektiği;</w:t>
      </w:r>
    </w:p>
    <w:p w:rsidR="00D640D4" w:rsidRPr="006D7CF2" w:rsidRDefault="00D640D4" w:rsidP="00D640D4">
      <w:pPr>
        <w:pStyle w:val="Gvdemetni1"/>
        <w:shd w:val="clear" w:color="auto" w:fill="auto"/>
        <w:spacing w:line="240" w:lineRule="auto"/>
        <w:ind w:right="55" w:firstLine="620"/>
        <w:jc w:val="both"/>
        <w:rPr>
          <w:sz w:val="24"/>
          <w:szCs w:val="24"/>
        </w:rPr>
      </w:pPr>
    </w:p>
    <w:p w:rsidR="00D640D4" w:rsidRDefault="00D640D4" w:rsidP="00D640D4">
      <w:pPr>
        <w:pStyle w:val="Gvdemetni1"/>
        <w:shd w:val="clear" w:color="auto" w:fill="auto"/>
        <w:spacing w:line="240" w:lineRule="auto"/>
        <w:ind w:right="55" w:firstLine="620"/>
        <w:jc w:val="both"/>
      </w:pPr>
      <w:r w:rsidRPr="006D7CF2">
        <w:rPr>
          <w:sz w:val="24"/>
          <w:szCs w:val="24"/>
        </w:rPr>
        <w:t xml:space="preserve">Bu konu ile ilgili yapılabilecek yardım </w:t>
      </w:r>
      <w:r>
        <w:rPr>
          <w:sz w:val="24"/>
          <w:szCs w:val="24"/>
        </w:rPr>
        <w:t>v</w:t>
      </w:r>
      <w:r w:rsidRPr="006D7CF2">
        <w:rPr>
          <w:sz w:val="24"/>
          <w:szCs w:val="24"/>
        </w:rPr>
        <w:t>e desteğinin araştırma ve incelemesinin başlatılması komisyonumuzca uygun görülmüştür.</w:t>
      </w:r>
      <w:r>
        <w:t xml:space="preserve"> </w:t>
      </w:r>
    </w:p>
    <w:p w:rsidR="00D640D4" w:rsidRDefault="00D640D4" w:rsidP="00D640D4">
      <w:pPr>
        <w:ind w:firstLine="708"/>
        <w:jc w:val="both"/>
      </w:pPr>
    </w:p>
    <w:p w:rsidR="00D640D4" w:rsidRDefault="00D640D4" w:rsidP="00D640D4">
      <w:pPr>
        <w:ind w:firstLine="708"/>
        <w:jc w:val="both"/>
      </w:pPr>
      <w:r>
        <w:t>Raporumuz Büyükşehir Belediye Meclisinin onayına arz olunur.</w:t>
      </w:r>
    </w:p>
    <w:p w:rsidR="00D640D4" w:rsidRDefault="00D640D4" w:rsidP="00D640D4">
      <w:pPr>
        <w:ind w:firstLine="708"/>
        <w:jc w:val="both"/>
      </w:pPr>
    </w:p>
    <w:p w:rsidR="00D640D4" w:rsidRDefault="00D640D4" w:rsidP="00D640D4">
      <w:pPr>
        <w:ind w:firstLine="708"/>
        <w:jc w:val="both"/>
      </w:pPr>
    </w:p>
    <w:p w:rsidR="00D640D4" w:rsidRDefault="00D640D4" w:rsidP="00D640D4">
      <w:pPr>
        <w:ind w:firstLine="708"/>
        <w:jc w:val="both"/>
      </w:pPr>
    </w:p>
    <w:p w:rsidR="00D640D4" w:rsidRDefault="00D640D4" w:rsidP="00D640D4">
      <w:pPr>
        <w:ind w:firstLine="708"/>
        <w:jc w:val="both"/>
      </w:pPr>
    </w:p>
    <w:tbl>
      <w:tblPr>
        <w:tblStyle w:val="TabloKlavuzu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30"/>
        <w:gridCol w:w="3130"/>
      </w:tblGrid>
      <w:tr w:rsidR="00D640D4" w:rsidTr="00FE3BFB">
        <w:trPr>
          <w:trHeight w:val="1417"/>
        </w:trPr>
        <w:tc>
          <w:tcPr>
            <w:tcW w:w="3129" w:type="dxa"/>
          </w:tcPr>
          <w:p w:rsidR="00D640D4" w:rsidRDefault="00D640D4" w:rsidP="00FE3BFB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D640D4" w:rsidRPr="007C580E" w:rsidRDefault="00D640D4" w:rsidP="00FE3BFB">
            <w:pPr>
              <w:jc w:val="center"/>
            </w:pPr>
            <w:r w:rsidRPr="007C580E">
              <w:t>Komisyon Başkanı</w:t>
            </w:r>
          </w:p>
        </w:tc>
        <w:tc>
          <w:tcPr>
            <w:tcW w:w="3130" w:type="dxa"/>
          </w:tcPr>
          <w:p w:rsidR="00D640D4" w:rsidRDefault="00D640D4" w:rsidP="00FE3BFB">
            <w:pPr>
              <w:jc w:val="center"/>
            </w:pPr>
            <w:r>
              <w:t>Süleyman AKKAYA</w:t>
            </w:r>
          </w:p>
          <w:p w:rsidR="00D640D4" w:rsidRPr="007C580E" w:rsidRDefault="00D640D4" w:rsidP="00FE3BFB">
            <w:pPr>
              <w:jc w:val="center"/>
            </w:pPr>
            <w:r w:rsidRPr="007C580E">
              <w:t>Başkan Vekili</w:t>
            </w:r>
          </w:p>
        </w:tc>
        <w:tc>
          <w:tcPr>
            <w:tcW w:w="3130" w:type="dxa"/>
          </w:tcPr>
          <w:p w:rsidR="00D640D4" w:rsidRDefault="00D640D4" w:rsidP="00FE3BFB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</w:t>
            </w:r>
            <w:proofErr w:type="spellStart"/>
            <w:r>
              <w:t>BEZCi</w:t>
            </w:r>
            <w:proofErr w:type="spellEnd"/>
          </w:p>
          <w:p w:rsidR="00D640D4" w:rsidRPr="007C580E" w:rsidRDefault="00D640D4" w:rsidP="00FE3BFB">
            <w:pPr>
              <w:jc w:val="center"/>
            </w:pPr>
            <w:r w:rsidRPr="007C580E">
              <w:t>Üye</w:t>
            </w:r>
          </w:p>
        </w:tc>
      </w:tr>
      <w:tr w:rsidR="00D640D4" w:rsidTr="00FE3BFB">
        <w:trPr>
          <w:trHeight w:val="1417"/>
        </w:trPr>
        <w:tc>
          <w:tcPr>
            <w:tcW w:w="3129" w:type="dxa"/>
            <w:vAlign w:val="center"/>
          </w:tcPr>
          <w:p w:rsidR="00D640D4" w:rsidRDefault="00D640D4" w:rsidP="00FE3BFB">
            <w:pPr>
              <w:jc w:val="center"/>
            </w:pPr>
            <w:r>
              <w:t>Hikmet ÖZBEK</w:t>
            </w:r>
          </w:p>
          <w:p w:rsidR="00D640D4" w:rsidRPr="007C580E" w:rsidRDefault="00D640D4" w:rsidP="00FE3BFB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D640D4" w:rsidRDefault="00D640D4" w:rsidP="00FE3BFB">
            <w:pPr>
              <w:jc w:val="center"/>
            </w:pPr>
            <w:r>
              <w:t>Hasan Hüseyin ALTINTAŞ</w:t>
            </w:r>
          </w:p>
          <w:p w:rsidR="00D640D4" w:rsidRPr="007C580E" w:rsidRDefault="00D640D4" w:rsidP="00FE3BFB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D640D4" w:rsidRDefault="00D640D4" w:rsidP="00FE3BFB">
            <w:pPr>
              <w:jc w:val="center"/>
            </w:pPr>
            <w:r>
              <w:t>Enver DEMİREL</w:t>
            </w:r>
          </w:p>
          <w:p w:rsidR="00D640D4" w:rsidRPr="007C580E" w:rsidRDefault="00D640D4" w:rsidP="00FE3BFB">
            <w:pPr>
              <w:jc w:val="center"/>
            </w:pPr>
            <w:r w:rsidRPr="007C580E">
              <w:t>Üye</w:t>
            </w:r>
          </w:p>
        </w:tc>
      </w:tr>
      <w:tr w:rsidR="00D640D4" w:rsidTr="00FE3BFB">
        <w:trPr>
          <w:trHeight w:val="1417"/>
        </w:trPr>
        <w:tc>
          <w:tcPr>
            <w:tcW w:w="3129" w:type="dxa"/>
            <w:vAlign w:val="bottom"/>
          </w:tcPr>
          <w:p w:rsidR="00D640D4" w:rsidRDefault="00D640D4" w:rsidP="00FE3BFB">
            <w:pPr>
              <w:jc w:val="center"/>
            </w:pPr>
            <w:r>
              <w:t>Soner CENGİZ</w:t>
            </w:r>
          </w:p>
          <w:p w:rsidR="00D640D4" w:rsidRPr="007C580E" w:rsidRDefault="00D640D4" w:rsidP="00FE3BFB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D640D4" w:rsidRDefault="00D640D4" w:rsidP="00FE3BFB">
            <w:pPr>
              <w:jc w:val="center"/>
            </w:pPr>
            <w:r>
              <w:t>Ertan IŞIK</w:t>
            </w:r>
          </w:p>
          <w:p w:rsidR="00D640D4" w:rsidRPr="007C580E" w:rsidRDefault="00D640D4" w:rsidP="00FE3BFB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D640D4" w:rsidRDefault="00D640D4" w:rsidP="00FE3BFB">
            <w:pPr>
              <w:jc w:val="center"/>
            </w:pPr>
            <w:r>
              <w:t>Coşkun TORUN</w:t>
            </w:r>
          </w:p>
          <w:p w:rsidR="00D640D4" w:rsidRPr="007C580E" w:rsidRDefault="00D640D4" w:rsidP="00FE3BFB">
            <w:pPr>
              <w:jc w:val="center"/>
            </w:pPr>
            <w:r w:rsidRPr="007C580E">
              <w:t>Üye</w:t>
            </w:r>
          </w:p>
        </w:tc>
      </w:tr>
    </w:tbl>
    <w:p w:rsidR="00D640D4" w:rsidRDefault="00D640D4" w:rsidP="00D640D4">
      <w:pPr>
        <w:ind w:firstLine="708"/>
        <w:jc w:val="both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Default="00D640D4" w:rsidP="00D640D4">
      <w:pPr>
        <w:autoSpaceDE w:val="0"/>
        <w:autoSpaceDN w:val="0"/>
        <w:adjustRightInd w:val="0"/>
      </w:pPr>
    </w:p>
    <w:p w:rsidR="00D640D4" w:rsidRPr="00754570" w:rsidRDefault="00D640D4" w:rsidP="00D640D4">
      <w:pPr>
        <w:autoSpaceDE w:val="0"/>
        <w:autoSpaceDN w:val="0"/>
        <w:adjustRightInd w:val="0"/>
      </w:pPr>
    </w:p>
    <w:sectPr w:rsidR="00D640D4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0D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0350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2020-10-14T08:30:00Z</dcterms:created>
  <dcterms:modified xsi:type="dcterms:W3CDTF">2020-10-16T07:51:00Z</dcterms:modified>
</cp:coreProperties>
</file>