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191C67" w:rsidTr="00642D5B">
        <w:trPr>
          <w:trHeight w:val="1008"/>
        </w:trPr>
        <w:tc>
          <w:tcPr>
            <w:tcW w:w="3510" w:type="dxa"/>
          </w:tcPr>
          <w:p w:rsidR="00003874" w:rsidRPr="00191C67" w:rsidRDefault="00A77E6D" w:rsidP="001E19DF">
            <w:pPr>
              <w:ind w:left="708" w:firstLine="708"/>
            </w:pPr>
            <w:r w:rsidRPr="00191C67">
              <w:t xml:space="preserve"> </w:t>
            </w:r>
            <w:r w:rsidR="00003874" w:rsidRPr="00191C67">
              <w:t>T.C.</w:t>
            </w:r>
          </w:p>
          <w:p w:rsidR="00003874" w:rsidRPr="00191C67" w:rsidRDefault="00003874" w:rsidP="001E19DF">
            <w:pPr>
              <w:jc w:val="center"/>
            </w:pPr>
            <w:r w:rsidRPr="00191C67">
              <w:t>ANKARA BÜYÜKŞEHİR</w:t>
            </w:r>
          </w:p>
          <w:p w:rsidR="00003874" w:rsidRPr="00191C67" w:rsidRDefault="00003874" w:rsidP="001E19DF">
            <w:pPr>
              <w:jc w:val="center"/>
            </w:pPr>
            <w:r w:rsidRPr="00191C67">
              <w:t>BELEDİYE MECLİSİ</w:t>
            </w:r>
          </w:p>
        </w:tc>
      </w:tr>
    </w:tbl>
    <w:p w:rsidR="002856BD" w:rsidRPr="00191C67" w:rsidRDefault="002856BD" w:rsidP="001E19DF">
      <w:pPr>
        <w:tabs>
          <w:tab w:val="left" w:pos="1935"/>
        </w:tabs>
        <w:jc w:val="both"/>
      </w:pPr>
    </w:p>
    <w:p w:rsidR="002856BD" w:rsidRPr="00191C67" w:rsidRDefault="002856BD" w:rsidP="001E19DF">
      <w:pPr>
        <w:tabs>
          <w:tab w:val="left" w:pos="1935"/>
        </w:tabs>
        <w:jc w:val="both"/>
      </w:pPr>
    </w:p>
    <w:p w:rsidR="00D224A6" w:rsidRPr="00191C67" w:rsidRDefault="002856BD" w:rsidP="001E19DF">
      <w:pPr>
        <w:jc w:val="both"/>
      </w:pPr>
      <w:r w:rsidRPr="00191C67">
        <w:t>Karar No:</w:t>
      </w:r>
      <w:r w:rsidR="001C62FC" w:rsidRPr="00191C67">
        <w:t xml:space="preserve"> </w:t>
      </w:r>
      <w:r w:rsidR="007427E3">
        <w:t>747</w:t>
      </w:r>
      <w:r w:rsidRPr="00191C67">
        <w:tab/>
        <w:t xml:space="preserve"> </w:t>
      </w:r>
      <w:r w:rsidRPr="00191C67">
        <w:tab/>
      </w:r>
      <w:r w:rsidRPr="00191C67">
        <w:tab/>
        <w:t xml:space="preserve">  </w:t>
      </w:r>
      <w:r w:rsidR="00256B97" w:rsidRPr="00191C67">
        <w:tab/>
      </w:r>
      <w:r w:rsidR="00106A13" w:rsidRPr="00191C67">
        <w:tab/>
      </w:r>
      <w:r w:rsidR="00EB0EEC" w:rsidRPr="00191C67">
        <w:tab/>
      </w:r>
      <w:r w:rsidR="00EA7EF5" w:rsidRPr="00191C67">
        <w:t xml:space="preserve">        </w:t>
      </w:r>
      <w:r w:rsidR="00F02854" w:rsidRPr="00191C67">
        <w:t xml:space="preserve"> </w:t>
      </w:r>
      <w:r w:rsidR="00DA29AD" w:rsidRPr="00191C67">
        <w:t xml:space="preserve">         </w:t>
      </w:r>
      <w:r w:rsidR="003155C1" w:rsidRPr="00191C67">
        <w:t xml:space="preserve">       </w:t>
      </w:r>
      <w:r w:rsidR="00954D1A" w:rsidRPr="00191C67">
        <w:t xml:space="preserve">              </w:t>
      </w:r>
      <w:r w:rsidR="0076522F" w:rsidRPr="00191C67">
        <w:t xml:space="preserve">         10</w:t>
      </w:r>
      <w:r w:rsidR="00642D5B" w:rsidRPr="00191C67">
        <w:t>.0</w:t>
      </w:r>
      <w:r w:rsidR="007A2954" w:rsidRPr="00191C67">
        <w:t>4</w:t>
      </w:r>
      <w:r w:rsidR="00642D5B" w:rsidRPr="00191C67">
        <w:t>.2021</w:t>
      </w:r>
    </w:p>
    <w:p w:rsidR="007F7685" w:rsidRDefault="007F7685" w:rsidP="001E19DF"/>
    <w:p w:rsidR="006B6791" w:rsidRPr="00191C67" w:rsidRDefault="006B6791" w:rsidP="001E19DF"/>
    <w:p w:rsidR="002856BD" w:rsidRPr="00191C67" w:rsidRDefault="002856BD" w:rsidP="001E19DF">
      <w:pPr>
        <w:ind w:left="2844" w:firstLine="696"/>
      </w:pPr>
      <w:r w:rsidRPr="00191C67">
        <w:t xml:space="preserve">        K A R A R</w:t>
      </w:r>
    </w:p>
    <w:p w:rsidR="007F7685" w:rsidRPr="00191C67" w:rsidRDefault="007F7685" w:rsidP="001E19DF"/>
    <w:p w:rsidR="0057182F" w:rsidRPr="00191C67" w:rsidRDefault="0057182F" w:rsidP="001E19DF">
      <w:pPr>
        <w:jc w:val="both"/>
      </w:pPr>
    </w:p>
    <w:p w:rsidR="00E94BF4" w:rsidRDefault="00E94BF4" w:rsidP="001E19DF">
      <w:pPr>
        <w:ind w:firstLine="708"/>
        <w:jc w:val="both"/>
      </w:pPr>
      <w:r w:rsidRPr="001A7487">
        <w:t xml:space="preserve">Sincan İlçesi Saraycık, </w:t>
      </w:r>
      <w:proofErr w:type="spellStart"/>
      <w:r w:rsidRPr="001A7487">
        <w:t>Yenipeçenek</w:t>
      </w:r>
      <w:proofErr w:type="spellEnd"/>
      <w:r w:rsidRPr="001A7487">
        <w:t xml:space="preserve">, </w:t>
      </w:r>
      <w:proofErr w:type="spellStart"/>
      <w:r w:rsidRPr="001A7487">
        <w:t>Çiçektepe</w:t>
      </w:r>
      <w:proofErr w:type="spellEnd"/>
      <w:r w:rsidRPr="001A7487">
        <w:t xml:space="preserve"> Mahallelerinin Eskişehir Yoluna bağlantı yollarının açılarak ulaşım sorunun giderilmesine </w:t>
      </w:r>
      <w:r w:rsidR="006E608D" w:rsidRPr="00191C67">
        <w:t xml:space="preserve">ilişkin </w:t>
      </w:r>
      <w:r w:rsidR="003779A0">
        <w:t>Altyapı Hizmetleri</w:t>
      </w:r>
      <w:r w:rsidR="006E608D" w:rsidRPr="00191C67">
        <w:t xml:space="preserve"> Komisyonunun </w:t>
      </w:r>
      <w:r w:rsidR="00321B56">
        <w:t>19</w:t>
      </w:r>
      <w:r w:rsidR="006E608D" w:rsidRPr="00191C67">
        <w:t>.0</w:t>
      </w:r>
      <w:r w:rsidR="00B81EF7" w:rsidRPr="00191C67">
        <w:t>3</w:t>
      </w:r>
      <w:r w:rsidR="006E608D" w:rsidRPr="00191C67">
        <w:t xml:space="preserve">.2021 gün ve </w:t>
      </w:r>
      <w:r>
        <w:t>109</w:t>
      </w:r>
      <w:r w:rsidR="006E608D" w:rsidRPr="00191C67">
        <w:t xml:space="preserve"> sayılı raporu Büy</w:t>
      </w:r>
      <w:r w:rsidR="0076522F" w:rsidRPr="00191C67">
        <w:t>ükşehir Belediye Meclisimizin 10</w:t>
      </w:r>
      <w:r w:rsidR="006E608D" w:rsidRPr="00191C67">
        <w:t>.0</w:t>
      </w:r>
      <w:r w:rsidR="00B81EF7" w:rsidRPr="00191C67">
        <w:t>4</w:t>
      </w:r>
      <w:r w:rsidR="006E608D" w:rsidRPr="00191C67">
        <w:t>.2021 tarihli toplantısında okundu.</w:t>
      </w:r>
    </w:p>
    <w:p w:rsidR="00E94BF4" w:rsidRDefault="00E94BF4" w:rsidP="001E19DF">
      <w:pPr>
        <w:ind w:firstLine="708"/>
        <w:jc w:val="both"/>
      </w:pPr>
    </w:p>
    <w:p w:rsidR="00E94BF4" w:rsidRDefault="006E608D" w:rsidP="001E19DF">
      <w:pPr>
        <w:ind w:firstLine="708"/>
        <w:jc w:val="both"/>
      </w:pPr>
      <w:proofErr w:type="gramStart"/>
      <w:r w:rsidRPr="00191C67">
        <w:t xml:space="preserve">Konu üzerinde yapılan görüşmelerden sonra; </w:t>
      </w:r>
      <w:r w:rsidR="00E94BF4">
        <w:t xml:space="preserve">Sincan İlçesi Merkez Bölgesinin gelişme aksı içerisinde yer alan ilçenin güneyinden ilçe </w:t>
      </w:r>
      <w:r w:rsidR="00E94BF4" w:rsidRPr="00EE699A">
        <w:t>trafiğini Etimesgut bölgesine giriş yapmadan Eskişehir Devlet Karayolu ile bağlantısının sağlanması ve yeni gelişme bölgelerinde tam doluluk oranına ulaşıldığı takdirde oluşacak trafik yoğunluğunun azaltılması amacıyla Eskişehir Devlet Karayolu ile bağlantısı</w:t>
      </w:r>
      <w:r w:rsidR="00E94BF4">
        <w:t>nı</w:t>
      </w:r>
      <w:r w:rsidR="00E94BF4" w:rsidRPr="00EE699A">
        <w:t xml:space="preserve"> sağlayan 50 </w:t>
      </w:r>
      <w:r w:rsidR="00E94BF4">
        <w:t>metrelik yol aksı planlandığı,</w:t>
      </w:r>
      <w:proofErr w:type="gramEnd"/>
    </w:p>
    <w:p w:rsidR="00E94BF4" w:rsidRDefault="00E94BF4" w:rsidP="001E19DF">
      <w:pPr>
        <w:ind w:firstLine="708"/>
        <w:jc w:val="both"/>
      </w:pPr>
    </w:p>
    <w:p w:rsidR="006B6791" w:rsidRDefault="00E94BF4" w:rsidP="001E19DF">
      <w:pPr>
        <w:ind w:firstLine="708"/>
        <w:jc w:val="both"/>
      </w:pPr>
      <w:r w:rsidRPr="00EE699A">
        <w:t xml:space="preserve">Kademeli olarak planlaması yapılan 19 </w:t>
      </w:r>
      <w:proofErr w:type="spellStart"/>
      <w:r w:rsidRPr="00EE699A">
        <w:t>km'lik</w:t>
      </w:r>
      <w:proofErr w:type="spellEnd"/>
      <w:r w:rsidRPr="00EE699A">
        <w:t xml:space="preserve"> bağlantı yolu güzergâhının;</w:t>
      </w:r>
    </w:p>
    <w:p w:rsidR="006B6791" w:rsidRDefault="006B6791" w:rsidP="001E19DF">
      <w:pPr>
        <w:ind w:firstLine="708"/>
        <w:jc w:val="both"/>
      </w:pPr>
    </w:p>
    <w:p w:rsidR="006B6791" w:rsidRDefault="00E94BF4" w:rsidP="001E19DF">
      <w:pPr>
        <w:pStyle w:val="ListeParagraf"/>
        <w:numPr>
          <w:ilvl w:val="0"/>
          <w:numId w:val="30"/>
        </w:numPr>
        <w:jc w:val="both"/>
      </w:pPr>
      <w:r>
        <w:t xml:space="preserve">Yaklaşık 1 </w:t>
      </w:r>
      <w:proofErr w:type="spellStart"/>
      <w:r>
        <w:t>km’lik</w:t>
      </w:r>
      <w:proofErr w:type="spellEnd"/>
      <w:r>
        <w:t xml:space="preserve"> kısmı Sincan Belediye Meclisinin 2012/117 ve Ankara Büyükşehir Belediye Meclisinin 2012/823 sayılı meclis kararı ile onaylı “Saraycık 1,Etap İmar Plan Revizyonu”,</w:t>
      </w:r>
    </w:p>
    <w:p w:rsidR="006B6791" w:rsidRDefault="006B6791" w:rsidP="001E19DF">
      <w:pPr>
        <w:pStyle w:val="ListeParagraf"/>
        <w:ind w:left="720"/>
        <w:jc w:val="both"/>
      </w:pPr>
    </w:p>
    <w:p w:rsidR="006B6791" w:rsidRDefault="00E94BF4" w:rsidP="001E19DF">
      <w:pPr>
        <w:pStyle w:val="ListeParagraf"/>
        <w:numPr>
          <w:ilvl w:val="0"/>
          <w:numId w:val="30"/>
        </w:numPr>
        <w:jc w:val="both"/>
      </w:pPr>
      <w:r>
        <w:t xml:space="preserve">Yaklaşık 7 </w:t>
      </w:r>
      <w:proofErr w:type="spellStart"/>
      <w:r>
        <w:t>km’lik</w:t>
      </w:r>
      <w:proofErr w:type="spellEnd"/>
      <w:r>
        <w:t xml:space="preserve"> kısmı </w:t>
      </w:r>
      <w:proofErr w:type="spellStart"/>
      <w:r>
        <w:t>Toki</w:t>
      </w:r>
      <w:proofErr w:type="spellEnd"/>
      <w:r>
        <w:t xml:space="preserve"> Başkanlığının 04.09.2018 tarih ve 111847oluru ile onaylı Sincan 3 </w:t>
      </w:r>
      <w:proofErr w:type="spellStart"/>
      <w:r>
        <w:t>Nolu</w:t>
      </w:r>
      <w:proofErr w:type="spellEnd"/>
      <w:r>
        <w:t xml:space="preserve"> “GÖB Uygulama İmar Planı”</w:t>
      </w:r>
    </w:p>
    <w:p w:rsidR="006B6791" w:rsidRDefault="006B6791" w:rsidP="001E19DF">
      <w:pPr>
        <w:pStyle w:val="ListeParagraf"/>
      </w:pPr>
    </w:p>
    <w:p w:rsidR="006B6791" w:rsidRDefault="00E94BF4" w:rsidP="001E19DF">
      <w:pPr>
        <w:pStyle w:val="ListeParagraf"/>
        <w:numPr>
          <w:ilvl w:val="0"/>
          <w:numId w:val="30"/>
        </w:numPr>
        <w:jc w:val="both"/>
      </w:pPr>
      <w:r>
        <w:t xml:space="preserve">Yaklaşık 3,5 </w:t>
      </w:r>
      <w:proofErr w:type="spellStart"/>
      <w:r>
        <w:t>km’lik</w:t>
      </w:r>
      <w:proofErr w:type="spellEnd"/>
      <w:r>
        <w:t xml:space="preserve"> kısmı Sincan Belediyesinin 2012/828 sayılı meclis kararı ile onaylı “Yeni Peçenek </w:t>
      </w:r>
      <w:proofErr w:type="spellStart"/>
      <w:r>
        <w:t>Çiçektepe</w:t>
      </w:r>
      <w:proofErr w:type="spellEnd"/>
      <w:r>
        <w:t xml:space="preserve"> Uygulama İmar Planı”</w:t>
      </w:r>
    </w:p>
    <w:p w:rsidR="006B6791" w:rsidRDefault="006B6791" w:rsidP="001E19DF">
      <w:pPr>
        <w:ind w:firstLine="708"/>
        <w:jc w:val="both"/>
      </w:pPr>
    </w:p>
    <w:p w:rsidR="006B6791" w:rsidRDefault="00E94BF4" w:rsidP="001E19DF">
      <w:pPr>
        <w:ind w:firstLine="708"/>
        <w:jc w:val="both"/>
      </w:pPr>
      <w:r>
        <w:t xml:space="preserve">İle 50 metrelik imar plan yolu planlanmış olup mevcut durumda Sincan ilçe merkezi ile Eskişehir devlet Karayolu bağlantısı Etimesgut ilçesi sınırları içinde 7,5 </w:t>
      </w:r>
      <w:proofErr w:type="spellStart"/>
      <w:r>
        <w:t>km’lik</w:t>
      </w:r>
      <w:proofErr w:type="spellEnd"/>
      <w:r>
        <w:t xml:space="preserve"> aksı oluşturan Yukarı Yurtçu-Aşağı Yurtçu-Yapracık </w:t>
      </w:r>
      <w:proofErr w:type="spellStart"/>
      <w:r>
        <w:t>Toki</w:t>
      </w:r>
      <w:proofErr w:type="spellEnd"/>
      <w:r>
        <w:t xml:space="preserve"> olanı ile sağlandığı,</w:t>
      </w:r>
    </w:p>
    <w:p w:rsidR="006B6791" w:rsidRDefault="006B6791" w:rsidP="001E19DF">
      <w:pPr>
        <w:ind w:firstLine="708"/>
        <w:jc w:val="both"/>
      </w:pPr>
    </w:p>
    <w:p w:rsidR="00E94BF4" w:rsidRDefault="00E94BF4" w:rsidP="001E19DF">
      <w:pPr>
        <w:ind w:firstLine="708"/>
        <w:jc w:val="both"/>
      </w:pPr>
      <w:r>
        <w:t xml:space="preserve">11,5 </w:t>
      </w:r>
      <w:proofErr w:type="spellStart"/>
      <w:r>
        <w:t>km’si</w:t>
      </w:r>
      <w:proofErr w:type="spellEnd"/>
      <w:r>
        <w:t xml:space="preserve"> Sincan ilçesinde bulunan 50 metrelik imar yolunun tamamı tapuya tescil edilerek kamu eline geçmiştir. Tüm hususlar neticesinde Sincan ilçesi güneyinde Saraycık, </w:t>
      </w:r>
      <w:proofErr w:type="spellStart"/>
      <w:r>
        <w:t>Yenicimşit</w:t>
      </w:r>
      <w:proofErr w:type="spellEnd"/>
      <w:r>
        <w:t xml:space="preserve"> ve </w:t>
      </w:r>
      <w:proofErr w:type="spellStart"/>
      <w:r>
        <w:t>Çiçektepe</w:t>
      </w:r>
      <w:proofErr w:type="spellEnd"/>
      <w:r>
        <w:t xml:space="preserve"> mahalleri içinde </w:t>
      </w:r>
      <w:proofErr w:type="gramStart"/>
      <w:r>
        <w:t>Eskişehir  Devlet</w:t>
      </w:r>
      <w:proofErr w:type="gramEnd"/>
      <w:r>
        <w:t xml:space="preserve"> Karayolu bağlantıyı sağlayan yaklaşık 13 km yaklaşık 6 </w:t>
      </w:r>
      <w:proofErr w:type="spellStart"/>
      <w:r>
        <w:t>km’lik</w:t>
      </w:r>
      <w:proofErr w:type="spellEnd"/>
      <w:r>
        <w:t xml:space="preserve"> hat boyunca devam eden 35 metrelik imar yolunun açılmasıyla Sincan ilçesinin güneyinde Eskişehir yoluna bağlantısı sağnacağı,</w:t>
      </w:r>
    </w:p>
    <w:p w:rsidR="00E94BF4" w:rsidRDefault="00E94BF4" w:rsidP="001E19DF">
      <w:pPr>
        <w:ind w:firstLine="709"/>
      </w:pPr>
    </w:p>
    <w:p w:rsidR="00F45719" w:rsidRPr="00191C67" w:rsidRDefault="00E94BF4" w:rsidP="001E19DF">
      <w:pPr>
        <w:ind w:left="20" w:firstLine="689"/>
        <w:jc w:val="both"/>
      </w:pPr>
      <w:r>
        <w:rPr>
          <w:color w:val="000000"/>
          <w:spacing w:val="3"/>
        </w:rPr>
        <w:t>Sincan-Saraycık-</w:t>
      </w:r>
      <w:proofErr w:type="spellStart"/>
      <w:r>
        <w:rPr>
          <w:color w:val="000000"/>
          <w:spacing w:val="3"/>
        </w:rPr>
        <w:t>Yenipeçenek</w:t>
      </w:r>
      <w:proofErr w:type="spellEnd"/>
      <w:r>
        <w:rPr>
          <w:color w:val="000000"/>
          <w:spacing w:val="3"/>
        </w:rPr>
        <w:t>-</w:t>
      </w:r>
      <w:proofErr w:type="spellStart"/>
      <w:r>
        <w:rPr>
          <w:color w:val="000000"/>
          <w:spacing w:val="3"/>
        </w:rPr>
        <w:t>Çiçektepe</w:t>
      </w:r>
      <w:proofErr w:type="spellEnd"/>
      <w:r>
        <w:rPr>
          <w:color w:val="000000"/>
          <w:spacing w:val="3"/>
        </w:rPr>
        <w:t xml:space="preserve">-Eskişehir yoluna </w:t>
      </w:r>
      <w:r>
        <w:rPr>
          <w:color w:val="000000"/>
          <w:spacing w:val="4"/>
        </w:rPr>
        <w:t>bağlantı yollarının açılarak ve genişletilerek, Sincan İlçesinin ulaşım sorununun çözülmesine</w:t>
      </w:r>
      <w:r w:rsidR="00730EA1">
        <w:rPr>
          <w:color w:val="000000"/>
        </w:rPr>
        <w:t xml:space="preserve"> </w:t>
      </w:r>
      <w:r w:rsidR="00D14A26" w:rsidRPr="00191C67">
        <w:t>ilişkin</w:t>
      </w:r>
      <w:r w:rsidR="006E608D" w:rsidRPr="00191C67">
        <w:t xml:space="preserve"> </w:t>
      </w:r>
      <w:r w:rsidR="003779A0">
        <w:t>Altyapı Hizmetleri</w:t>
      </w:r>
      <w:r w:rsidR="00071706" w:rsidRPr="00191C67">
        <w:t xml:space="preserve"> </w:t>
      </w:r>
      <w:r w:rsidR="006E608D" w:rsidRPr="00191C67">
        <w:t>Komis</w:t>
      </w:r>
      <w:r w:rsidR="00D14A26" w:rsidRPr="00191C67">
        <w:t>yonu Raporu oylanarak oybirliği</w:t>
      </w:r>
      <w:r w:rsidR="006E608D" w:rsidRPr="00191C67">
        <w:t xml:space="preserve"> ile kabul edildi.</w:t>
      </w:r>
    </w:p>
    <w:p w:rsidR="00321B56" w:rsidRDefault="00321B56" w:rsidP="001E19DF">
      <w:pPr>
        <w:jc w:val="both"/>
      </w:pPr>
    </w:p>
    <w:p w:rsidR="007F7685" w:rsidRPr="00191C67" w:rsidRDefault="007F7685" w:rsidP="001E19DF">
      <w:pPr>
        <w:ind w:firstLine="708"/>
        <w:jc w:val="both"/>
      </w:pPr>
    </w:p>
    <w:p w:rsidR="007F7685" w:rsidRPr="00191C67" w:rsidRDefault="007F7685" w:rsidP="001E19DF">
      <w:pPr>
        <w:ind w:firstLine="708"/>
        <w:jc w:val="both"/>
      </w:pPr>
    </w:p>
    <w:tbl>
      <w:tblPr>
        <w:tblStyle w:val="TabloKlavuzu"/>
        <w:tblW w:w="95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16025C" w:rsidRPr="00191C67" w:rsidTr="006E608D">
        <w:trPr>
          <w:trHeight w:val="594"/>
          <w:jc w:val="center"/>
        </w:trPr>
        <w:tc>
          <w:tcPr>
            <w:tcW w:w="221" w:type="dxa"/>
          </w:tcPr>
          <w:p w:rsidR="0016025C" w:rsidRPr="00191C67" w:rsidRDefault="0016025C" w:rsidP="001E19DF">
            <w:pPr>
              <w:jc w:val="both"/>
            </w:pPr>
          </w:p>
        </w:tc>
        <w:tc>
          <w:tcPr>
            <w:tcW w:w="222" w:type="dxa"/>
          </w:tcPr>
          <w:p w:rsidR="0016025C" w:rsidRPr="00191C67" w:rsidRDefault="0016025C" w:rsidP="001E19DF">
            <w:pPr>
              <w:jc w:val="both"/>
            </w:pPr>
          </w:p>
        </w:tc>
        <w:tc>
          <w:tcPr>
            <w:tcW w:w="9128" w:type="dxa"/>
          </w:tcPr>
          <w:tbl>
            <w:tblPr>
              <w:tblStyle w:val="TabloKlavuzu"/>
              <w:tblW w:w="935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47"/>
              <w:gridCol w:w="3147"/>
              <w:gridCol w:w="3062"/>
            </w:tblGrid>
            <w:tr w:rsidR="0016025C" w:rsidRPr="00191C67" w:rsidTr="0016025C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16025C" w:rsidRPr="00191C67" w:rsidRDefault="0016025C" w:rsidP="001E19D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Fatih ÜNAL </w:t>
                  </w:r>
                </w:p>
                <w:p w:rsidR="0016025C" w:rsidRPr="00191C67" w:rsidRDefault="0016025C" w:rsidP="001E19D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16025C" w:rsidRPr="00191C67" w:rsidRDefault="0076522F" w:rsidP="001E19D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Mehmet Kürşad KOÇAK</w:t>
                  </w:r>
                </w:p>
                <w:p w:rsidR="0016025C" w:rsidRPr="00191C67" w:rsidRDefault="0016025C" w:rsidP="001E19DF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Divan </w:t>
                  </w:r>
                  <w:proofErr w:type="gramStart"/>
                  <w:r w:rsidRPr="00191C67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16025C" w:rsidRPr="00191C67" w:rsidRDefault="0016025C" w:rsidP="001E19D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Harun ÖZTÜRK</w:t>
                  </w:r>
                </w:p>
                <w:p w:rsidR="0016025C" w:rsidRPr="00191C67" w:rsidRDefault="0016025C" w:rsidP="001E19D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Y.Divan </w:t>
                  </w:r>
                  <w:proofErr w:type="gramStart"/>
                  <w:r w:rsidRPr="00191C67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16025C" w:rsidRPr="00191C67" w:rsidRDefault="0016025C" w:rsidP="001E19DF"/>
        </w:tc>
      </w:tr>
    </w:tbl>
    <w:p w:rsidR="00F056A8" w:rsidRDefault="00F056A8" w:rsidP="001E19DF">
      <w:pPr>
        <w:jc w:val="both"/>
      </w:pPr>
    </w:p>
    <w:p w:rsidR="001E19DF" w:rsidRDefault="001E19DF" w:rsidP="001E19DF">
      <w:pPr>
        <w:jc w:val="both"/>
      </w:pPr>
    </w:p>
    <w:p w:rsidR="001E19DF" w:rsidRPr="007F09B4" w:rsidRDefault="001E19DF" w:rsidP="001E19DF">
      <w:pPr>
        <w:jc w:val="center"/>
      </w:pPr>
      <w:r w:rsidRPr="007F09B4">
        <w:lastRenderedPageBreak/>
        <w:t>T.C.</w:t>
      </w:r>
    </w:p>
    <w:p w:rsidR="001E19DF" w:rsidRPr="007F09B4" w:rsidRDefault="001E19DF" w:rsidP="001E19DF">
      <w:pPr>
        <w:jc w:val="center"/>
      </w:pPr>
      <w:r w:rsidRPr="007F09B4">
        <w:t>ANKARA BÜYÜKŞEHİR BELEDİYE MECLİSİ</w:t>
      </w:r>
    </w:p>
    <w:p w:rsidR="001E19DF" w:rsidRDefault="001E19DF" w:rsidP="001E19DF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1E19DF" w:rsidRDefault="001E19DF" w:rsidP="001E19DF">
      <w:pPr>
        <w:jc w:val="center"/>
      </w:pPr>
    </w:p>
    <w:p w:rsidR="001E19DF" w:rsidRDefault="001E19DF" w:rsidP="001E19DF">
      <w:pPr>
        <w:jc w:val="center"/>
      </w:pPr>
    </w:p>
    <w:p w:rsidR="001E19DF" w:rsidRDefault="001E19DF" w:rsidP="001E19DF">
      <w:r w:rsidRPr="007F09B4">
        <w:t xml:space="preserve">Rapor No: </w:t>
      </w:r>
      <w:r>
        <w:t>109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     19.03.2021</w:t>
      </w:r>
    </w:p>
    <w:p w:rsidR="001E19DF" w:rsidRDefault="001E19DF" w:rsidP="001E19DF"/>
    <w:p w:rsidR="001E19DF" w:rsidRDefault="001E19DF" w:rsidP="001E19DF"/>
    <w:p w:rsidR="001E19DF" w:rsidRDefault="001E19DF" w:rsidP="001E19DF">
      <w:pPr>
        <w:jc w:val="center"/>
      </w:pPr>
      <w:r w:rsidRPr="007F09B4">
        <w:t>BÜYÜKŞEHİR BELEDİYE MECLİSİ BAŞKANLIĞINA</w:t>
      </w:r>
    </w:p>
    <w:p w:rsidR="001E19DF" w:rsidRDefault="001E19DF" w:rsidP="001E19DF">
      <w:pPr>
        <w:jc w:val="center"/>
      </w:pPr>
    </w:p>
    <w:p w:rsidR="001E19DF" w:rsidRDefault="001E19DF" w:rsidP="001E19DF"/>
    <w:p w:rsidR="001E19DF" w:rsidRDefault="001E19DF" w:rsidP="001E19DF">
      <w:pPr>
        <w:jc w:val="center"/>
      </w:pPr>
    </w:p>
    <w:p w:rsidR="001E19DF" w:rsidRDefault="001E19DF" w:rsidP="001E19DF">
      <w:pPr>
        <w:pStyle w:val="GvdeMetniGirintisi"/>
      </w:pPr>
      <w:r>
        <w:t xml:space="preserve">Sincan İlçesi Saraycık, </w:t>
      </w:r>
      <w:proofErr w:type="spellStart"/>
      <w:r>
        <w:t>Yenipeçenek</w:t>
      </w:r>
      <w:proofErr w:type="spellEnd"/>
      <w:r>
        <w:t xml:space="preserve">, </w:t>
      </w:r>
      <w:proofErr w:type="spellStart"/>
      <w:r>
        <w:t>Çiçektepe</w:t>
      </w:r>
      <w:proofErr w:type="spellEnd"/>
      <w:r>
        <w:t xml:space="preserve"> Mahallelerinin Eskişehir Yoluna Bağlantı yollarının açılarak ulaşım sorunun giderilmesine ilişkin Büyükşehir Belediye Meclisimizin 08.03.2021 tarih ve 11. gündem maddesi olarak komisyonumuza havale edilen dosya incelendi.</w:t>
      </w:r>
    </w:p>
    <w:p w:rsidR="001E19DF" w:rsidRDefault="001E19DF" w:rsidP="001E19DF">
      <w:pPr>
        <w:jc w:val="both"/>
      </w:pPr>
    </w:p>
    <w:p w:rsidR="001E19DF" w:rsidRPr="004F49EB" w:rsidRDefault="001E19DF" w:rsidP="001E19DF">
      <w:pPr>
        <w:ind w:firstLine="708"/>
        <w:jc w:val="both"/>
      </w:pPr>
      <w:r>
        <w:t xml:space="preserve">Üye Mustafa </w:t>
      </w:r>
      <w:proofErr w:type="spellStart"/>
      <w:r>
        <w:t>ÜNVER’in</w:t>
      </w:r>
      <w:proofErr w:type="spellEnd"/>
      <w:r>
        <w:t xml:space="preserve"> verdiği</w:t>
      </w:r>
      <w:r w:rsidRPr="004F49EB">
        <w:t xml:space="preserve"> önergede; </w:t>
      </w:r>
      <w:r>
        <w:t xml:space="preserve">Sincan İlçesi Saraycık, </w:t>
      </w:r>
      <w:proofErr w:type="spellStart"/>
      <w:r>
        <w:t>Yenipeçenek</w:t>
      </w:r>
      <w:proofErr w:type="spellEnd"/>
      <w:r>
        <w:t xml:space="preserve">, </w:t>
      </w:r>
      <w:proofErr w:type="spellStart"/>
      <w:r>
        <w:t>Çiçektepe</w:t>
      </w:r>
      <w:proofErr w:type="spellEnd"/>
      <w:r>
        <w:t xml:space="preserve"> Mahallelerinin Eskişehir Yoluna Bağlantı yollarının açılarak ulaşım sorunun giderilmesinin </w:t>
      </w:r>
      <w:r w:rsidRPr="004F49EB">
        <w:t>istenildiği;</w:t>
      </w:r>
    </w:p>
    <w:p w:rsidR="001E19DF" w:rsidRPr="004F49EB" w:rsidRDefault="001E19DF" w:rsidP="001E19DF">
      <w:pPr>
        <w:ind w:firstLine="708"/>
        <w:jc w:val="both"/>
      </w:pPr>
    </w:p>
    <w:p w:rsidR="001E19DF" w:rsidRDefault="001E19DF" w:rsidP="001E19DF">
      <w:pPr>
        <w:ind w:firstLine="709"/>
        <w:jc w:val="both"/>
      </w:pPr>
      <w:proofErr w:type="gramStart"/>
      <w:r w:rsidRPr="00AA1A72">
        <w:t>Komisyonumuzca yapılan incelemeler neticesinde;</w:t>
      </w:r>
      <w:r>
        <w:t xml:space="preserve"> Sincan İlçesi Merkez Bölgesinin gelişme aksı içerisinde yer alan ilçenin güneyinden ilçe </w:t>
      </w:r>
      <w:r w:rsidRPr="00EE699A">
        <w:t>trafiğini Etimesgut bölgesine giriş yapmadan Eskişehir Devlet Karayolu ile bağlantısının sağlanması ve yeni gelişme bölgelerinde tam doluluk oranına ulaşıldığı takdirde oluşacak trafik yoğunluğunun azaltılması amacıyla Eskişehir Devlet Karayolu ile bağlantısı</w:t>
      </w:r>
      <w:r>
        <w:t>nı</w:t>
      </w:r>
      <w:r w:rsidRPr="00EE699A">
        <w:t xml:space="preserve"> sağlayan 50 </w:t>
      </w:r>
      <w:r>
        <w:t>metrelik yol aksı planlandığı,</w:t>
      </w:r>
      <w:proofErr w:type="gramEnd"/>
    </w:p>
    <w:p w:rsidR="001E19DF" w:rsidRDefault="001E19DF" w:rsidP="001E19DF">
      <w:pPr>
        <w:ind w:firstLine="709"/>
        <w:jc w:val="both"/>
      </w:pPr>
    </w:p>
    <w:p w:rsidR="001E19DF" w:rsidRDefault="001E19DF" w:rsidP="001E19DF">
      <w:pPr>
        <w:ind w:firstLine="709"/>
        <w:jc w:val="both"/>
      </w:pPr>
      <w:r w:rsidRPr="00EE699A">
        <w:t xml:space="preserve">Kademeli olarak planlaması yapılan 19 </w:t>
      </w:r>
      <w:proofErr w:type="spellStart"/>
      <w:r w:rsidRPr="00EE699A">
        <w:t>km'lik</w:t>
      </w:r>
      <w:proofErr w:type="spellEnd"/>
      <w:r w:rsidRPr="00EE699A">
        <w:t xml:space="preserve"> bağlantı yolu güzergâhının;</w:t>
      </w:r>
    </w:p>
    <w:p w:rsidR="001E19DF" w:rsidRDefault="001E19DF" w:rsidP="001E19DF">
      <w:pPr>
        <w:jc w:val="both"/>
      </w:pPr>
    </w:p>
    <w:p w:rsidR="001E19DF" w:rsidRDefault="001E19DF" w:rsidP="001E19DF">
      <w:pPr>
        <w:pStyle w:val="ListeParagraf"/>
        <w:numPr>
          <w:ilvl w:val="0"/>
          <w:numId w:val="29"/>
        </w:numPr>
        <w:contextualSpacing/>
        <w:jc w:val="both"/>
      </w:pPr>
      <w:r>
        <w:t xml:space="preserve">Yaklaşık 1 </w:t>
      </w:r>
      <w:proofErr w:type="spellStart"/>
      <w:r>
        <w:t>km’lik</w:t>
      </w:r>
      <w:proofErr w:type="spellEnd"/>
      <w:r>
        <w:t xml:space="preserve"> kısmı Sincan Belediye Meclisinin 2012/117 ve Ankara Büyükşehir Belediye Meclisinin 2012/823 sayılı meclis kararı ile onaylı “Saraycık 1,Etap İmar Plan Revizyonu”,</w:t>
      </w:r>
    </w:p>
    <w:p w:rsidR="001E19DF" w:rsidRDefault="001E19DF" w:rsidP="001E19DF">
      <w:pPr>
        <w:jc w:val="both"/>
      </w:pPr>
    </w:p>
    <w:p w:rsidR="001E19DF" w:rsidRDefault="001E19DF" w:rsidP="001E19DF">
      <w:pPr>
        <w:pStyle w:val="ListeParagraf"/>
        <w:numPr>
          <w:ilvl w:val="0"/>
          <w:numId w:val="29"/>
        </w:numPr>
        <w:contextualSpacing/>
        <w:jc w:val="both"/>
      </w:pPr>
      <w:r>
        <w:t xml:space="preserve">Yaklaşık 7 </w:t>
      </w:r>
      <w:proofErr w:type="spellStart"/>
      <w:r>
        <w:t>km’lik</w:t>
      </w:r>
      <w:proofErr w:type="spellEnd"/>
      <w:r>
        <w:t xml:space="preserve"> kısmı </w:t>
      </w:r>
      <w:proofErr w:type="spellStart"/>
      <w:r>
        <w:t>Toki</w:t>
      </w:r>
      <w:proofErr w:type="spellEnd"/>
      <w:r>
        <w:t xml:space="preserve"> Başkanlığının 04.09.2018 tarih ve 111847oluru ile onaylı Sincan 3 </w:t>
      </w:r>
      <w:proofErr w:type="spellStart"/>
      <w:r>
        <w:t>Nolu</w:t>
      </w:r>
      <w:proofErr w:type="spellEnd"/>
      <w:r>
        <w:t xml:space="preserve"> “GÖB Uygulama İmar Planı”</w:t>
      </w:r>
    </w:p>
    <w:p w:rsidR="001E19DF" w:rsidRDefault="001E19DF" w:rsidP="001E19DF">
      <w:pPr>
        <w:pStyle w:val="ListeParagraf"/>
      </w:pPr>
    </w:p>
    <w:p w:rsidR="001E19DF" w:rsidRDefault="001E19DF" w:rsidP="001E19DF">
      <w:pPr>
        <w:pStyle w:val="ListeParagraf"/>
        <w:numPr>
          <w:ilvl w:val="0"/>
          <w:numId w:val="29"/>
        </w:numPr>
        <w:contextualSpacing/>
        <w:jc w:val="both"/>
      </w:pPr>
      <w:r>
        <w:t xml:space="preserve">Yaklaşık 3,5 </w:t>
      </w:r>
      <w:proofErr w:type="spellStart"/>
      <w:r>
        <w:t>km’lik</w:t>
      </w:r>
      <w:proofErr w:type="spellEnd"/>
      <w:r>
        <w:t xml:space="preserve"> kısmı Sincan Belediyesinin 2012/828 sayılı meclis kararı ile onaylı “Yeni Peçenek </w:t>
      </w:r>
      <w:proofErr w:type="spellStart"/>
      <w:r>
        <w:t>Çiçektepe</w:t>
      </w:r>
      <w:proofErr w:type="spellEnd"/>
      <w:r>
        <w:t xml:space="preserve"> Uygulama İmar Planı”</w:t>
      </w:r>
    </w:p>
    <w:p w:rsidR="001E19DF" w:rsidRDefault="001E19DF" w:rsidP="001E19DF">
      <w:pPr>
        <w:pStyle w:val="ListeParagraf"/>
      </w:pPr>
    </w:p>
    <w:p w:rsidR="001E19DF" w:rsidRDefault="001E19DF" w:rsidP="001E19DF">
      <w:pPr>
        <w:pStyle w:val="ListeParagraf"/>
        <w:ind w:left="0" w:firstLine="709"/>
        <w:jc w:val="both"/>
      </w:pPr>
      <w:r>
        <w:t xml:space="preserve">İle 50 metrelik imar plan yolu planlanmış olup mevcut durumda Sincan ilçe merkezi ile Eskişehir devlet Karayolu bağlantısı Etimesgut ilçesi sınırları içinde 7,5 </w:t>
      </w:r>
      <w:proofErr w:type="spellStart"/>
      <w:r>
        <w:t>km’lik</w:t>
      </w:r>
      <w:proofErr w:type="spellEnd"/>
      <w:r>
        <w:t xml:space="preserve"> aksı oluşturan Yukarı Yurtçu-Aşağı Yurtçu-Yapracık </w:t>
      </w:r>
      <w:proofErr w:type="spellStart"/>
      <w:r>
        <w:t>Toki</w:t>
      </w:r>
      <w:proofErr w:type="spellEnd"/>
      <w:r>
        <w:t xml:space="preserve"> olanı ile sağlandığı,</w:t>
      </w:r>
    </w:p>
    <w:p w:rsidR="001E19DF" w:rsidRDefault="001E19DF" w:rsidP="001E19DF">
      <w:pPr>
        <w:pStyle w:val="ListeParagraf"/>
        <w:ind w:left="0" w:firstLine="709"/>
        <w:jc w:val="both"/>
      </w:pPr>
    </w:p>
    <w:p w:rsidR="001E19DF" w:rsidRDefault="001E19DF" w:rsidP="001E19DF">
      <w:pPr>
        <w:pStyle w:val="ListeParagraf"/>
        <w:ind w:left="0" w:firstLine="709"/>
        <w:jc w:val="both"/>
      </w:pPr>
      <w:r>
        <w:t xml:space="preserve">11,5 </w:t>
      </w:r>
      <w:proofErr w:type="spellStart"/>
      <w:r>
        <w:t>km’si</w:t>
      </w:r>
      <w:proofErr w:type="spellEnd"/>
      <w:r>
        <w:t xml:space="preserve"> Sincan ilçesinde bulunan 50 metrelik imar yolunun tamamı tapuya tescil edilerek kamu eline geçmiştir. Tüm hususlar neticesinde Sincan ilçesi güneyinde Saraycık, </w:t>
      </w:r>
      <w:proofErr w:type="spellStart"/>
      <w:r>
        <w:t>Yenicimşit</w:t>
      </w:r>
      <w:proofErr w:type="spellEnd"/>
      <w:r>
        <w:t xml:space="preserve"> ve </w:t>
      </w:r>
      <w:proofErr w:type="spellStart"/>
      <w:r>
        <w:t>Çiçektepe</w:t>
      </w:r>
      <w:proofErr w:type="spellEnd"/>
      <w:r>
        <w:t xml:space="preserve"> mahalleri içinde </w:t>
      </w:r>
      <w:proofErr w:type="gramStart"/>
      <w:r>
        <w:t>Eskişehir  Devlet</w:t>
      </w:r>
      <w:proofErr w:type="gramEnd"/>
      <w:r>
        <w:t xml:space="preserve"> Karayolu bağlantıyı sağlayan yaklaşık 13 km yaklaşık 6 </w:t>
      </w:r>
      <w:proofErr w:type="spellStart"/>
      <w:r>
        <w:t>km’lik</w:t>
      </w:r>
      <w:proofErr w:type="spellEnd"/>
      <w:r>
        <w:t xml:space="preserve"> hat boyunca devam eden 35 metrelik imar yolunun açılmasıyla Sincan ilçesinin güneyinde Eskişehir yoluna bağlantısı </w:t>
      </w:r>
      <w:proofErr w:type="spellStart"/>
      <w:r>
        <w:t>sağnacağı</w:t>
      </w:r>
      <w:proofErr w:type="spellEnd"/>
      <w:r>
        <w:t>,</w:t>
      </w:r>
    </w:p>
    <w:p w:rsidR="001E19DF" w:rsidRDefault="001E19DF" w:rsidP="001E19DF">
      <w:pPr>
        <w:ind w:firstLine="709"/>
      </w:pPr>
    </w:p>
    <w:p w:rsidR="001E19DF" w:rsidRDefault="001E19DF" w:rsidP="001E19DF">
      <w:pPr>
        <w:ind w:firstLine="709"/>
      </w:pPr>
    </w:p>
    <w:p w:rsidR="001E19DF" w:rsidRDefault="001E19DF" w:rsidP="001E19DF">
      <w:pPr>
        <w:jc w:val="center"/>
      </w:pPr>
    </w:p>
    <w:p w:rsidR="001E19DF" w:rsidRDefault="001E19DF" w:rsidP="001E19DF">
      <w:pPr>
        <w:jc w:val="center"/>
      </w:pPr>
    </w:p>
    <w:p w:rsidR="001E19DF" w:rsidRDefault="001E19DF" w:rsidP="001E19DF">
      <w:pPr>
        <w:jc w:val="center"/>
      </w:pPr>
    </w:p>
    <w:p w:rsidR="001E19DF" w:rsidRDefault="001E19DF" w:rsidP="001E19DF">
      <w:pPr>
        <w:jc w:val="center"/>
      </w:pPr>
    </w:p>
    <w:p w:rsidR="001E19DF" w:rsidRDefault="001E19DF" w:rsidP="001E19DF">
      <w:pPr>
        <w:jc w:val="center"/>
      </w:pPr>
    </w:p>
    <w:p w:rsidR="001E19DF" w:rsidRDefault="001E19DF" w:rsidP="001E19DF">
      <w:pPr>
        <w:jc w:val="center"/>
      </w:pPr>
    </w:p>
    <w:p w:rsidR="001E19DF" w:rsidRPr="007F09B4" w:rsidRDefault="001E19DF" w:rsidP="001E19DF">
      <w:pPr>
        <w:jc w:val="center"/>
      </w:pPr>
      <w:r w:rsidRPr="007F09B4">
        <w:t>T.C.</w:t>
      </w:r>
    </w:p>
    <w:p w:rsidR="001E19DF" w:rsidRPr="007F09B4" w:rsidRDefault="001E19DF" w:rsidP="001E19DF">
      <w:pPr>
        <w:jc w:val="center"/>
      </w:pPr>
      <w:r w:rsidRPr="007F09B4">
        <w:t>ANKARA BÜYÜKŞEHİR BELEDİYE MECLİSİ</w:t>
      </w:r>
    </w:p>
    <w:p w:rsidR="001E19DF" w:rsidRDefault="001E19DF" w:rsidP="001E19DF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1E19DF" w:rsidRDefault="001E19DF" w:rsidP="001E19DF">
      <w:pPr>
        <w:jc w:val="center"/>
      </w:pPr>
    </w:p>
    <w:p w:rsidR="001E19DF" w:rsidRDefault="001E19DF" w:rsidP="001E19DF">
      <w:pPr>
        <w:jc w:val="center"/>
      </w:pPr>
    </w:p>
    <w:p w:rsidR="001E19DF" w:rsidRDefault="001E19DF" w:rsidP="001E19DF">
      <w:r w:rsidRPr="007F09B4">
        <w:t xml:space="preserve">Rapor No: </w:t>
      </w:r>
      <w:r>
        <w:t>109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     19.03.2021</w:t>
      </w:r>
    </w:p>
    <w:p w:rsidR="001E19DF" w:rsidRDefault="001E19DF" w:rsidP="001E19DF">
      <w:pPr>
        <w:ind w:firstLine="709"/>
      </w:pPr>
    </w:p>
    <w:p w:rsidR="001E19DF" w:rsidRDefault="001E19DF" w:rsidP="001E19DF">
      <w:pPr>
        <w:ind w:firstLine="709"/>
      </w:pPr>
    </w:p>
    <w:p w:rsidR="001E19DF" w:rsidRDefault="001E19DF" w:rsidP="001E19DF">
      <w:pPr>
        <w:ind w:firstLine="709"/>
        <w:jc w:val="center"/>
      </w:pPr>
      <w:r>
        <w:t>-2-</w:t>
      </w:r>
    </w:p>
    <w:p w:rsidR="001E19DF" w:rsidRDefault="001E19DF" w:rsidP="001E19DF">
      <w:pPr>
        <w:ind w:firstLine="709"/>
        <w:jc w:val="center"/>
      </w:pPr>
    </w:p>
    <w:p w:rsidR="001E19DF" w:rsidRDefault="001E19DF" w:rsidP="001E19DF">
      <w:pPr>
        <w:ind w:firstLine="709"/>
        <w:jc w:val="center"/>
      </w:pPr>
    </w:p>
    <w:p w:rsidR="001E19DF" w:rsidRPr="00EE699A" w:rsidRDefault="001E19DF" w:rsidP="001E19DF">
      <w:pPr>
        <w:ind w:firstLine="709"/>
        <w:jc w:val="center"/>
      </w:pPr>
    </w:p>
    <w:p w:rsidR="001E19DF" w:rsidRPr="00AA1A72" w:rsidRDefault="001E19DF" w:rsidP="001E19DF">
      <w:pPr>
        <w:ind w:firstLine="708"/>
        <w:jc w:val="both"/>
      </w:pPr>
      <w:r>
        <w:rPr>
          <w:color w:val="000000"/>
          <w:spacing w:val="3"/>
        </w:rPr>
        <w:t>Sincan-Saraycık-</w:t>
      </w:r>
      <w:proofErr w:type="spellStart"/>
      <w:r>
        <w:rPr>
          <w:color w:val="000000"/>
          <w:spacing w:val="3"/>
        </w:rPr>
        <w:t>Yenipeçenek</w:t>
      </w:r>
      <w:proofErr w:type="spellEnd"/>
      <w:r>
        <w:rPr>
          <w:color w:val="000000"/>
          <w:spacing w:val="3"/>
        </w:rPr>
        <w:t>-</w:t>
      </w:r>
      <w:proofErr w:type="spellStart"/>
      <w:r>
        <w:rPr>
          <w:color w:val="000000"/>
          <w:spacing w:val="3"/>
        </w:rPr>
        <w:t>Çiçektepe</w:t>
      </w:r>
      <w:proofErr w:type="spellEnd"/>
      <w:r>
        <w:rPr>
          <w:color w:val="000000"/>
          <w:spacing w:val="3"/>
        </w:rPr>
        <w:t xml:space="preserve">-Eskişehir yoluna </w:t>
      </w:r>
      <w:r>
        <w:rPr>
          <w:color w:val="000000"/>
          <w:spacing w:val="4"/>
        </w:rPr>
        <w:t xml:space="preserve">bağlantı yollarının açılarak ve genişletilerek, Sincan İlçesinin ulaşım sorununun çözülmesi </w:t>
      </w:r>
      <w:r w:rsidRPr="00AA1A72">
        <w:t>komisyonumuzca uygun görülmüştür.</w:t>
      </w:r>
    </w:p>
    <w:p w:rsidR="001E19DF" w:rsidRPr="00AA1A72" w:rsidRDefault="001E19DF" w:rsidP="001E19DF">
      <w:pPr>
        <w:jc w:val="both"/>
      </w:pPr>
    </w:p>
    <w:p w:rsidR="001E19DF" w:rsidRDefault="001E19DF" w:rsidP="001E19DF">
      <w:pPr>
        <w:ind w:firstLine="708"/>
        <w:jc w:val="both"/>
      </w:pPr>
      <w:r w:rsidRPr="00AA1A72">
        <w:t>Raporumuz Büyükşehir Belediye Meclisinin onayına arz olunur.</w:t>
      </w:r>
    </w:p>
    <w:p w:rsidR="001E19DF" w:rsidRDefault="001E19DF" w:rsidP="001E19DF">
      <w:pPr>
        <w:jc w:val="both"/>
      </w:pPr>
    </w:p>
    <w:p w:rsidR="001E19DF" w:rsidRDefault="001E19DF" w:rsidP="001E19DF">
      <w:pPr>
        <w:jc w:val="both"/>
      </w:pPr>
    </w:p>
    <w:p w:rsidR="001E19DF" w:rsidRDefault="001E19DF" w:rsidP="001E19DF">
      <w:pPr>
        <w:jc w:val="both"/>
      </w:pPr>
    </w:p>
    <w:p w:rsidR="001E19DF" w:rsidRDefault="001E19DF" w:rsidP="001E19DF">
      <w:pPr>
        <w:jc w:val="both"/>
      </w:pPr>
    </w:p>
    <w:p w:rsidR="001E19DF" w:rsidRDefault="001E19DF" w:rsidP="001E19DF">
      <w:pPr>
        <w:jc w:val="both"/>
      </w:pPr>
    </w:p>
    <w:p w:rsidR="001E19DF" w:rsidRDefault="001E19DF" w:rsidP="001E19DF">
      <w:pPr>
        <w:jc w:val="both"/>
      </w:pPr>
    </w:p>
    <w:p w:rsidR="001E19DF" w:rsidRDefault="001E19DF" w:rsidP="001E19DF">
      <w:pPr>
        <w:jc w:val="both"/>
      </w:pPr>
    </w:p>
    <w:p w:rsidR="001E19DF" w:rsidRDefault="001E19DF" w:rsidP="001E19DF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29"/>
        <w:gridCol w:w="3029"/>
        <w:gridCol w:w="3029"/>
      </w:tblGrid>
      <w:tr w:rsidR="001E19DF" w:rsidRPr="00013E41" w:rsidTr="00066A5C">
        <w:trPr>
          <w:trHeight w:val="1701"/>
        </w:trPr>
        <w:tc>
          <w:tcPr>
            <w:tcW w:w="3029" w:type="dxa"/>
          </w:tcPr>
          <w:p w:rsidR="001E19DF" w:rsidRPr="00013E41" w:rsidRDefault="001E19DF" w:rsidP="001E19DF">
            <w:pPr>
              <w:jc w:val="center"/>
            </w:pPr>
            <w:r w:rsidRPr="00013E41">
              <w:t>Zekayi KAYA</w:t>
            </w:r>
          </w:p>
          <w:p w:rsidR="001E19DF" w:rsidRPr="00013E41" w:rsidRDefault="001E19DF" w:rsidP="001E19DF">
            <w:pPr>
              <w:jc w:val="center"/>
            </w:pPr>
            <w:r w:rsidRPr="00013E41">
              <w:t>Komisyon Başkanı</w:t>
            </w:r>
          </w:p>
        </w:tc>
        <w:tc>
          <w:tcPr>
            <w:tcW w:w="3029" w:type="dxa"/>
          </w:tcPr>
          <w:p w:rsidR="001E19DF" w:rsidRPr="00013E41" w:rsidRDefault="001E19DF" w:rsidP="001E19DF">
            <w:pPr>
              <w:jc w:val="center"/>
            </w:pPr>
            <w:r w:rsidRPr="00013E41">
              <w:t>Mümtaz DEĞER</w:t>
            </w:r>
          </w:p>
          <w:p w:rsidR="001E19DF" w:rsidRPr="00013E41" w:rsidRDefault="001E19DF" w:rsidP="001E19DF">
            <w:pPr>
              <w:jc w:val="center"/>
            </w:pPr>
            <w:r w:rsidRPr="00013E41">
              <w:t>Başkan Vekili</w:t>
            </w:r>
          </w:p>
        </w:tc>
        <w:tc>
          <w:tcPr>
            <w:tcW w:w="3029" w:type="dxa"/>
          </w:tcPr>
          <w:p w:rsidR="001E19DF" w:rsidRPr="00013E41" w:rsidRDefault="001E19DF" w:rsidP="001E19DF">
            <w:pPr>
              <w:jc w:val="center"/>
            </w:pPr>
            <w:r w:rsidRPr="00013E41">
              <w:t>Burhan DEMİRBAŞ</w:t>
            </w:r>
          </w:p>
          <w:p w:rsidR="001E19DF" w:rsidRPr="00013E41" w:rsidRDefault="001E19DF" w:rsidP="001E19DF">
            <w:pPr>
              <w:jc w:val="center"/>
            </w:pPr>
            <w:r w:rsidRPr="00013E41">
              <w:t>Üye</w:t>
            </w:r>
          </w:p>
        </w:tc>
      </w:tr>
      <w:tr w:rsidR="001E19DF" w:rsidRPr="00013E41" w:rsidTr="00066A5C">
        <w:trPr>
          <w:trHeight w:val="1701"/>
        </w:trPr>
        <w:tc>
          <w:tcPr>
            <w:tcW w:w="3029" w:type="dxa"/>
            <w:vAlign w:val="center"/>
          </w:tcPr>
          <w:p w:rsidR="001E19DF" w:rsidRPr="00013E41" w:rsidRDefault="001E19DF" w:rsidP="001E19DF">
            <w:pPr>
              <w:jc w:val="center"/>
            </w:pPr>
            <w:r w:rsidRPr="00013E41">
              <w:t>Enes ERÇOBAN</w:t>
            </w:r>
          </w:p>
          <w:p w:rsidR="001E19DF" w:rsidRPr="00013E41" w:rsidRDefault="001E19DF" w:rsidP="001E19DF">
            <w:pPr>
              <w:jc w:val="center"/>
            </w:pPr>
            <w:r w:rsidRPr="00013E41">
              <w:t>Üye</w:t>
            </w:r>
          </w:p>
        </w:tc>
        <w:tc>
          <w:tcPr>
            <w:tcW w:w="3029" w:type="dxa"/>
            <w:vAlign w:val="center"/>
          </w:tcPr>
          <w:p w:rsidR="001E19DF" w:rsidRPr="00013E41" w:rsidRDefault="001E19DF" w:rsidP="001E19DF">
            <w:pPr>
              <w:jc w:val="center"/>
            </w:pPr>
            <w:r w:rsidRPr="00013E41">
              <w:t>Hüsamettin ÜNSAL</w:t>
            </w:r>
          </w:p>
          <w:p w:rsidR="001E19DF" w:rsidRPr="00013E41" w:rsidRDefault="001E19DF" w:rsidP="001E19DF">
            <w:pPr>
              <w:jc w:val="center"/>
            </w:pPr>
            <w:r w:rsidRPr="00013E41">
              <w:t>Üye</w:t>
            </w:r>
          </w:p>
        </w:tc>
        <w:tc>
          <w:tcPr>
            <w:tcW w:w="3029" w:type="dxa"/>
            <w:vAlign w:val="center"/>
          </w:tcPr>
          <w:p w:rsidR="001E19DF" w:rsidRPr="00013E41" w:rsidRDefault="001E19DF" w:rsidP="001E19DF">
            <w:pPr>
              <w:jc w:val="center"/>
            </w:pPr>
            <w:r w:rsidRPr="00013E41">
              <w:t>Mustafa ÜNVER</w:t>
            </w:r>
          </w:p>
          <w:p w:rsidR="001E19DF" w:rsidRPr="00013E41" w:rsidRDefault="001E19DF" w:rsidP="001E19DF">
            <w:pPr>
              <w:jc w:val="center"/>
            </w:pPr>
            <w:r w:rsidRPr="00013E41">
              <w:t>Üye</w:t>
            </w:r>
          </w:p>
        </w:tc>
      </w:tr>
      <w:tr w:rsidR="001E19DF" w:rsidRPr="00013E41" w:rsidTr="00066A5C">
        <w:trPr>
          <w:trHeight w:val="1701"/>
        </w:trPr>
        <w:tc>
          <w:tcPr>
            <w:tcW w:w="3029" w:type="dxa"/>
            <w:vAlign w:val="bottom"/>
          </w:tcPr>
          <w:p w:rsidR="001E19DF" w:rsidRPr="00013E41" w:rsidRDefault="001E19DF" w:rsidP="001E19DF">
            <w:pPr>
              <w:jc w:val="center"/>
            </w:pPr>
            <w:r w:rsidRPr="00013E41">
              <w:t>Ercan ŞİMŞEK</w:t>
            </w:r>
          </w:p>
          <w:p w:rsidR="001E19DF" w:rsidRPr="00013E41" w:rsidRDefault="001E19DF" w:rsidP="001E19DF">
            <w:pPr>
              <w:jc w:val="center"/>
            </w:pPr>
            <w:r w:rsidRPr="00013E41">
              <w:t>Üye</w:t>
            </w:r>
          </w:p>
        </w:tc>
        <w:tc>
          <w:tcPr>
            <w:tcW w:w="3029" w:type="dxa"/>
            <w:vAlign w:val="bottom"/>
          </w:tcPr>
          <w:p w:rsidR="001E19DF" w:rsidRPr="00013E41" w:rsidRDefault="001E19DF" w:rsidP="001E19DF">
            <w:pPr>
              <w:jc w:val="center"/>
            </w:pPr>
            <w:proofErr w:type="gramStart"/>
            <w:r w:rsidRPr="00013E41">
              <w:t>Adem</w:t>
            </w:r>
            <w:proofErr w:type="gramEnd"/>
            <w:r w:rsidRPr="00013E41">
              <w:t xml:space="preserve"> Barış AŞKIN</w:t>
            </w:r>
          </w:p>
          <w:p w:rsidR="001E19DF" w:rsidRPr="00013E41" w:rsidRDefault="001E19DF" w:rsidP="001E19DF">
            <w:pPr>
              <w:jc w:val="center"/>
            </w:pPr>
            <w:r w:rsidRPr="00013E41">
              <w:t>Üye</w:t>
            </w:r>
          </w:p>
        </w:tc>
        <w:tc>
          <w:tcPr>
            <w:tcW w:w="3029" w:type="dxa"/>
            <w:vAlign w:val="bottom"/>
          </w:tcPr>
          <w:p w:rsidR="001E19DF" w:rsidRPr="00013E41" w:rsidRDefault="001E19DF" w:rsidP="001E19DF">
            <w:pPr>
              <w:jc w:val="center"/>
            </w:pPr>
            <w:r w:rsidRPr="00013E41">
              <w:t>Mustafa ESKİ</w:t>
            </w:r>
          </w:p>
          <w:p w:rsidR="001E19DF" w:rsidRPr="00013E41" w:rsidRDefault="001E19DF" w:rsidP="001E19DF">
            <w:pPr>
              <w:jc w:val="center"/>
            </w:pPr>
            <w:r w:rsidRPr="00013E41">
              <w:t>Üye</w:t>
            </w:r>
          </w:p>
        </w:tc>
      </w:tr>
    </w:tbl>
    <w:p w:rsidR="001E19DF" w:rsidRDefault="001E19DF" w:rsidP="001E19DF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19DF" w:rsidRPr="00191C67" w:rsidRDefault="001E19DF" w:rsidP="001E19DF">
      <w:pPr>
        <w:jc w:val="both"/>
      </w:pPr>
    </w:p>
    <w:sectPr w:rsidR="001E19DF" w:rsidRPr="00191C6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21C564F"/>
    <w:multiLevelType w:val="hybridMultilevel"/>
    <w:tmpl w:val="2EEC5E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7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0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2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ED63BEB"/>
    <w:multiLevelType w:val="hybridMultilevel"/>
    <w:tmpl w:val="F27896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7"/>
  </w:num>
  <w:num w:numId="4">
    <w:abstractNumId w:val="26"/>
  </w:num>
  <w:num w:numId="5">
    <w:abstractNumId w:val="14"/>
  </w:num>
  <w:num w:numId="6">
    <w:abstractNumId w:val="19"/>
  </w:num>
  <w:num w:numId="7">
    <w:abstractNumId w:val="21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5"/>
  </w:num>
  <w:num w:numId="10">
    <w:abstractNumId w:val="5"/>
  </w:num>
  <w:num w:numId="11">
    <w:abstractNumId w:val="6"/>
  </w:num>
  <w:num w:numId="12">
    <w:abstractNumId w:val="16"/>
  </w:num>
  <w:num w:numId="13">
    <w:abstractNumId w:val="7"/>
  </w:num>
  <w:num w:numId="14">
    <w:abstractNumId w:val="24"/>
  </w:num>
  <w:num w:numId="15">
    <w:abstractNumId w:val="10"/>
  </w:num>
  <w:num w:numId="16">
    <w:abstractNumId w:val="4"/>
  </w:num>
  <w:num w:numId="17">
    <w:abstractNumId w:val="28"/>
  </w:num>
  <w:num w:numId="18">
    <w:abstractNumId w:val="11"/>
  </w:num>
  <w:num w:numId="19">
    <w:abstractNumId w:val="23"/>
  </w:num>
  <w:num w:numId="20">
    <w:abstractNumId w:val="27"/>
  </w:num>
  <w:num w:numId="21">
    <w:abstractNumId w:val="25"/>
  </w:num>
  <w:num w:numId="22">
    <w:abstractNumId w:val="12"/>
  </w:num>
  <w:num w:numId="23">
    <w:abstractNumId w:val="22"/>
  </w:num>
  <w:num w:numId="24">
    <w:abstractNumId w:val="18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9"/>
  </w:num>
  <w:num w:numId="30">
    <w:abstractNumId w:val="2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706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9DF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5072"/>
    <w:rsid w:val="002A536C"/>
    <w:rsid w:val="002A54BC"/>
    <w:rsid w:val="002A56AA"/>
    <w:rsid w:val="002A7674"/>
    <w:rsid w:val="002A77F6"/>
    <w:rsid w:val="002B001E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1B56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779A0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4A70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753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0D88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791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0EA1"/>
    <w:rsid w:val="00733EC2"/>
    <w:rsid w:val="007352B2"/>
    <w:rsid w:val="007353B9"/>
    <w:rsid w:val="0073626E"/>
    <w:rsid w:val="007410A9"/>
    <w:rsid w:val="00741736"/>
    <w:rsid w:val="007418FB"/>
    <w:rsid w:val="0074214E"/>
    <w:rsid w:val="007427E3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97C92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046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89B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A7E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438E"/>
    <w:rsid w:val="00E94BF4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F28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09760-C830-4B77-85A8-B5C412C0F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641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2021-04-12T09:03:00Z</cp:lastPrinted>
  <dcterms:created xsi:type="dcterms:W3CDTF">2021-04-13T06:43:00Z</dcterms:created>
  <dcterms:modified xsi:type="dcterms:W3CDTF">2021-04-15T05:20:00Z</dcterms:modified>
</cp:coreProperties>
</file>