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401E09" w:rsidP="00FF0E37">
      <w:pPr>
        <w:ind w:left="708" w:firstLine="708"/>
        <w:jc w:val="both"/>
      </w:pPr>
      <w:r>
        <w:t xml:space="preserve"> </w:t>
      </w:r>
      <w:r w:rsidR="0087500E">
        <w:t xml:space="preserve"> </w:t>
      </w:r>
      <w:r w:rsidR="008D0863">
        <w:t xml:space="preserve"> </w:t>
      </w:r>
      <w:r w:rsidR="0087500E">
        <w:t xml:space="preserve">  </w:t>
      </w:r>
      <w:r w:rsidR="00C45131">
        <w:t xml:space="preserve"> 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FF0E37" w:rsidRDefault="00FF0E37" w:rsidP="00FF0E37">
      <w:pPr>
        <w:jc w:val="both"/>
      </w:pPr>
      <w:r>
        <w:t xml:space="preserve"> 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D24F1A" w:rsidRDefault="00D24F1A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251F1F" w:rsidP="00FF0E37">
      <w:pPr>
        <w:jc w:val="both"/>
      </w:pPr>
      <w:r>
        <w:t>Karar No:</w:t>
      </w:r>
      <w:r w:rsidR="00B90D01">
        <w:t>174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2306F1">
        <w:tab/>
      </w:r>
      <w:r w:rsidR="00785EC0">
        <w:t xml:space="preserve">     10</w:t>
      </w:r>
      <w:r w:rsidR="00E30557">
        <w:t>.</w:t>
      </w:r>
      <w:r w:rsidR="00785EC0">
        <w:t>02</w:t>
      </w:r>
      <w:r w:rsidR="00A448D6">
        <w:t>.2020</w:t>
      </w:r>
    </w:p>
    <w:p w:rsidR="00F51430" w:rsidRDefault="00F51430" w:rsidP="00FF0E37"/>
    <w:p w:rsidR="0047407B" w:rsidRDefault="0047407B" w:rsidP="00FF0E37"/>
    <w:p w:rsidR="00FF0E37" w:rsidRDefault="00FF0E37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251F1F" w:rsidRDefault="00251F1F" w:rsidP="0087500E">
      <w:pPr>
        <w:ind w:left="720" w:right="543"/>
        <w:jc w:val="center"/>
      </w:pPr>
    </w:p>
    <w:p w:rsidR="00470AB5" w:rsidRDefault="00470AB5" w:rsidP="00470AB5">
      <w:pPr>
        <w:jc w:val="center"/>
      </w:pPr>
    </w:p>
    <w:p w:rsidR="00F51430" w:rsidRDefault="00F51430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B90D01" w:rsidRPr="0049166A" w:rsidRDefault="0049166A" w:rsidP="0049166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9166A">
        <w:t>Belediyemiz bünyesinde Deprem Risk Yönetimi ve Kentsel İyileştirme Dairesi Başkanlığı ile 5 adet Şube Müdürlüğü kurulmasına</w:t>
      </w:r>
      <w:r w:rsidR="00B90D01" w:rsidRPr="0049166A">
        <w:t xml:space="preserve"> ilişkin </w:t>
      </w:r>
      <w:r w:rsidRPr="0049166A">
        <w:t>İnsan Kaynakları ve Eğitim</w:t>
      </w:r>
      <w:r w:rsidR="00B90D01" w:rsidRPr="0049166A">
        <w:t xml:space="preserve"> Dairesi Başkanlığının </w:t>
      </w:r>
      <w:r w:rsidRPr="0049166A">
        <w:rPr>
          <w:color w:val="000000"/>
        </w:rPr>
        <w:t>06.02.2020 gün ve E.2943</w:t>
      </w:r>
      <w:r w:rsidR="00B90D01" w:rsidRPr="0049166A">
        <w:rPr>
          <w:color w:val="000000"/>
        </w:rPr>
        <w:t xml:space="preserve"> sayılı yazısı Büy</w:t>
      </w:r>
      <w:r w:rsidRPr="0049166A">
        <w:rPr>
          <w:color w:val="000000"/>
        </w:rPr>
        <w:t>ükşehir Belediye Meclisimizin 10.02</w:t>
      </w:r>
      <w:r w:rsidR="00B90D01" w:rsidRPr="0049166A">
        <w:rPr>
          <w:color w:val="000000"/>
        </w:rPr>
        <w:t>.2020 tarihli toplantısında okundu.</w:t>
      </w:r>
    </w:p>
    <w:p w:rsidR="00B90D01" w:rsidRPr="0049166A" w:rsidRDefault="0049166A" w:rsidP="0049166A">
      <w:pPr>
        <w:shd w:val="clear" w:color="auto" w:fill="FFFFFF"/>
        <w:tabs>
          <w:tab w:val="left" w:pos="16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49166A" w:rsidRDefault="00B90D01" w:rsidP="0049166A">
      <w:pPr>
        <w:shd w:val="clear" w:color="auto" w:fill="FFFFFF"/>
        <w:ind w:right="7" w:firstLine="708"/>
        <w:jc w:val="both"/>
        <w:rPr>
          <w:color w:val="000000"/>
          <w:spacing w:val="-11"/>
        </w:rPr>
      </w:pPr>
      <w:r w:rsidRPr="0049166A">
        <w:rPr>
          <w:color w:val="000000"/>
        </w:rPr>
        <w:t xml:space="preserve">Konunun Komisyona gönderilmeden görüşülüp karara bağlanmasını isteyen Meclis </w:t>
      </w:r>
      <w:r w:rsidR="0049166A" w:rsidRPr="0049166A">
        <w:rPr>
          <w:color w:val="000000"/>
        </w:rPr>
        <w:t xml:space="preserve">Başkanı Mansur </w:t>
      </w:r>
      <w:proofErr w:type="spellStart"/>
      <w:r w:rsidR="0049166A" w:rsidRPr="0049166A">
        <w:rPr>
          <w:color w:val="000000"/>
        </w:rPr>
        <w:t>YAVAŞ’ın</w:t>
      </w:r>
      <w:proofErr w:type="spellEnd"/>
      <w:r w:rsidRPr="0049166A">
        <w:rPr>
          <w:color w:val="000000"/>
        </w:rPr>
        <w:t xml:space="preserve"> şifahi önerisinin kabulü ile konu üzerinde yapılan görüşmelerden sonra;</w:t>
      </w:r>
      <w:r w:rsidRPr="0049166A">
        <w:t xml:space="preserve"> </w:t>
      </w:r>
      <w:r w:rsidR="0049166A" w:rsidRPr="0049166A">
        <w:rPr>
          <w:color w:val="000000"/>
          <w:spacing w:val="-4"/>
        </w:rPr>
        <w:t xml:space="preserve">Ülkemiz jeolojik konumu, tektonik ve morfolojik yapısı ye iklim özellikleri nedeniyle </w:t>
      </w:r>
      <w:r w:rsidR="0049166A" w:rsidRPr="0049166A">
        <w:rPr>
          <w:color w:val="000000"/>
          <w:spacing w:val="-5"/>
        </w:rPr>
        <w:t xml:space="preserve">doğal kökenli olayların sık gözlendiği bir konumda yer almaktadır. Ülkemizde gerçekleşen doğal </w:t>
      </w:r>
      <w:r w:rsidR="0049166A" w:rsidRPr="0049166A">
        <w:rPr>
          <w:color w:val="000000"/>
          <w:spacing w:val="-7"/>
        </w:rPr>
        <w:t xml:space="preserve">afetleri; su baskını, sel, çığ, heyelan, yangın ve deprem olarak sıralayabiliriz. Deprem ülkemizi hem </w:t>
      </w:r>
      <w:r w:rsidR="0049166A" w:rsidRPr="0049166A">
        <w:rPr>
          <w:color w:val="000000"/>
          <w:spacing w:val="-4"/>
        </w:rPr>
        <w:t xml:space="preserve">ekonomik hem de </w:t>
      </w:r>
      <w:proofErr w:type="spellStart"/>
      <w:r w:rsidR="0049166A" w:rsidRPr="0049166A">
        <w:rPr>
          <w:color w:val="000000"/>
          <w:spacing w:val="-4"/>
        </w:rPr>
        <w:t>psiko</w:t>
      </w:r>
      <w:proofErr w:type="spellEnd"/>
      <w:r w:rsidR="0049166A" w:rsidRPr="0049166A">
        <w:rPr>
          <w:color w:val="000000"/>
          <w:spacing w:val="-4"/>
        </w:rPr>
        <w:t xml:space="preserve">-sosyal yönden olumsuz etkileyen afetlerden biridir. İçinde yaşadığımız </w:t>
      </w:r>
      <w:r w:rsidR="0049166A" w:rsidRPr="0049166A">
        <w:rPr>
          <w:color w:val="000000"/>
          <w:spacing w:val="-7"/>
        </w:rPr>
        <w:t xml:space="preserve">Ankara ili ve ilçeleri 1996 yılında Afet İşleri Genel Müdürlüğü </w:t>
      </w:r>
      <w:r w:rsidR="0049166A" w:rsidRPr="0049166A">
        <w:rPr>
          <w:color w:val="000000"/>
          <w:spacing w:val="-5"/>
        </w:rPr>
        <w:t xml:space="preserve">tarafından yayınlanan Deprem Bölgeleri Haritasında 4'üncü derece deprem bölgesi içerisinde yer </w:t>
      </w:r>
      <w:r w:rsidR="007855D3">
        <w:rPr>
          <w:color w:val="000000"/>
          <w:spacing w:val="-11"/>
        </w:rPr>
        <w:t>aldığı;</w:t>
      </w:r>
    </w:p>
    <w:p w:rsidR="0049166A" w:rsidRPr="0049166A" w:rsidRDefault="0049166A" w:rsidP="0049166A">
      <w:pPr>
        <w:shd w:val="clear" w:color="auto" w:fill="FFFFFF"/>
        <w:ind w:right="7" w:firstLine="965"/>
        <w:jc w:val="both"/>
      </w:pPr>
    </w:p>
    <w:p w:rsidR="0049166A" w:rsidRDefault="0049166A" w:rsidP="0049166A">
      <w:pPr>
        <w:shd w:val="clear" w:color="auto" w:fill="FFFFFF"/>
        <w:ind w:right="14" w:firstLine="708"/>
        <w:jc w:val="both"/>
        <w:rPr>
          <w:color w:val="000000"/>
          <w:spacing w:val="-10"/>
        </w:rPr>
      </w:pPr>
      <w:r w:rsidRPr="0049166A">
        <w:rPr>
          <w:color w:val="000000"/>
        </w:rPr>
        <w:t xml:space="preserve">5393 sayılı Belediye Kanununun 48. maddesi gereğince, "Belediye teşkilatı, norm </w:t>
      </w:r>
      <w:r w:rsidRPr="0049166A">
        <w:rPr>
          <w:color w:val="000000"/>
          <w:spacing w:val="-7"/>
        </w:rPr>
        <w:t xml:space="preserve">kadroya uygun olarak yazı işleri, mali hizmetler, fen işleri ve zabıta birimlerinden oluşur. Beldenin </w:t>
      </w:r>
      <w:r w:rsidRPr="0049166A">
        <w:rPr>
          <w:color w:val="000000"/>
          <w:spacing w:val="-9"/>
        </w:rPr>
        <w:t xml:space="preserve">nüfusu, fiziki ve coğrafi yapısı ekonomik, sosyal ve kültürel özellikleri ile gelişme potansiyeli dikkate </w:t>
      </w:r>
      <w:r w:rsidRPr="0049166A">
        <w:rPr>
          <w:color w:val="000000"/>
          <w:spacing w:val="-4"/>
        </w:rPr>
        <w:t xml:space="preserve">alınarak, norm kadro ilke ve standartlarına uygun olarak gerektiğinde sağlık, itfaiye, imar, insan kaynakları, hukuk işleri ve ihtiyaca göre diğer birimler oluşturulabilir. Bu birimlerin kurulması, </w:t>
      </w:r>
      <w:r w:rsidRPr="0049166A">
        <w:rPr>
          <w:color w:val="000000"/>
          <w:spacing w:val="-10"/>
        </w:rPr>
        <w:t>kaldırılması veya birleştirilmesi belediye meclisinin kararıyla olur." hükmü gereğince;</w:t>
      </w:r>
    </w:p>
    <w:p w:rsidR="0049166A" w:rsidRPr="0049166A" w:rsidRDefault="0049166A" w:rsidP="0049166A">
      <w:pPr>
        <w:shd w:val="clear" w:color="auto" w:fill="FFFFFF"/>
        <w:ind w:right="14" w:firstLine="972"/>
        <w:jc w:val="both"/>
      </w:pPr>
    </w:p>
    <w:p w:rsidR="0049166A" w:rsidRDefault="0049166A" w:rsidP="0049166A">
      <w:pPr>
        <w:shd w:val="clear" w:color="auto" w:fill="FFFFFF"/>
        <w:ind w:left="7" w:right="14" w:firstLine="701"/>
        <w:jc w:val="both"/>
        <w:rPr>
          <w:color w:val="000000"/>
          <w:spacing w:val="-4"/>
        </w:rPr>
      </w:pPr>
      <w:r w:rsidRPr="0049166A">
        <w:rPr>
          <w:color w:val="000000"/>
        </w:rPr>
        <w:t xml:space="preserve">Belediyemizde deprem ve zemin inceleme amaçlı rapor, etüt, harita, plan ve proje </w:t>
      </w:r>
      <w:r w:rsidRPr="0049166A">
        <w:rPr>
          <w:color w:val="000000"/>
          <w:spacing w:val="-2"/>
        </w:rPr>
        <w:t xml:space="preserve">yapmak, imar planlan, kentsel dönüşüm, kent risklerinin belirlenmesi, yeni oluşacak her türlü </w:t>
      </w:r>
      <w:r w:rsidRPr="0049166A">
        <w:rPr>
          <w:color w:val="000000"/>
          <w:spacing w:val="-5"/>
        </w:rPr>
        <w:t xml:space="preserve">yapılaşmaya ya da yerleşim alanları için jeolojik, jeofizik, </w:t>
      </w:r>
      <w:proofErr w:type="spellStart"/>
      <w:r w:rsidRPr="0049166A">
        <w:rPr>
          <w:color w:val="000000"/>
          <w:spacing w:val="-5"/>
        </w:rPr>
        <w:t>jeoteknik</w:t>
      </w:r>
      <w:proofErr w:type="spellEnd"/>
      <w:r w:rsidRPr="0049166A">
        <w:rPr>
          <w:color w:val="000000"/>
          <w:spacing w:val="-5"/>
        </w:rPr>
        <w:t xml:space="preserve">, jeomorfolojik açıdan gerekli </w:t>
      </w:r>
      <w:proofErr w:type="gramStart"/>
      <w:r w:rsidRPr="0049166A">
        <w:rPr>
          <w:color w:val="000000"/>
          <w:spacing w:val="-6"/>
        </w:rPr>
        <w:t>olan</w:t>
      </w:r>
      <w:proofErr w:type="gramEnd"/>
      <w:r w:rsidRPr="0049166A">
        <w:rPr>
          <w:color w:val="000000"/>
          <w:spacing w:val="-6"/>
        </w:rPr>
        <w:t xml:space="preserve"> rapor ve haritaları yapmak veya yaptırmak amacıyla Belediyemizde </w:t>
      </w:r>
      <w:r w:rsidRPr="0049166A">
        <w:rPr>
          <w:b/>
          <w:bCs/>
          <w:color w:val="000000"/>
          <w:spacing w:val="-6"/>
        </w:rPr>
        <w:t xml:space="preserve">Deprem Risk Yönetimi </w:t>
      </w:r>
      <w:r w:rsidRPr="0049166A">
        <w:rPr>
          <w:b/>
          <w:bCs/>
          <w:color w:val="000000"/>
          <w:spacing w:val="-4"/>
        </w:rPr>
        <w:t xml:space="preserve">ve Kentsel İyileştirme Dairesi Başkanlığı </w:t>
      </w:r>
      <w:r w:rsidRPr="0049166A">
        <w:rPr>
          <w:color w:val="000000"/>
          <w:spacing w:val="-4"/>
        </w:rPr>
        <w:t>kurulması ve uhdesinde;</w:t>
      </w:r>
    </w:p>
    <w:p w:rsidR="0049166A" w:rsidRPr="0049166A" w:rsidRDefault="0049166A" w:rsidP="0049166A">
      <w:pPr>
        <w:shd w:val="clear" w:color="auto" w:fill="FFFFFF"/>
        <w:ind w:left="7" w:right="14" w:firstLine="965"/>
        <w:jc w:val="both"/>
      </w:pPr>
    </w:p>
    <w:p w:rsidR="0049166A" w:rsidRDefault="0049166A" w:rsidP="0049166A">
      <w:pPr>
        <w:shd w:val="clear" w:color="auto" w:fill="FFFFFF"/>
        <w:ind w:left="979"/>
        <w:jc w:val="both"/>
        <w:rPr>
          <w:color w:val="000000"/>
          <w:spacing w:val="-7"/>
        </w:rPr>
      </w:pPr>
      <w:r w:rsidRPr="0049166A">
        <w:rPr>
          <w:color w:val="000000"/>
          <w:spacing w:val="-7"/>
        </w:rPr>
        <w:t>-Afet Koordinasyon Merkezi Şube Müdürlüğü,</w:t>
      </w:r>
    </w:p>
    <w:p w:rsidR="0049166A" w:rsidRPr="0049166A" w:rsidRDefault="0049166A" w:rsidP="0049166A">
      <w:pPr>
        <w:shd w:val="clear" w:color="auto" w:fill="FFFFFF"/>
        <w:ind w:left="979"/>
        <w:jc w:val="both"/>
      </w:pPr>
    </w:p>
    <w:p w:rsidR="0049166A" w:rsidRDefault="0049166A" w:rsidP="0049166A">
      <w:pPr>
        <w:shd w:val="clear" w:color="auto" w:fill="FFFFFF"/>
        <w:ind w:left="979"/>
        <w:jc w:val="both"/>
        <w:rPr>
          <w:color w:val="000000"/>
          <w:spacing w:val="-8"/>
        </w:rPr>
      </w:pPr>
      <w:r w:rsidRPr="0049166A">
        <w:rPr>
          <w:color w:val="000000"/>
          <w:spacing w:val="-8"/>
        </w:rPr>
        <w:t>-Afet Planlama ve Projelendirme Şube Müdürlüğü,</w:t>
      </w:r>
    </w:p>
    <w:p w:rsidR="0049166A" w:rsidRPr="0049166A" w:rsidRDefault="0049166A" w:rsidP="0049166A">
      <w:pPr>
        <w:shd w:val="clear" w:color="auto" w:fill="FFFFFF"/>
        <w:ind w:left="979"/>
        <w:jc w:val="both"/>
      </w:pPr>
    </w:p>
    <w:p w:rsidR="0049166A" w:rsidRDefault="0049166A" w:rsidP="0049166A">
      <w:pPr>
        <w:shd w:val="clear" w:color="auto" w:fill="FFFFFF"/>
        <w:ind w:left="979"/>
        <w:jc w:val="both"/>
        <w:rPr>
          <w:color w:val="000000"/>
          <w:spacing w:val="-9"/>
        </w:rPr>
      </w:pPr>
      <w:r w:rsidRPr="0049166A">
        <w:rPr>
          <w:color w:val="000000"/>
          <w:spacing w:val="-9"/>
        </w:rPr>
        <w:t>-Afet Teknolojileri İzleme ve Eğitim Şube Müdürlüğü,</w:t>
      </w:r>
    </w:p>
    <w:p w:rsidR="0049166A" w:rsidRPr="0049166A" w:rsidRDefault="0049166A" w:rsidP="0049166A">
      <w:pPr>
        <w:shd w:val="clear" w:color="auto" w:fill="FFFFFF"/>
        <w:ind w:left="979"/>
        <w:jc w:val="both"/>
      </w:pPr>
    </w:p>
    <w:p w:rsidR="0049166A" w:rsidRDefault="0049166A" w:rsidP="0049166A">
      <w:pPr>
        <w:shd w:val="clear" w:color="auto" w:fill="FFFFFF"/>
        <w:ind w:left="979"/>
        <w:jc w:val="both"/>
        <w:rPr>
          <w:color w:val="000000"/>
          <w:spacing w:val="-8"/>
        </w:rPr>
      </w:pPr>
      <w:r w:rsidRPr="0049166A">
        <w:rPr>
          <w:color w:val="000000"/>
          <w:spacing w:val="-8"/>
        </w:rPr>
        <w:t>-Deprem Zemin İnceleme Şube Müdürlüğü,</w:t>
      </w:r>
    </w:p>
    <w:p w:rsidR="0049166A" w:rsidRPr="0049166A" w:rsidRDefault="0049166A" w:rsidP="0049166A">
      <w:pPr>
        <w:shd w:val="clear" w:color="auto" w:fill="FFFFFF"/>
        <w:ind w:left="979"/>
        <w:jc w:val="both"/>
      </w:pPr>
    </w:p>
    <w:p w:rsidR="0049166A" w:rsidRDefault="0049166A" w:rsidP="0049166A">
      <w:pPr>
        <w:shd w:val="clear" w:color="auto" w:fill="FFFFFF"/>
        <w:ind w:left="979"/>
        <w:jc w:val="both"/>
        <w:rPr>
          <w:color w:val="000000"/>
          <w:spacing w:val="-9"/>
        </w:rPr>
      </w:pPr>
      <w:r w:rsidRPr="0049166A">
        <w:rPr>
          <w:color w:val="000000"/>
          <w:spacing w:val="-9"/>
        </w:rPr>
        <w:t>-İdari ve Mali İşler Şube Müdürlüğü kurulması düşünülmektedir.</w:t>
      </w:r>
    </w:p>
    <w:p w:rsidR="0049166A" w:rsidRDefault="0049166A" w:rsidP="0049166A">
      <w:pPr>
        <w:shd w:val="clear" w:color="auto" w:fill="FFFFFF"/>
        <w:ind w:left="979"/>
        <w:jc w:val="both"/>
        <w:rPr>
          <w:color w:val="000000"/>
          <w:spacing w:val="-9"/>
        </w:rPr>
      </w:pPr>
    </w:p>
    <w:p w:rsidR="0049166A" w:rsidRDefault="0049166A" w:rsidP="0049166A">
      <w:pPr>
        <w:shd w:val="clear" w:color="auto" w:fill="FFFFFF"/>
        <w:ind w:left="979"/>
        <w:jc w:val="both"/>
        <w:rPr>
          <w:color w:val="000000"/>
          <w:spacing w:val="-9"/>
        </w:rPr>
      </w:pPr>
    </w:p>
    <w:p w:rsidR="0049166A" w:rsidRDefault="0049166A" w:rsidP="0049166A">
      <w:pPr>
        <w:shd w:val="clear" w:color="auto" w:fill="FFFFFF"/>
        <w:ind w:left="979"/>
        <w:jc w:val="both"/>
        <w:rPr>
          <w:color w:val="000000"/>
          <w:spacing w:val="-9"/>
        </w:rPr>
      </w:pPr>
    </w:p>
    <w:p w:rsidR="0049166A" w:rsidRDefault="0049166A" w:rsidP="0049166A">
      <w:pPr>
        <w:shd w:val="clear" w:color="auto" w:fill="FFFFFF"/>
        <w:ind w:left="979"/>
        <w:jc w:val="both"/>
        <w:rPr>
          <w:color w:val="000000"/>
          <w:spacing w:val="-9"/>
        </w:rPr>
      </w:pPr>
    </w:p>
    <w:p w:rsidR="0049166A" w:rsidRDefault="0049166A" w:rsidP="0049166A">
      <w:pPr>
        <w:shd w:val="clear" w:color="auto" w:fill="FFFFFF"/>
        <w:ind w:left="979"/>
        <w:jc w:val="both"/>
        <w:rPr>
          <w:color w:val="000000"/>
          <w:spacing w:val="-9"/>
        </w:rPr>
      </w:pPr>
    </w:p>
    <w:p w:rsidR="0049166A" w:rsidRDefault="0049166A" w:rsidP="0049166A">
      <w:pPr>
        <w:shd w:val="clear" w:color="auto" w:fill="FFFFFF"/>
        <w:ind w:left="979"/>
        <w:jc w:val="both"/>
        <w:rPr>
          <w:color w:val="000000"/>
          <w:spacing w:val="-9"/>
        </w:rPr>
      </w:pPr>
    </w:p>
    <w:p w:rsidR="0049166A" w:rsidRDefault="0049166A" w:rsidP="0049166A">
      <w:pPr>
        <w:ind w:left="708" w:firstLine="708"/>
        <w:jc w:val="both"/>
      </w:pPr>
      <w:r>
        <w:t>T.C</w:t>
      </w:r>
    </w:p>
    <w:p w:rsidR="0049166A" w:rsidRDefault="0049166A" w:rsidP="0049166A">
      <w:pPr>
        <w:jc w:val="both"/>
      </w:pPr>
      <w:r>
        <w:t>ANKARA BÜYÜKŞEHİR BELEDİYESİ</w:t>
      </w:r>
    </w:p>
    <w:p w:rsidR="0049166A" w:rsidRDefault="0049166A" w:rsidP="0049166A">
      <w:pPr>
        <w:jc w:val="both"/>
      </w:pPr>
      <w:r>
        <w:t xml:space="preserve">                BELEDİYE MECLİSİ</w:t>
      </w:r>
    </w:p>
    <w:p w:rsidR="0049166A" w:rsidRDefault="0049166A" w:rsidP="0049166A">
      <w:pPr>
        <w:jc w:val="both"/>
      </w:pPr>
    </w:p>
    <w:p w:rsidR="0049166A" w:rsidRDefault="0049166A" w:rsidP="0049166A">
      <w:pPr>
        <w:jc w:val="both"/>
      </w:pPr>
    </w:p>
    <w:p w:rsidR="0049166A" w:rsidRDefault="0049166A" w:rsidP="0049166A">
      <w:pPr>
        <w:jc w:val="both"/>
      </w:pPr>
    </w:p>
    <w:p w:rsidR="0049166A" w:rsidRDefault="0049166A" w:rsidP="0049166A">
      <w:pPr>
        <w:jc w:val="both"/>
      </w:pPr>
    </w:p>
    <w:p w:rsidR="0049166A" w:rsidRDefault="0049166A" w:rsidP="0049166A">
      <w:pPr>
        <w:jc w:val="both"/>
      </w:pPr>
      <w:r>
        <w:t>Karar No:174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10.02.2020</w:t>
      </w:r>
    </w:p>
    <w:p w:rsidR="0049166A" w:rsidRDefault="0049166A" w:rsidP="0049166A"/>
    <w:p w:rsidR="0049166A" w:rsidRDefault="0049166A" w:rsidP="0049166A"/>
    <w:p w:rsidR="0049166A" w:rsidRDefault="0049166A" w:rsidP="0049166A">
      <w:pPr>
        <w:tabs>
          <w:tab w:val="left" w:pos="6300"/>
        </w:tabs>
      </w:pPr>
    </w:p>
    <w:p w:rsidR="0049166A" w:rsidRDefault="0049166A" w:rsidP="0049166A">
      <w:pPr>
        <w:shd w:val="clear" w:color="auto" w:fill="FFFFFF"/>
        <w:jc w:val="center"/>
      </w:pPr>
      <w:r>
        <w:t>-2-</w:t>
      </w:r>
    </w:p>
    <w:p w:rsidR="0049166A" w:rsidRDefault="0049166A" w:rsidP="0049166A">
      <w:pPr>
        <w:shd w:val="clear" w:color="auto" w:fill="FFFFFF"/>
        <w:jc w:val="center"/>
        <w:rPr>
          <w:color w:val="000000"/>
          <w:spacing w:val="-9"/>
        </w:rPr>
      </w:pPr>
    </w:p>
    <w:p w:rsidR="0049166A" w:rsidRPr="0049166A" w:rsidRDefault="0049166A" w:rsidP="0049166A">
      <w:pPr>
        <w:shd w:val="clear" w:color="auto" w:fill="FFFFFF"/>
        <w:ind w:left="979"/>
        <w:jc w:val="both"/>
      </w:pPr>
    </w:p>
    <w:p w:rsidR="000E045E" w:rsidRPr="0049166A" w:rsidRDefault="0049166A" w:rsidP="0049166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49166A">
        <w:rPr>
          <w:b/>
          <w:bCs/>
          <w:color w:val="000000"/>
          <w:spacing w:val="6"/>
        </w:rPr>
        <w:t xml:space="preserve">Deprem Risk Yönetimi ye Kentsel </w:t>
      </w:r>
      <w:r w:rsidRPr="0049166A">
        <w:rPr>
          <w:b/>
          <w:bCs/>
          <w:color w:val="000000"/>
          <w:spacing w:val="-6"/>
        </w:rPr>
        <w:t xml:space="preserve">İyileştirme Dairesi Başkanlığı ile beş adet şube müdürlüğünün </w:t>
      </w:r>
      <w:r w:rsidRPr="0049166A">
        <w:rPr>
          <w:color w:val="000000"/>
          <w:spacing w:val="-6"/>
        </w:rPr>
        <w:t xml:space="preserve">kurulmasını, Fen İşleri Dairesi </w:t>
      </w:r>
      <w:r w:rsidRPr="0049166A">
        <w:rPr>
          <w:color w:val="000000"/>
          <w:spacing w:val="-7"/>
        </w:rPr>
        <w:t xml:space="preserve">Başkanlığı bünyesinde bulunan Afet Koordinasyon Şube Müdürlüğünün kapatılarak iş ve işlemleri </w:t>
      </w:r>
      <w:r w:rsidRPr="0049166A">
        <w:rPr>
          <w:color w:val="000000"/>
          <w:spacing w:val="-4"/>
        </w:rPr>
        <w:t xml:space="preserve">ile personelinin yeni kurulacak Afet Koordinasyon Merkezi Şube Müdürlüğüne devredilmesi ile </w:t>
      </w:r>
      <w:r w:rsidRPr="0049166A">
        <w:rPr>
          <w:color w:val="000000"/>
          <w:spacing w:val="-5"/>
        </w:rPr>
        <w:t xml:space="preserve">Belediye ve Bağlı Kuruluşları ile Mahalli İdare Birlikleri Norm Kadro İlke ve Standartlarına Dair Yönetmeliğin 11. ve 15. maddeleri doğrultusunda, 1 inci dereceli Daire Başkanı kadrosunun iptal </w:t>
      </w:r>
      <w:r w:rsidRPr="0049166A">
        <w:rPr>
          <w:color w:val="000000"/>
          <w:spacing w:val="-3"/>
        </w:rPr>
        <w:t xml:space="preserve">edilerek yerine 1 inci dereceli </w:t>
      </w:r>
      <w:r w:rsidRPr="0049166A">
        <w:rPr>
          <w:b/>
          <w:bCs/>
          <w:color w:val="000000"/>
          <w:spacing w:val="-3"/>
        </w:rPr>
        <w:t xml:space="preserve">Deprem Risk Yönetimi ve Kentsel iyileştirme Dairesi </w:t>
      </w:r>
      <w:r w:rsidRPr="0049166A">
        <w:rPr>
          <w:b/>
          <w:bCs/>
          <w:color w:val="000000"/>
          <w:spacing w:val="-5"/>
        </w:rPr>
        <w:t xml:space="preserve">Başkanı </w:t>
      </w:r>
      <w:r w:rsidRPr="0049166A">
        <w:rPr>
          <w:color w:val="000000"/>
          <w:spacing w:val="-5"/>
        </w:rPr>
        <w:t>kadrosunun ihdas</w:t>
      </w:r>
      <w:r w:rsidR="007855D3">
        <w:rPr>
          <w:color w:val="000000"/>
          <w:spacing w:val="-5"/>
        </w:rPr>
        <w:t xml:space="preserve"> edilmesine</w:t>
      </w:r>
      <w:r w:rsidR="00B90D01" w:rsidRPr="0049166A">
        <w:t xml:space="preserve"> </w:t>
      </w:r>
      <w:r w:rsidR="00B90D01" w:rsidRPr="0049166A">
        <w:rPr>
          <w:color w:val="000000"/>
        </w:rPr>
        <w:t>ilişkin teklif oylanarak oybirliği ile kabul edildi.</w:t>
      </w:r>
      <w:proofErr w:type="gramEnd"/>
    </w:p>
    <w:p w:rsidR="00045CBF" w:rsidRPr="004C3CF3" w:rsidRDefault="00045CBF" w:rsidP="0049166A">
      <w:pPr>
        <w:ind w:firstLine="709"/>
        <w:jc w:val="both"/>
        <w:rPr>
          <w:color w:val="000000"/>
        </w:rPr>
      </w:pPr>
    </w:p>
    <w:p w:rsidR="0047407B" w:rsidRPr="00FD336B" w:rsidRDefault="0047407B" w:rsidP="0047407B">
      <w:pPr>
        <w:pStyle w:val="GvdeMetniGirintisi2"/>
      </w:pPr>
    </w:p>
    <w:p w:rsidR="00045CBF" w:rsidRDefault="00045CBF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8D0863">
      <w:pPr>
        <w:ind w:firstLine="708"/>
        <w:jc w:val="both"/>
      </w:pPr>
    </w:p>
    <w:tbl>
      <w:tblPr>
        <w:tblpPr w:leftFromText="141" w:rightFromText="141" w:vertAnchor="text" w:horzAnchor="margin" w:tblpX="108" w:tblpY="469"/>
        <w:tblOverlap w:val="never"/>
        <w:tblW w:w="9322" w:type="dxa"/>
        <w:tblLook w:val="04A0"/>
      </w:tblPr>
      <w:tblGrid>
        <w:gridCol w:w="3107"/>
        <w:gridCol w:w="3107"/>
        <w:gridCol w:w="3108"/>
      </w:tblGrid>
      <w:tr w:rsidR="008D0863" w:rsidRPr="006D7E1C" w:rsidTr="00C45131">
        <w:trPr>
          <w:trHeight w:val="689"/>
        </w:trPr>
        <w:tc>
          <w:tcPr>
            <w:tcW w:w="3107" w:type="dxa"/>
            <w:vAlign w:val="center"/>
            <w:hideMark/>
          </w:tcPr>
          <w:p w:rsidR="008D0863" w:rsidRDefault="008D0863" w:rsidP="00C45131">
            <w:pPr>
              <w:autoSpaceDE w:val="0"/>
              <w:autoSpaceDN w:val="0"/>
              <w:adjustRightInd w:val="0"/>
              <w:ind w:hanging="142"/>
            </w:pPr>
            <w:r>
              <w:t xml:space="preserve"> </w:t>
            </w:r>
            <w:r w:rsidR="00785EC0">
              <w:t>Mansur YAVAŞ</w:t>
            </w:r>
          </w:p>
          <w:p w:rsidR="008D0863" w:rsidRPr="006D7E1C" w:rsidRDefault="008D0863" w:rsidP="00C45131">
            <w:pPr>
              <w:autoSpaceDE w:val="0"/>
              <w:autoSpaceDN w:val="0"/>
              <w:adjustRightInd w:val="0"/>
              <w:ind w:hanging="142"/>
            </w:pPr>
            <w:r>
              <w:t xml:space="preserve"> Meclis </w:t>
            </w:r>
            <w:r w:rsidR="00785EC0">
              <w:t>Başkanı</w:t>
            </w:r>
          </w:p>
        </w:tc>
        <w:tc>
          <w:tcPr>
            <w:tcW w:w="3107" w:type="dxa"/>
            <w:vAlign w:val="center"/>
            <w:hideMark/>
          </w:tcPr>
          <w:p w:rsidR="008D0863" w:rsidRDefault="00785EC0" w:rsidP="00785EC0">
            <w:pPr>
              <w:autoSpaceDE w:val="0"/>
              <w:autoSpaceDN w:val="0"/>
              <w:adjustRightInd w:val="0"/>
              <w:ind w:left="-272"/>
            </w:pPr>
            <w:r>
              <w:t xml:space="preserve">        Tuğba AYDOS</w:t>
            </w:r>
          </w:p>
          <w:p w:rsidR="008D0863" w:rsidRPr="006D7E1C" w:rsidRDefault="00C45131" w:rsidP="00C45131">
            <w:pPr>
              <w:tabs>
                <w:tab w:val="left" w:pos="0"/>
              </w:tabs>
              <w:autoSpaceDE w:val="0"/>
              <w:autoSpaceDN w:val="0"/>
              <w:adjustRightInd w:val="0"/>
              <w:ind w:left="-272"/>
            </w:pPr>
            <w:r>
              <w:t xml:space="preserve">         </w:t>
            </w:r>
            <w:r w:rsidR="008D0863" w:rsidRPr="006D7E1C">
              <w:t xml:space="preserve">Divan </w:t>
            </w:r>
            <w:proofErr w:type="gramStart"/>
            <w:r w:rsidR="008D0863" w:rsidRPr="006D7E1C">
              <w:t>Katibi</w:t>
            </w:r>
            <w:proofErr w:type="gramEnd"/>
          </w:p>
        </w:tc>
        <w:tc>
          <w:tcPr>
            <w:tcW w:w="3108" w:type="dxa"/>
            <w:vAlign w:val="center"/>
            <w:hideMark/>
          </w:tcPr>
          <w:p w:rsidR="008C043F" w:rsidRDefault="00C45131" w:rsidP="00C45131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 w:right="-108"/>
              <w:jc w:val="right"/>
            </w:pPr>
            <w:r>
              <w:t xml:space="preserve">        </w:t>
            </w:r>
            <w:r w:rsidR="008C043F">
              <w:t>Mehmet Kürşad KOÇAK</w:t>
            </w:r>
          </w:p>
          <w:p w:rsidR="008D0863" w:rsidRPr="006D7E1C" w:rsidRDefault="00C45131" w:rsidP="00C45131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</w:pPr>
            <w:r>
              <w:t xml:space="preserve">         </w:t>
            </w:r>
            <w:r w:rsidR="008C043F" w:rsidRPr="006D7E1C">
              <w:t xml:space="preserve">Divan </w:t>
            </w:r>
            <w:proofErr w:type="gramStart"/>
            <w:r w:rsidR="008C043F" w:rsidRPr="006D7E1C">
              <w:t>Katibi</w:t>
            </w:r>
            <w:proofErr w:type="gramEnd"/>
          </w:p>
        </w:tc>
      </w:tr>
    </w:tbl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045CBF" w:rsidRDefault="00045CBF" w:rsidP="00470AB5">
      <w:pPr>
        <w:pStyle w:val="GvdeMetniGirintisi2"/>
      </w:pPr>
    </w:p>
    <w:sectPr w:rsidR="00045CBF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Corbel"/>
    <w:charset w:val="A2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26A"/>
    <w:rsid w:val="000066D6"/>
    <w:rsid w:val="00007574"/>
    <w:rsid w:val="00016788"/>
    <w:rsid w:val="000178BB"/>
    <w:rsid w:val="00023BE3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47029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8B9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96570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045E"/>
    <w:rsid w:val="000E56C5"/>
    <w:rsid w:val="000E6414"/>
    <w:rsid w:val="000E73AD"/>
    <w:rsid w:val="000F10AE"/>
    <w:rsid w:val="000F19B3"/>
    <w:rsid w:val="000F4C5E"/>
    <w:rsid w:val="000F7E3C"/>
    <w:rsid w:val="00100857"/>
    <w:rsid w:val="00102020"/>
    <w:rsid w:val="00102574"/>
    <w:rsid w:val="00103E33"/>
    <w:rsid w:val="0011278B"/>
    <w:rsid w:val="001129C9"/>
    <w:rsid w:val="00113870"/>
    <w:rsid w:val="00117A87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47099"/>
    <w:rsid w:val="001500EE"/>
    <w:rsid w:val="00152D89"/>
    <w:rsid w:val="001533EA"/>
    <w:rsid w:val="00155FA6"/>
    <w:rsid w:val="001575B4"/>
    <w:rsid w:val="00160C79"/>
    <w:rsid w:val="00164A1D"/>
    <w:rsid w:val="00164CF3"/>
    <w:rsid w:val="001724F5"/>
    <w:rsid w:val="0017484E"/>
    <w:rsid w:val="001772BC"/>
    <w:rsid w:val="001805FF"/>
    <w:rsid w:val="00181612"/>
    <w:rsid w:val="0018260F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484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5C3F"/>
    <w:rsid w:val="001E720C"/>
    <w:rsid w:val="001F100C"/>
    <w:rsid w:val="001F2F60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96"/>
    <w:rsid w:val="002355F5"/>
    <w:rsid w:val="0024330E"/>
    <w:rsid w:val="00251F1F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2939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0754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36DC5"/>
    <w:rsid w:val="00341A7A"/>
    <w:rsid w:val="00341C52"/>
    <w:rsid w:val="00342895"/>
    <w:rsid w:val="00347F05"/>
    <w:rsid w:val="003531F7"/>
    <w:rsid w:val="00353BE3"/>
    <w:rsid w:val="003547B2"/>
    <w:rsid w:val="00354BF5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3152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28D7"/>
    <w:rsid w:val="003B2E65"/>
    <w:rsid w:val="003B5A23"/>
    <w:rsid w:val="003B6965"/>
    <w:rsid w:val="003C0166"/>
    <w:rsid w:val="003C041D"/>
    <w:rsid w:val="003C1736"/>
    <w:rsid w:val="003C6696"/>
    <w:rsid w:val="003D20AC"/>
    <w:rsid w:val="003D4445"/>
    <w:rsid w:val="003E0286"/>
    <w:rsid w:val="003E3018"/>
    <w:rsid w:val="003E7D57"/>
    <w:rsid w:val="003F0CC5"/>
    <w:rsid w:val="003F24EF"/>
    <w:rsid w:val="003F267B"/>
    <w:rsid w:val="003F3192"/>
    <w:rsid w:val="003F539C"/>
    <w:rsid w:val="003F7F82"/>
    <w:rsid w:val="00401B30"/>
    <w:rsid w:val="00401E09"/>
    <w:rsid w:val="004020AB"/>
    <w:rsid w:val="0040281C"/>
    <w:rsid w:val="0040288F"/>
    <w:rsid w:val="00402D67"/>
    <w:rsid w:val="004037AC"/>
    <w:rsid w:val="00404904"/>
    <w:rsid w:val="0040628B"/>
    <w:rsid w:val="0040731F"/>
    <w:rsid w:val="00412878"/>
    <w:rsid w:val="00413BBE"/>
    <w:rsid w:val="00413DC4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512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6A3"/>
    <w:rsid w:val="00460F96"/>
    <w:rsid w:val="004643B8"/>
    <w:rsid w:val="004647F8"/>
    <w:rsid w:val="004662AD"/>
    <w:rsid w:val="00470AAE"/>
    <w:rsid w:val="00470AB5"/>
    <w:rsid w:val="004717C9"/>
    <w:rsid w:val="00471FC9"/>
    <w:rsid w:val="0047407B"/>
    <w:rsid w:val="00477BF5"/>
    <w:rsid w:val="004808C3"/>
    <w:rsid w:val="00481780"/>
    <w:rsid w:val="00483BDE"/>
    <w:rsid w:val="00484B3D"/>
    <w:rsid w:val="004860B3"/>
    <w:rsid w:val="00487838"/>
    <w:rsid w:val="0049166A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3CF3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96A"/>
    <w:rsid w:val="004F5AFD"/>
    <w:rsid w:val="00500389"/>
    <w:rsid w:val="005016D2"/>
    <w:rsid w:val="005036FC"/>
    <w:rsid w:val="0050382D"/>
    <w:rsid w:val="0051067F"/>
    <w:rsid w:val="0051523D"/>
    <w:rsid w:val="00517D65"/>
    <w:rsid w:val="005322A6"/>
    <w:rsid w:val="0054056E"/>
    <w:rsid w:val="00540800"/>
    <w:rsid w:val="0054624E"/>
    <w:rsid w:val="0055276B"/>
    <w:rsid w:val="00554599"/>
    <w:rsid w:val="00554BFE"/>
    <w:rsid w:val="00555298"/>
    <w:rsid w:val="00555C93"/>
    <w:rsid w:val="00557343"/>
    <w:rsid w:val="0056318C"/>
    <w:rsid w:val="00564EA7"/>
    <w:rsid w:val="00566C2A"/>
    <w:rsid w:val="005716DA"/>
    <w:rsid w:val="0057511D"/>
    <w:rsid w:val="00575590"/>
    <w:rsid w:val="0057600D"/>
    <w:rsid w:val="0057661B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A0D2D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3657"/>
    <w:rsid w:val="006350AC"/>
    <w:rsid w:val="0063714B"/>
    <w:rsid w:val="00643102"/>
    <w:rsid w:val="00643135"/>
    <w:rsid w:val="00643FDE"/>
    <w:rsid w:val="00646752"/>
    <w:rsid w:val="0065402C"/>
    <w:rsid w:val="006549E9"/>
    <w:rsid w:val="006555B1"/>
    <w:rsid w:val="0066212E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502C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30C1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179C3"/>
    <w:rsid w:val="007206A8"/>
    <w:rsid w:val="00725334"/>
    <w:rsid w:val="00725DB5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56186"/>
    <w:rsid w:val="00761EE5"/>
    <w:rsid w:val="00761F92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774C5"/>
    <w:rsid w:val="00783A94"/>
    <w:rsid w:val="00783E4B"/>
    <w:rsid w:val="007855D3"/>
    <w:rsid w:val="00785EC0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5760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053A3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472A4"/>
    <w:rsid w:val="00851113"/>
    <w:rsid w:val="00851151"/>
    <w:rsid w:val="00854339"/>
    <w:rsid w:val="0085632C"/>
    <w:rsid w:val="008621E9"/>
    <w:rsid w:val="0087013B"/>
    <w:rsid w:val="00870E6E"/>
    <w:rsid w:val="00871134"/>
    <w:rsid w:val="0087222B"/>
    <w:rsid w:val="00872DD2"/>
    <w:rsid w:val="00873914"/>
    <w:rsid w:val="00874A2D"/>
    <w:rsid w:val="0087500E"/>
    <w:rsid w:val="00876E57"/>
    <w:rsid w:val="00887B1B"/>
    <w:rsid w:val="00890B71"/>
    <w:rsid w:val="00890FDA"/>
    <w:rsid w:val="0089274B"/>
    <w:rsid w:val="008954D6"/>
    <w:rsid w:val="00895580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3F"/>
    <w:rsid w:val="008C04C4"/>
    <w:rsid w:val="008C23BF"/>
    <w:rsid w:val="008C2506"/>
    <w:rsid w:val="008C4EEE"/>
    <w:rsid w:val="008C61F4"/>
    <w:rsid w:val="008C6EF5"/>
    <w:rsid w:val="008C7912"/>
    <w:rsid w:val="008D04A7"/>
    <w:rsid w:val="008D0863"/>
    <w:rsid w:val="008E060A"/>
    <w:rsid w:val="008E0A69"/>
    <w:rsid w:val="008E0C63"/>
    <w:rsid w:val="008E117B"/>
    <w:rsid w:val="008E35C7"/>
    <w:rsid w:val="008E4201"/>
    <w:rsid w:val="008E708F"/>
    <w:rsid w:val="008F0900"/>
    <w:rsid w:val="008F1366"/>
    <w:rsid w:val="008F6B63"/>
    <w:rsid w:val="008F6E17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3FD8"/>
    <w:rsid w:val="00946149"/>
    <w:rsid w:val="009466A5"/>
    <w:rsid w:val="0095126D"/>
    <w:rsid w:val="0095351E"/>
    <w:rsid w:val="0095359E"/>
    <w:rsid w:val="0095444D"/>
    <w:rsid w:val="00961676"/>
    <w:rsid w:val="009621B7"/>
    <w:rsid w:val="00963DBC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9F6ACB"/>
    <w:rsid w:val="00A01173"/>
    <w:rsid w:val="00A0263A"/>
    <w:rsid w:val="00A0410D"/>
    <w:rsid w:val="00A04934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33E10"/>
    <w:rsid w:val="00A42171"/>
    <w:rsid w:val="00A421EF"/>
    <w:rsid w:val="00A43456"/>
    <w:rsid w:val="00A448D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880"/>
    <w:rsid w:val="00AC2682"/>
    <w:rsid w:val="00AC403F"/>
    <w:rsid w:val="00AC7833"/>
    <w:rsid w:val="00AD07CE"/>
    <w:rsid w:val="00AD2E92"/>
    <w:rsid w:val="00AD6F71"/>
    <w:rsid w:val="00AD727F"/>
    <w:rsid w:val="00AE25AA"/>
    <w:rsid w:val="00AE5DD8"/>
    <w:rsid w:val="00AE630E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20567"/>
    <w:rsid w:val="00B21DCD"/>
    <w:rsid w:val="00B22030"/>
    <w:rsid w:val="00B2661E"/>
    <w:rsid w:val="00B30C1C"/>
    <w:rsid w:val="00B40779"/>
    <w:rsid w:val="00B52D98"/>
    <w:rsid w:val="00B54A2D"/>
    <w:rsid w:val="00B559D2"/>
    <w:rsid w:val="00B56648"/>
    <w:rsid w:val="00B60300"/>
    <w:rsid w:val="00B6105A"/>
    <w:rsid w:val="00B66522"/>
    <w:rsid w:val="00B70785"/>
    <w:rsid w:val="00B70A12"/>
    <w:rsid w:val="00B73EC9"/>
    <w:rsid w:val="00B75DDB"/>
    <w:rsid w:val="00B7631C"/>
    <w:rsid w:val="00B76545"/>
    <w:rsid w:val="00B82518"/>
    <w:rsid w:val="00B82B71"/>
    <w:rsid w:val="00B85F5E"/>
    <w:rsid w:val="00B868FB"/>
    <w:rsid w:val="00B873E1"/>
    <w:rsid w:val="00B87437"/>
    <w:rsid w:val="00B909EE"/>
    <w:rsid w:val="00B90D01"/>
    <w:rsid w:val="00B90E6D"/>
    <w:rsid w:val="00B92FFC"/>
    <w:rsid w:val="00B937EB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BCC"/>
    <w:rsid w:val="00BD5C93"/>
    <w:rsid w:val="00BE0DE9"/>
    <w:rsid w:val="00BE62A3"/>
    <w:rsid w:val="00BE794F"/>
    <w:rsid w:val="00BF6869"/>
    <w:rsid w:val="00C02E59"/>
    <w:rsid w:val="00C05C3D"/>
    <w:rsid w:val="00C1356E"/>
    <w:rsid w:val="00C25533"/>
    <w:rsid w:val="00C2647D"/>
    <w:rsid w:val="00C26B79"/>
    <w:rsid w:val="00C26DDB"/>
    <w:rsid w:val="00C27775"/>
    <w:rsid w:val="00C3113B"/>
    <w:rsid w:val="00C312B0"/>
    <w:rsid w:val="00C3258A"/>
    <w:rsid w:val="00C34EC5"/>
    <w:rsid w:val="00C35F7F"/>
    <w:rsid w:val="00C36107"/>
    <w:rsid w:val="00C36947"/>
    <w:rsid w:val="00C40A71"/>
    <w:rsid w:val="00C42F02"/>
    <w:rsid w:val="00C45131"/>
    <w:rsid w:val="00C47B6D"/>
    <w:rsid w:val="00C52EBE"/>
    <w:rsid w:val="00C534C7"/>
    <w:rsid w:val="00C55C90"/>
    <w:rsid w:val="00C57419"/>
    <w:rsid w:val="00C60B96"/>
    <w:rsid w:val="00C64297"/>
    <w:rsid w:val="00C661C3"/>
    <w:rsid w:val="00C668DC"/>
    <w:rsid w:val="00C765DA"/>
    <w:rsid w:val="00C8475D"/>
    <w:rsid w:val="00C85885"/>
    <w:rsid w:val="00C8645E"/>
    <w:rsid w:val="00C9204B"/>
    <w:rsid w:val="00C95D74"/>
    <w:rsid w:val="00C970A2"/>
    <w:rsid w:val="00CA07A1"/>
    <w:rsid w:val="00CA1FAB"/>
    <w:rsid w:val="00CA31CE"/>
    <w:rsid w:val="00CA3609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17BA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03CC"/>
    <w:rsid w:val="00D23CBC"/>
    <w:rsid w:val="00D24F1A"/>
    <w:rsid w:val="00D261B7"/>
    <w:rsid w:val="00D270FC"/>
    <w:rsid w:val="00D2782B"/>
    <w:rsid w:val="00D31BB4"/>
    <w:rsid w:val="00D32F2C"/>
    <w:rsid w:val="00D34212"/>
    <w:rsid w:val="00D47283"/>
    <w:rsid w:val="00D47A35"/>
    <w:rsid w:val="00D5175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76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05A8"/>
    <w:rsid w:val="00DE32CA"/>
    <w:rsid w:val="00DE4431"/>
    <w:rsid w:val="00DE5593"/>
    <w:rsid w:val="00DF407E"/>
    <w:rsid w:val="00DF5903"/>
    <w:rsid w:val="00DF5ACC"/>
    <w:rsid w:val="00DF66D0"/>
    <w:rsid w:val="00E004A4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440C"/>
    <w:rsid w:val="00E26522"/>
    <w:rsid w:val="00E30557"/>
    <w:rsid w:val="00E338B5"/>
    <w:rsid w:val="00E36159"/>
    <w:rsid w:val="00E44502"/>
    <w:rsid w:val="00E45CE3"/>
    <w:rsid w:val="00E46451"/>
    <w:rsid w:val="00E46456"/>
    <w:rsid w:val="00E52BC1"/>
    <w:rsid w:val="00E554EE"/>
    <w:rsid w:val="00E5657E"/>
    <w:rsid w:val="00E67136"/>
    <w:rsid w:val="00E7286A"/>
    <w:rsid w:val="00E73A8C"/>
    <w:rsid w:val="00E7597C"/>
    <w:rsid w:val="00E7627E"/>
    <w:rsid w:val="00E76B6D"/>
    <w:rsid w:val="00E76E0D"/>
    <w:rsid w:val="00E85596"/>
    <w:rsid w:val="00E90249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1F87"/>
    <w:rsid w:val="00EB2310"/>
    <w:rsid w:val="00EB3179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295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375C9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9A4"/>
    <w:rsid w:val="00F57DEC"/>
    <w:rsid w:val="00F64D64"/>
    <w:rsid w:val="00F67311"/>
    <w:rsid w:val="00F713A8"/>
    <w:rsid w:val="00F72075"/>
    <w:rsid w:val="00F75DD6"/>
    <w:rsid w:val="00F80BFA"/>
    <w:rsid w:val="00F82B80"/>
    <w:rsid w:val="00F82C26"/>
    <w:rsid w:val="00F844F1"/>
    <w:rsid w:val="00F84BE8"/>
    <w:rsid w:val="00F85F57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6B"/>
    <w:rsid w:val="00FD33CA"/>
    <w:rsid w:val="00FD3536"/>
    <w:rsid w:val="00FD53CD"/>
    <w:rsid w:val="00FD7F7A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DE9"/>
  </w:style>
  <w:style w:type="paragraph" w:styleId="Balk1">
    <w:name w:val="heading 1"/>
    <w:basedOn w:val="Normal"/>
    <w:next w:val="Normal"/>
    <w:qFormat/>
    <w:rsid w:val="00BE0DE9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BE0DE9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E0DE9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BE0DE9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E0DE9"/>
    <w:pPr>
      <w:jc w:val="both"/>
    </w:pPr>
  </w:style>
  <w:style w:type="paragraph" w:styleId="GvdeMetniGirintisi">
    <w:name w:val="Body Text Indent"/>
    <w:basedOn w:val="Normal"/>
    <w:rsid w:val="00BE0DE9"/>
    <w:pPr>
      <w:ind w:firstLine="708"/>
      <w:jc w:val="both"/>
    </w:pPr>
  </w:style>
  <w:style w:type="paragraph" w:styleId="GvdeMetniGirintisi3">
    <w:name w:val="Body Text Indent 3"/>
    <w:basedOn w:val="Normal"/>
    <w:rsid w:val="00BE0DE9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BE0DE9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Normal"/>
    <w:uiPriority w:val="99"/>
    <w:rsid w:val="000778B9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6">
    <w:name w:val="Style6"/>
    <w:basedOn w:val="Normal"/>
    <w:uiPriority w:val="99"/>
    <w:rsid w:val="00BD5BCC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7">
    <w:name w:val="Font Style17"/>
    <w:basedOn w:val="VarsaylanParagrafYazTipi"/>
    <w:uiPriority w:val="99"/>
    <w:rsid w:val="00BD5BCC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D92762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9">
    <w:name w:val="Font Style19"/>
    <w:basedOn w:val="VarsaylanParagrafYazTipi"/>
    <w:uiPriority w:val="99"/>
    <w:rsid w:val="00D92762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"/>
    <w:uiPriority w:val="99"/>
    <w:rsid w:val="005A0D2D"/>
    <w:pPr>
      <w:widowControl w:val="0"/>
      <w:autoSpaceDE w:val="0"/>
      <w:autoSpaceDN w:val="0"/>
      <w:adjustRightInd w:val="0"/>
      <w:spacing w:line="226" w:lineRule="exact"/>
      <w:ind w:firstLine="907"/>
      <w:jc w:val="both"/>
    </w:pPr>
    <w:rPr>
      <w:rFonts w:eastAsiaTheme="minorEastAsia"/>
    </w:rPr>
  </w:style>
  <w:style w:type="character" w:customStyle="1" w:styleId="FontStyle15">
    <w:name w:val="Font Style15"/>
    <w:basedOn w:val="VarsaylanParagrafYazTipi"/>
    <w:uiPriority w:val="99"/>
    <w:rsid w:val="005A0D2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FD336B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4">
    <w:name w:val="Font Style14"/>
    <w:basedOn w:val="VarsaylanParagrafYazTipi"/>
    <w:uiPriority w:val="99"/>
    <w:rsid w:val="00FD336B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3F267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E76E0D"/>
    <w:pPr>
      <w:widowControl w:val="0"/>
      <w:autoSpaceDE w:val="0"/>
      <w:autoSpaceDN w:val="0"/>
      <w:adjustRightInd w:val="0"/>
      <w:spacing w:line="226" w:lineRule="exact"/>
      <w:ind w:firstLine="682"/>
      <w:jc w:val="both"/>
    </w:pPr>
    <w:rPr>
      <w:rFonts w:ascii="Franklin Gothic Book" w:eastAsiaTheme="minorEastAsia" w:hAnsi="Franklin Gothic Book" w:cstheme="minorBidi"/>
    </w:rPr>
  </w:style>
  <w:style w:type="paragraph" w:customStyle="1" w:styleId="Style7">
    <w:name w:val="Style7"/>
    <w:basedOn w:val="Normal"/>
    <w:uiPriority w:val="99"/>
    <w:rsid w:val="00E004A4"/>
    <w:pPr>
      <w:widowControl w:val="0"/>
      <w:autoSpaceDE w:val="0"/>
      <w:autoSpaceDN w:val="0"/>
      <w:adjustRightInd w:val="0"/>
      <w:spacing w:line="227" w:lineRule="exact"/>
      <w:ind w:firstLine="902"/>
      <w:jc w:val="both"/>
    </w:pPr>
    <w:rPr>
      <w:rFonts w:ascii="Franklin Gothic Book" w:eastAsiaTheme="minorEastAsia" w:hAnsi="Franklin Gothic Book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08086-789A-419A-8856-69559ED5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411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2020-02-12T11:32:00Z</cp:lastPrinted>
  <dcterms:created xsi:type="dcterms:W3CDTF">2020-02-12T08:48:00Z</dcterms:created>
  <dcterms:modified xsi:type="dcterms:W3CDTF">2020-02-12T11:33:00Z</dcterms:modified>
</cp:coreProperties>
</file>