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D40BC5" w:rsidP="00242FF3">
      <w:pPr>
        <w:jc w:val="both"/>
      </w:pPr>
      <w:r>
        <w:t xml:space="preserve"> </w:t>
      </w:r>
      <w:r w:rsidR="00242FF3">
        <w:tab/>
      </w:r>
      <w:r w:rsidR="00664C66">
        <w:t xml:space="preserve">   </w:t>
      </w:r>
      <w:r w:rsidR="00242FF3">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892885">
        <w:t>1198</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333B33" w:rsidRDefault="00333B33" w:rsidP="00EA0F5B">
      <w:pPr>
        <w:jc w:val="both"/>
      </w:pPr>
    </w:p>
    <w:p w:rsidR="00F870E0" w:rsidRDefault="00F870E0" w:rsidP="00EA0F5B">
      <w:pPr>
        <w:jc w:val="both"/>
      </w:pPr>
    </w:p>
    <w:p w:rsidR="0062790B" w:rsidRDefault="0062790B" w:rsidP="00EA0F5B">
      <w:pPr>
        <w:jc w:val="both"/>
      </w:pPr>
    </w:p>
    <w:p w:rsidR="00C6720E" w:rsidRDefault="00237F42" w:rsidP="00C6720E">
      <w:pPr>
        <w:ind w:firstLine="708"/>
        <w:jc w:val="both"/>
      </w:pPr>
      <w:r w:rsidRPr="00A30B74">
        <w:t>Etimesgut İlçesi 8737/6, Göksu 63357/1 parsellerde taahhüt uygulaması ve 1/1000 ölçekli uygulama imar planı değişikliğine</w:t>
      </w:r>
      <w:r>
        <w:t xml:space="preserve"> </w:t>
      </w:r>
      <w:r w:rsidR="00606476">
        <w:t xml:space="preserve">ilişkin </w:t>
      </w:r>
      <w:r w:rsidR="00274095">
        <w:t>İma</w:t>
      </w:r>
      <w:r w:rsidR="00615931">
        <w:t>r ve Bayındırlık Ko</w:t>
      </w:r>
      <w:r w:rsidR="00892885">
        <w:t>misyonunun 13.07.2018 gün ve 258</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237F42" w:rsidRDefault="00C6720E" w:rsidP="00237F42">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237F42" w:rsidRPr="00BA1DC0">
        <w:rPr>
          <w:color w:val="000000"/>
        </w:rPr>
        <w:t>Etimesgut İlçesi, Güney Göksu KDGPA sınırla</w:t>
      </w:r>
      <w:r w:rsidR="00237F42">
        <w:rPr>
          <w:color w:val="000000"/>
        </w:rPr>
        <w:t>rı</w:t>
      </w:r>
      <w:r w:rsidR="00237F42" w:rsidRPr="00BA1DC0">
        <w:rPr>
          <w:color w:val="000000"/>
        </w:rPr>
        <w:t xml:space="preserve"> içinde kalan 63357 ada 1 parsele ilişkin 1/5000 ve 1/1000 ölçekli imar planı değişiklikleri Meclisimizin 14.04.2017 gün ve 749 sayılı kara</w:t>
      </w:r>
      <w:r w:rsidR="00237F42">
        <w:rPr>
          <w:color w:val="000000"/>
        </w:rPr>
        <w:t>rı</w:t>
      </w:r>
      <w:r w:rsidR="00237F42" w:rsidRPr="00BA1DC0">
        <w:rPr>
          <w:color w:val="000000"/>
        </w:rPr>
        <w:t xml:space="preserve"> ile onaylan</w:t>
      </w:r>
      <w:r w:rsidR="00237F42">
        <w:rPr>
          <w:color w:val="000000"/>
        </w:rPr>
        <w:t>dığı, b</w:t>
      </w:r>
      <w:r w:rsidR="00237F42" w:rsidRPr="00BA1DC0">
        <w:rPr>
          <w:color w:val="000000"/>
        </w:rPr>
        <w:t xml:space="preserve">u planın 2 </w:t>
      </w:r>
      <w:proofErr w:type="spellStart"/>
      <w:r w:rsidR="00237F42" w:rsidRPr="00BA1DC0">
        <w:rPr>
          <w:color w:val="000000"/>
        </w:rPr>
        <w:t>nolu</w:t>
      </w:r>
      <w:proofErr w:type="spellEnd"/>
      <w:r w:rsidR="00237F42" w:rsidRPr="00BA1DC0">
        <w:rPr>
          <w:color w:val="000000"/>
        </w:rPr>
        <w:t xml:space="preserve"> plan notunda </w:t>
      </w:r>
      <w:r w:rsidR="00237F42" w:rsidRPr="00BA1DC0">
        <w:rPr>
          <w:iCs/>
          <w:color w:val="000000"/>
        </w:rPr>
        <w:t>"Ankara Büyükşehir Belediyesi'nin göstereceği alanda şehit ve muhtaç ailelerine verilmek üzere toplam inşaat alanı 21.000 m</w:t>
      </w:r>
      <w:r w:rsidR="00237F42" w:rsidRPr="00BA1DC0">
        <w:rPr>
          <w:iCs/>
          <w:color w:val="000000"/>
          <w:vertAlign w:val="superscript"/>
        </w:rPr>
        <w:t>2</w:t>
      </w:r>
      <w:r w:rsidR="00237F42" w:rsidRPr="00BA1DC0">
        <w:rPr>
          <w:iCs/>
          <w:color w:val="000000"/>
        </w:rPr>
        <w:t xml:space="preserve"> '</w:t>
      </w:r>
      <w:proofErr w:type="spellStart"/>
      <w:r w:rsidR="00237F42" w:rsidRPr="00BA1DC0">
        <w:rPr>
          <w:iCs/>
          <w:color w:val="000000"/>
        </w:rPr>
        <w:t>yi</w:t>
      </w:r>
      <w:proofErr w:type="spellEnd"/>
      <w:r w:rsidR="00237F42" w:rsidRPr="00BA1DC0">
        <w:rPr>
          <w:iCs/>
          <w:color w:val="000000"/>
        </w:rPr>
        <w:t xml:space="preserve"> geçmeyecek 200 adet konut mülk sahiplerince bedelsiz ve anahtar teslimi olmak şartıyla plan değişikliğine konu yapılarla eş zamanlı yapılacaktır " </w:t>
      </w:r>
      <w:r w:rsidR="00237F42" w:rsidRPr="00BA1DC0">
        <w:rPr>
          <w:color w:val="000000"/>
        </w:rPr>
        <w:t>hükmü yer al</w:t>
      </w:r>
      <w:r w:rsidR="00237F42">
        <w:rPr>
          <w:color w:val="000000"/>
        </w:rPr>
        <w:t>dığı,</w:t>
      </w:r>
      <w:proofErr w:type="gramEnd"/>
    </w:p>
    <w:p w:rsidR="00237F42" w:rsidRPr="00BA1DC0" w:rsidRDefault="00237F42" w:rsidP="00237F42">
      <w:pPr>
        <w:shd w:val="clear" w:color="auto" w:fill="FFFFFF"/>
        <w:autoSpaceDE w:val="0"/>
        <w:autoSpaceDN w:val="0"/>
        <w:adjustRightInd w:val="0"/>
        <w:jc w:val="both"/>
      </w:pPr>
    </w:p>
    <w:p w:rsidR="00237F42" w:rsidRDefault="00237F42" w:rsidP="00237F42">
      <w:pPr>
        <w:shd w:val="clear" w:color="auto" w:fill="FFFFFF"/>
        <w:autoSpaceDE w:val="0"/>
        <w:autoSpaceDN w:val="0"/>
        <w:adjustRightInd w:val="0"/>
        <w:jc w:val="both"/>
        <w:rPr>
          <w:color w:val="000000"/>
        </w:rPr>
      </w:pPr>
      <w:r>
        <w:rPr>
          <w:color w:val="000000"/>
        </w:rPr>
        <w:tab/>
      </w:r>
      <w:r w:rsidRPr="00BA1DC0">
        <w:rPr>
          <w:color w:val="000000"/>
        </w:rPr>
        <w:t>Söz konusu değişikliğin onayına ilişkin meclis kara</w:t>
      </w:r>
      <w:r>
        <w:rPr>
          <w:color w:val="000000"/>
        </w:rPr>
        <w:t>rım</w:t>
      </w:r>
      <w:r w:rsidRPr="00BA1DC0">
        <w:rPr>
          <w:color w:val="000000"/>
        </w:rPr>
        <w:t xml:space="preserve">ızda taahhüt edilen konut yapımının Mamak İlçesi, </w:t>
      </w:r>
      <w:proofErr w:type="spellStart"/>
      <w:r w:rsidRPr="00BA1DC0">
        <w:rPr>
          <w:color w:val="000000"/>
        </w:rPr>
        <w:t>Doğukent</w:t>
      </w:r>
      <w:proofErr w:type="spellEnd"/>
      <w:r w:rsidRPr="00BA1DC0">
        <w:rPr>
          <w:color w:val="000000"/>
        </w:rPr>
        <w:t xml:space="preserve"> Mahallesi, 50847 ada 2 parsel ile 50848 ada 2 parsel üzerinde yapılacağı zikredildiğinden bu taşınmazla</w:t>
      </w:r>
      <w:r>
        <w:rPr>
          <w:color w:val="000000"/>
        </w:rPr>
        <w:t>rı</w:t>
      </w:r>
      <w:r w:rsidRPr="00BA1DC0">
        <w:rPr>
          <w:color w:val="000000"/>
        </w:rPr>
        <w:t>n imar durumunun taahhüdü karşılayacak hale getirilmesine yönelik değişiklikleri ise Meclisimizin 14.04.2017 gün ve 819 sayılı kara</w:t>
      </w:r>
      <w:r>
        <w:rPr>
          <w:color w:val="000000"/>
        </w:rPr>
        <w:t>rı</w:t>
      </w:r>
      <w:r w:rsidRPr="00BA1DC0">
        <w:rPr>
          <w:color w:val="000000"/>
        </w:rPr>
        <w:t xml:space="preserve"> ile onaylan</w:t>
      </w:r>
      <w:r>
        <w:rPr>
          <w:color w:val="000000"/>
        </w:rPr>
        <w:t>dığı,</w:t>
      </w:r>
    </w:p>
    <w:p w:rsidR="00237F42" w:rsidRPr="00BA1DC0" w:rsidRDefault="00237F42" w:rsidP="00237F42">
      <w:pPr>
        <w:shd w:val="clear" w:color="auto" w:fill="FFFFFF"/>
        <w:autoSpaceDE w:val="0"/>
        <w:autoSpaceDN w:val="0"/>
        <w:adjustRightInd w:val="0"/>
        <w:jc w:val="both"/>
      </w:pPr>
    </w:p>
    <w:p w:rsidR="00237F42" w:rsidRDefault="00237F42" w:rsidP="00237F42">
      <w:pPr>
        <w:shd w:val="clear" w:color="auto" w:fill="FFFFFF"/>
        <w:autoSpaceDE w:val="0"/>
        <w:autoSpaceDN w:val="0"/>
        <w:adjustRightInd w:val="0"/>
        <w:jc w:val="both"/>
        <w:rPr>
          <w:color w:val="000000"/>
        </w:rPr>
      </w:pPr>
      <w:r>
        <w:rPr>
          <w:color w:val="000000"/>
        </w:rPr>
        <w:tab/>
      </w:r>
      <w:r w:rsidRPr="00BA1DC0">
        <w:rPr>
          <w:color w:val="000000"/>
        </w:rPr>
        <w:t xml:space="preserve">Emlak </w:t>
      </w:r>
      <w:proofErr w:type="gramStart"/>
      <w:r w:rsidRPr="00BA1DC0">
        <w:rPr>
          <w:color w:val="000000"/>
        </w:rPr>
        <w:t>İstimlak</w:t>
      </w:r>
      <w:proofErr w:type="gramEnd"/>
      <w:r w:rsidRPr="00BA1DC0">
        <w:rPr>
          <w:color w:val="000000"/>
        </w:rPr>
        <w:t xml:space="preserve"> Dairesi Başkanlığının (E.İ.D.B.) 08.03.2017 gün ve E.3623-748 sayılı Başkanlık Oluru ile mülkiyeti </w:t>
      </w:r>
      <w:proofErr w:type="spellStart"/>
      <w:r w:rsidRPr="00BA1DC0">
        <w:rPr>
          <w:color w:val="000000"/>
        </w:rPr>
        <w:t>Baştaş</w:t>
      </w:r>
      <w:proofErr w:type="spellEnd"/>
      <w:r w:rsidRPr="00BA1DC0">
        <w:rPr>
          <w:color w:val="000000"/>
        </w:rPr>
        <w:t xml:space="preserve"> Hazır Beton Sanayi ve Tic. A.Ş.'ye ait olan ve 5393 Sayılı Yasa'nın 18.Maddesinin (e) fıkrasına istinaden satın alma işlemlerinin başlatılması için 05.03.2018 gün ve 40 numaralı Uzlaşma Komisyonu Raporu ile anlaşma sağlanan Etimesgut Mahallesi sınırla</w:t>
      </w:r>
      <w:r>
        <w:rPr>
          <w:color w:val="000000"/>
        </w:rPr>
        <w:t>rı</w:t>
      </w:r>
      <w:r w:rsidRPr="00BA1DC0">
        <w:rPr>
          <w:color w:val="000000"/>
        </w:rPr>
        <w:t xml:space="preserve"> içinde, 7994 m</w:t>
      </w:r>
      <w:r w:rsidRPr="00BA1DC0">
        <w:rPr>
          <w:color w:val="000000"/>
          <w:vertAlign w:val="superscript"/>
        </w:rPr>
        <w:t>2</w:t>
      </w:r>
      <w:r w:rsidRPr="00BA1DC0">
        <w:rPr>
          <w:color w:val="000000"/>
        </w:rPr>
        <w:t xml:space="preserve"> yüzölçümlü 8737 ada 6 parselin mevcut imar planla</w:t>
      </w:r>
      <w:r>
        <w:rPr>
          <w:color w:val="000000"/>
        </w:rPr>
        <w:t>rı</w:t>
      </w:r>
      <w:r w:rsidRPr="00BA1DC0">
        <w:rPr>
          <w:color w:val="000000"/>
        </w:rPr>
        <w:t>ndaki Sanayi Alanının İstasyon Caddesi Alternatif Yol Güzergahı projesi kapsamında yapılan kamulaştırma işlemlerinde kullanılmak üzere kullanım kara</w:t>
      </w:r>
      <w:r>
        <w:rPr>
          <w:color w:val="000000"/>
        </w:rPr>
        <w:t>rı</w:t>
      </w:r>
      <w:r w:rsidRPr="00BA1DC0">
        <w:rPr>
          <w:color w:val="000000"/>
        </w:rPr>
        <w:t>nın Konut Alanı, yapılaşma koşulla</w:t>
      </w:r>
      <w:r>
        <w:rPr>
          <w:color w:val="000000"/>
        </w:rPr>
        <w:t>rının</w:t>
      </w:r>
      <w:r w:rsidRPr="00BA1DC0">
        <w:rPr>
          <w:color w:val="000000"/>
        </w:rPr>
        <w:t xml:space="preserve"> ise E=l,90 </w:t>
      </w:r>
      <w:proofErr w:type="spellStart"/>
      <w:r w:rsidRPr="00BA1DC0">
        <w:rPr>
          <w:color w:val="000000"/>
        </w:rPr>
        <w:t>Yençok</w:t>
      </w:r>
      <w:proofErr w:type="spellEnd"/>
      <w:r w:rsidRPr="00BA1DC0">
        <w:rPr>
          <w:color w:val="000000"/>
        </w:rPr>
        <w:t xml:space="preserve">=7 Kat olarak değiştirilmesi talebi doğrultusunda </w:t>
      </w:r>
      <w:r>
        <w:rPr>
          <w:color w:val="000000"/>
        </w:rPr>
        <w:t xml:space="preserve">İmar ve Şehircilik </w:t>
      </w:r>
      <w:r w:rsidRPr="00BA1DC0">
        <w:rPr>
          <w:color w:val="000000"/>
        </w:rPr>
        <w:t>Daire</w:t>
      </w:r>
      <w:r>
        <w:rPr>
          <w:color w:val="000000"/>
        </w:rPr>
        <w:t>sin</w:t>
      </w:r>
      <w:r w:rsidRPr="00BA1DC0">
        <w:rPr>
          <w:color w:val="000000"/>
        </w:rPr>
        <w:t>ce hazırlanan 1/5000 ve 1/1000 ölçekli imar planla</w:t>
      </w:r>
      <w:r>
        <w:rPr>
          <w:color w:val="000000"/>
        </w:rPr>
        <w:t>rı</w:t>
      </w:r>
      <w:r w:rsidRPr="00BA1DC0">
        <w:rPr>
          <w:color w:val="000000"/>
        </w:rPr>
        <w:t xml:space="preserve"> Meclisimizin 13.04.2018 gün ve 684 sayılı kara</w:t>
      </w:r>
      <w:r>
        <w:rPr>
          <w:color w:val="000000"/>
        </w:rPr>
        <w:t>rı</w:t>
      </w:r>
      <w:r w:rsidRPr="00BA1DC0">
        <w:rPr>
          <w:color w:val="000000"/>
        </w:rPr>
        <w:t xml:space="preserve"> ile onaylanarak kesinleş</w:t>
      </w:r>
      <w:r>
        <w:rPr>
          <w:color w:val="000000"/>
        </w:rPr>
        <w:t>tiği,</w:t>
      </w:r>
    </w:p>
    <w:p w:rsidR="00237F42" w:rsidRPr="00BA1DC0" w:rsidRDefault="00237F42" w:rsidP="00237F42">
      <w:pPr>
        <w:shd w:val="clear" w:color="auto" w:fill="FFFFFF"/>
        <w:autoSpaceDE w:val="0"/>
        <w:autoSpaceDN w:val="0"/>
        <w:adjustRightInd w:val="0"/>
        <w:jc w:val="both"/>
      </w:pPr>
    </w:p>
    <w:p w:rsidR="00237F42" w:rsidRDefault="00237F42" w:rsidP="00237F42">
      <w:pPr>
        <w:shd w:val="clear" w:color="auto" w:fill="FFFFFF"/>
        <w:autoSpaceDE w:val="0"/>
        <w:autoSpaceDN w:val="0"/>
        <w:adjustRightInd w:val="0"/>
        <w:jc w:val="both"/>
        <w:rPr>
          <w:color w:val="000000"/>
        </w:rPr>
      </w:pPr>
      <w:r>
        <w:rPr>
          <w:color w:val="000000"/>
        </w:rPr>
        <w:tab/>
      </w:r>
      <w:r w:rsidRPr="00BA1DC0">
        <w:rPr>
          <w:color w:val="000000"/>
        </w:rPr>
        <w:t>E.İ.D.B.'</w:t>
      </w:r>
      <w:proofErr w:type="spellStart"/>
      <w:r w:rsidRPr="00BA1DC0">
        <w:rPr>
          <w:color w:val="000000"/>
        </w:rPr>
        <w:t>nin</w:t>
      </w:r>
      <w:proofErr w:type="spellEnd"/>
      <w:r w:rsidRPr="00BA1DC0">
        <w:rPr>
          <w:color w:val="000000"/>
        </w:rPr>
        <w:t xml:space="preserve"> 12.06.2018 gün ve E.65991 sayılı yazısı ile 14.05.2018 gün ve E.7312 sayılı Başkanlık Makamı Oluru'nda Etimesgut 8737 ada 6 parselin imar durumunun Meclisimizin 2017/749 sayılı kara</w:t>
      </w:r>
      <w:r>
        <w:rPr>
          <w:color w:val="000000"/>
        </w:rPr>
        <w:t>rı</w:t>
      </w:r>
      <w:r w:rsidRPr="00BA1DC0">
        <w:rPr>
          <w:color w:val="000000"/>
        </w:rPr>
        <w:t xml:space="preserve"> ile onaylanan imar planı değişikliği ile verilen taahhüdü (Göksu 63357 ada 1 parsel) karşılayacak şekilde düzeltilmesi ay</w:t>
      </w:r>
      <w:r>
        <w:rPr>
          <w:color w:val="000000"/>
        </w:rPr>
        <w:t>rı</w:t>
      </w:r>
      <w:r w:rsidRPr="00BA1DC0">
        <w:rPr>
          <w:color w:val="000000"/>
        </w:rPr>
        <w:t xml:space="preserve">ca yapılacak konut birimlerinin İstasyon Caddesi Alternatif Yol </w:t>
      </w:r>
      <w:proofErr w:type="gramStart"/>
      <w:r w:rsidRPr="00BA1DC0">
        <w:rPr>
          <w:color w:val="000000"/>
        </w:rPr>
        <w:t>Güzergahı</w:t>
      </w:r>
      <w:proofErr w:type="gramEnd"/>
      <w:r w:rsidRPr="00BA1DC0">
        <w:rPr>
          <w:color w:val="000000"/>
        </w:rPr>
        <w:t xml:space="preserve"> projesi kapsamında yapılacak kamulaştırma işlemlerinde kullanılabilmesine yönelik plan değişikliği yapılması talep edil</w:t>
      </w:r>
      <w:r>
        <w:rPr>
          <w:color w:val="000000"/>
        </w:rPr>
        <w:t xml:space="preserve">diği, </w:t>
      </w:r>
      <w:r w:rsidRPr="00BA1DC0">
        <w:rPr>
          <w:color w:val="000000"/>
        </w:rPr>
        <w:t xml:space="preserve">21.06.2018 gün ve 69021 sayılı yazısında ise 63357 ada 1 parselde verilen taahhüdün yerine getirilmesi için Mamak 50847 ve 50848 adalarda yapılan değişikliklerin iptaline yönelik 12.06.2018 gün ve 1910-10254 sayılı Başkanlık Oluru'nun Meclisimize iletilmek üzere imzaya açıldığından bahisle taşınmazın imar durumunun değişiklik öncesi haline getirilmesine yönelik plan değişikliği yapılması </w:t>
      </w:r>
      <w:r>
        <w:rPr>
          <w:color w:val="000000"/>
        </w:rPr>
        <w:t>istenildiği,</w:t>
      </w:r>
    </w:p>
    <w:p w:rsidR="00237F42" w:rsidRDefault="00237F42" w:rsidP="00237F42">
      <w:pPr>
        <w:shd w:val="clear" w:color="auto" w:fill="FFFFFF"/>
        <w:autoSpaceDE w:val="0"/>
        <w:autoSpaceDN w:val="0"/>
        <w:adjustRightInd w:val="0"/>
        <w:jc w:val="both"/>
      </w:pPr>
    </w:p>
    <w:p w:rsidR="00237F42" w:rsidRDefault="00237F42" w:rsidP="00237F42">
      <w:pPr>
        <w:shd w:val="clear" w:color="auto" w:fill="FFFFFF"/>
        <w:autoSpaceDE w:val="0"/>
        <w:autoSpaceDN w:val="0"/>
        <w:adjustRightInd w:val="0"/>
        <w:jc w:val="both"/>
      </w:pPr>
    </w:p>
    <w:p w:rsidR="00237F42" w:rsidRDefault="00237F42" w:rsidP="00237F42">
      <w:pPr>
        <w:shd w:val="clear" w:color="auto" w:fill="FFFFFF"/>
        <w:autoSpaceDE w:val="0"/>
        <w:autoSpaceDN w:val="0"/>
        <w:adjustRightInd w:val="0"/>
        <w:jc w:val="both"/>
      </w:pPr>
    </w:p>
    <w:p w:rsidR="00237F42" w:rsidRDefault="00237F42" w:rsidP="00237F42">
      <w:pPr>
        <w:shd w:val="clear" w:color="auto" w:fill="FFFFFF"/>
        <w:autoSpaceDE w:val="0"/>
        <w:autoSpaceDN w:val="0"/>
        <w:adjustRightInd w:val="0"/>
        <w:jc w:val="both"/>
      </w:pPr>
    </w:p>
    <w:p w:rsidR="00237F42" w:rsidRDefault="00237F42" w:rsidP="00237F42">
      <w:pPr>
        <w:ind w:left="708" w:firstLine="708"/>
        <w:jc w:val="both"/>
      </w:pPr>
      <w:r>
        <w:t xml:space="preserve">   T.C.</w:t>
      </w:r>
    </w:p>
    <w:p w:rsidR="00237F42" w:rsidRDefault="00237F42" w:rsidP="00237F42">
      <w:pPr>
        <w:jc w:val="both"/>
      </w:pPr>
      <w:r>
        <w:t>ANKARA BÜYÜKŞEHİR BELEDİYESİ</w:t>
      </w:r>
    </w:p>
    <w:p w:rsidR="00237F42" w:rsidRDefault="00237F42" w:rsidP="00237F42">
      <w:pPr>
        <w:jc w:val="both"/>
      </w:pPr>
      <w:r>
        <w:t xml:space="preserve">                BELEDİYE MECLİSİ</w:t>
      </w:r>
    </w:p>
    <w:p w:rsidR="00237F42" w:rsidRDefault="00237F42" w:rsidP="00237F42">
      <w:pPr>
        <w:tabs>
          <w:tab w:val="left" w:pos="1935"/>
        </w:tabs>
        <w:jc w:val="both"/>
      </w:pPr>
    </w:p>
    <w:p w:rsidR="00237F42" w:rsidRDefault="00237F42" w:rsidP="00237F42">
      <w:pPr>
        <w:tabs>
          <w:tab w:val="left" w:pos="1935"/>
        </w:tabs>
        <w:jc w:val="both"/>
      </w:pPr>
    </w:p>
    <w:p w:rsidR="00237F42" w:rsidRDefault="00237F42" w:rsidP="00237F42">
      <w:pPr>
        <w:tabs>
          <w:tab w:val="left" w:pos="1935"/>
        </w:tabs>
        <w:jc w:val="both"/>
      </w:pPr>
    </w:p>
    <w:p w:rsidR="00237F42" w:rsidRDefault="00237F42" w:rsidP="00237F42">
      <w:pPr>
        <w:jc w:val="both"/>
      </w:pPr>
      <w:r>
        <w:t xml:space="preserve">Karar No:1198 </w:t>
      </w:r>
      <w:r>
        <w:tab/>
      </w:r>
      <w:r>
        <w:tab/>
      </w:r>
      <w:r>
        <w:tab/>
      </w:r>
      <w:r>
        <w:tab/>
        <w:t xml:space="preserve"> </w:t>
      </w:r>
      <w:r>
        <w:tab/>
      </w:r>
      <w:r>
        <w:tab/>
        <w:t xml:space="preserve">     </w:t>
      </w:r>
      <w:r>
        <w:tab/>
      </w:r>
      <w:r>
        <w:tab/>
      </w:r>
      <w:r>
        <w:tab/>
        <w:t>13.07.2018</w:t>
      </w:r>
    </w:p>
    <w:p w:rsidR="00237F42" w:rsidRDefault="00237F42" w:rsidP="00237F42">
      <w:pPr>
        <w:ind w:right="543"/>
      </w:pPr>
    </w:p>
    <w:p w:rsidR="00237F42" w:rsidRDefault="00237F42" w:rsidP="00237F42">
      <w:pPr>
        <w:ind w:right="543"/>
      </w:pPr>
    </w:p>
    <w:p w:rsidR="00237F42" w:rsidRDefault="00237F42" w:rsidP="00237F42">
      <w:pPr>
        <w:shd w:val="clear" w:color="auto" w:fill="FFFFFF"/>
        <w:autoSpaceDE w:val="0"/>
        <w:autoSpaceDN w:val="0"/>
        <w:adjustRightInd w:val="0"/>
        <w:jc w:val="center"/>
      </w:pPr>
      <w:r>
        <w:t>-2-</w:t>
      </w:r>
    </w:p>
    <w:p w:rsidR="00237F42" w:rsidRDefault="00237F42" w:rsidP="00237F42">
      <w:pPr>
        <w:shd w:val="clear" w:color="auto" w:fill="FFFFFF"/>
        <w:autoSpaceDE w:val="0"/>
        <w:autoSpaceDN w:val="0"/>
        <w:adjustRightInd w:val="0"/>
        <w:jc w:val="both"/>
      </w:pPr>
    </w:p>
    <w:p w:rsidR="00237F42" w:rsidRPr="00BA1DC0" w:rsidRDefault="00237F42" w:rsidP="00237F42">
      <w:pPr>
        <w:shd w:val="clear" w:color="auto" w:fill="FFFFFF"/>
        <w:autoSpaceDE w:val="0"/>
        <w:autoSpaceDN w:val="0"/>
        <w:adjustRightInd w:val="0"/>
        <w:jc w:val="both"/>
      </w:pPr>
    </w:p>
    <w:p w:rsidR="00237F42" w:rsidRDefault="00237F42" w:rsidP="00237F42">
      <w:pPr>
        <w:shd w:val="clear" w:color="auto" w:fill="FFFFFF"/>
        <w:autoSpaceDE w:val="0"/>
        <w:autoSpaceDN w:val="0"/>
        <w:adjustRightInd w:val="0"/>
        <w:jc w:val="both"/>
        <w:rPr>
          <w:color w:val="000000"/>
        </w:rPr>
      </w:pPr>
      <w:r>
        <w:rPr>
          <w:color w:val="000000"/>
        </w:rPr>
        <w:tab/>
      </w:r>
      <w:proofErr w:type="gramStart"/>
      <w:r w:rsidRPr="00BA1DC0">
        <w:rPr>
          <w:color w:val="000000"/>
        </w:rPr>
        <w:t>E.İ.D.B.'</w:t>
      </w:r>
      <w:proofErr w:type="spellStart"/>
      <w:r w:rsidRPr="00BA1DC0">
        <w:rPr>
          <w:color w:val="000000"/>
        </w:rPr>
        <w:t>nin</w:t>
      </w:r>
      <w:proofErr w:type="spellEnd"/>
      <w:r w:rsidRPr="00BA1DC0">
        <w:rPr>
          <w:color w:val="000000"/>
        </w:rPr>
        <w:t xml:space="preserve"> yuka</w:t>
      </w:r>
      <w:r>
        <w:rPr>
          <w:color w:val="000000"/>
        </w:rPr>
        <w:t>rı</w:t>
      </w:r>
      <w:r w:rsidRPr="00BA1DC0">
        <w:rPr>
          <w:color w:val="000000"/>
        </w:rPr>
        <w:t>da zikredilen talebinin yerine getirilebilmesi için; Meclisimizin 2017/749 sayılı kara</w:t>
      </w:r>
      <w:r>
        <w:rPr>
          <w:color w:val="000000"/>
        </w:rPr>
        <w:t>rı</w:t>
      </w:r>
      <w:r w:rsidRPr="00BA1DC0">
        <w:rPr>
          <w:color w:val="000000"/>
        </w:rPr>
        <w:t xml:space="preserve"> ile onaylanan Göksu 63357 ada 1 parsele ilişkin 1/1000 ölçekli imar planı ile 2018/684 sayılı kara</w:t>
      </w:r>
      <w:r>
        <w:rPr>
          <w:color w:val="000000"/>
        </w:rPr>
        <w:t>rı</w:t>
      </w:r>
      <w:r w:rsidRPr="00BA1DC0">
        <w:rPr>
          <w:color w:val="000000"/>
        </w:rPr>
        <w:t>mız ile onaylanan Etimesgut 8737 ada 6 parsele ait 1/1000 ölçekli imar planla</w:t>
      </w:r>
      <w:r>
        <w:rPr>
          <w:color w:val="000000"/>
        </w:rPr>
        <w:t>rı</w:t>
      </w:r>
      <w:r w:rsidRPr="00BA1DC0">
        <w:rPr>
          <w:color w:val="000000"/>
        </w:rPr>
        <w:t>nda plan notu değişikliği yapılması gerek</w:t>
      </w:r>
      <w:r>
        <w:rPr>
          <w:color w:val="000000"/>
        </w:rPr>
        <w:t>tiği,</w:t>
      </w:r>
      <w:proofErr w:type="gramEnd"/>
    </w:p>
    <w:p w:rsidR="00237F42" w:rsidRPr="00BA1DC0" w:rsidRDefault="00237F42" w:rsidP="00237F42">
      <w:pPr>
        <w:shd w:val="clear" w:color="auto" w:fill="FFFFFF"/>
        <w:autoSpaceDE w:val="0"/>
        <w:autoSpaceDN w:val="0"/>
        <w:adjustRightInd w:val="0"/>
        <w:jc w:val="both"/>
      </w:pPr>
    </w:p>
    <w:p w:rsidR="00237F42" w:rsidRPr="00BA1DC0" w:rsidRDefault="00237F42" w:rsidP="00237F42">
      <w:pPr>
        <w:shd w:val="clear" w:color="auto" w:fill="FFFFFF"/>
        <w:autoSpaceDE w:val="0"/>
        <w:autoSpaceDN w:val="0"/>
        <w:adjustRightInd w:val="0"/>
        <w:jc w:val="both"/>
      </w:pPr>
      <w:r>
        <w:rPr>
          <w:color w:val="000000"/>
        </w:rPr>
        <w:tab/>
      </w:r>
      <w:r w:rsidRPr="00BA1DC0">
        <w:rPr>
          <w:color w:val="000000"/>
        </w:rPr>
        <w:t>Bu doğrultuda;</w:t>
      </w:r>
    </w:p>
    <w:p w:rsidR="00237F42" w:rsidRPr="00BA1DC0" w:rsidRDefault="00237F42" w:rsidP="00237F42">
      <w:pPr>
        <w:shd w:val="clear" w:color="auto" w:fill="FFFFFF"/>
        <w:autoSpaceDE w:val="0"/>
        <w:autoSpaceDN w:val="0"/>
        <w:adjustRightInd w:val="0"/>
        <w:jc w:val="both"/>
      </w:pPr>
      <w:r>
        <w:rPr>
          <w:color w:val="000000"/>
        </w:rPr>
        <w:tab/>
      </w:r>
      <w:proofErr w:type="gramStart"/>
      <w:r w:rsidRPr="00BA1DC0">
        <w:rPr>
          <w:color w:val="000000"/>
        </w:rPr>
        <w:t xml:space="preserve">*Göksu 63357 ada 1 parsele ilişkin 1/1000 ölçekli uygulama imar planı değişikliğinin 2 </w:t>
      </w:r>
      <w:proofErr w:type="spellStart"/>
      <w:r w:rsidRPr="00BA1DC0">
        <w:rPr>
          <w:color w:val="000000"/>
        </w:rPr>
        <w:t>nolu</w:t>
      </w:r>
      <w:proofErr w:type="spellEnd"/>
      <w:r w:rsidRPr="00BA1DC0">
        <w:rPr>
          <w:color w:val="000000"/>
        </w:rPr>
        <w:t xml:space="preserve"> plan notunun </w:t>
      </w:r>
      <w:r w:rsidRPr="00BA1DC0">
        <w:rPr>
          <w:iCs/>
          <w:color w:val="000000"/>
        </w:rPr>
        <w:t>"Ankara Büyükşehir Belediyesi'nin göstereceği alanda şehit ve muhtaç ailelerine verilmek üzere toplam inşaat alanı 21.000 m</w:t>
      </w:r>
      <w:r w:rsidRPr="00BA1DC0">
        <w:rPr>
          <w:iCs/>
          <w:color w:val="000000"/>
          <w:vertAlign w:val="superscript"/>
        </w:rPr>
        <w:t>2</w:t>
      </w:r>
      <w:r w:rsidRPr="00BA1DC0">
        <w:rPr>
          <w:iCs/>
          <w:color w:val="000000"/>
        </w:rPr>
        <w:t xml:space="preserve"> '</w:t>
      </w:r>
      <w:proofErr w:type="spellStart"/>
      <w:r w:rsidRPr="00BA1DC0">
        <w:rPr>
          <w:iCs/>
          <w:color w:val="000000"/>
        </w:rPr>
        <w:t>yi</w:t>
      </w:r>
      <w:proofErr w:type="spellEnd"/>
      <w:r w:rsidRPr="00BA1DC0">
        <w:rPr>
          <w:iCs/>
          <w:color w:val="000000"/>
        </w:rPr>
        <w:t xml:space="preserve"> geçmeyecek 200 adet konut mülk sahiplerince bedelsiz ve anahtar teslimi olmak şartıyla plan değişikliğine konu yapılarla eş zamanlı yapılacaktır, </w:t>
      </w:r>
      <w:r w:rsidRPr="00BA1DC0">
        <w:rPr>
          <w:color w:val="000000"/>
        </w:rPr>
        <w:t xml:space="preserve">şeklinde olan plan notunun </w:t>
      </w:r>
      <w:r>
        <w:rPr>
          <w:b/>
          <w:bCs/>
          <w:iCs/>
          <w:color w:val="000000"/>
        </w:rPr>
        <w:t>"Ankara Büyükşehir Belediyesi</w:t>
      </w:r>
      <w:r w:rsidRPr="00BA1DC0">
        <w:rPr>
          <w:b/>
          <w:bCs/>
          <w:iCs/>
          <w:color w:val="000000"/>
        </w:rPr>
        <w:t>'nin göstereceği alanlarda şehit ve muhtaç ailelerine verilmek ve/veya kamulaştırma işlemlerinde kullanılmak üzere toplam inşaat alanı 21.000 m</w:t>
      </w:r>
      <w:r w:rsidRPr="00BA1DC0">
        <w:rPr>
          <w:b/>
          <w:bCs/>
          <w:iCs/>
          <w:color w:val="000000"/>
          <w:vertAlign w:val="superscript"/>
        </w:rPr>
        <w:t>2</w:t>
      </w:r>
      <w:r w:rsidRPr="00BA1DC0">
        <w:rPr>
          <w:b/>
          <w:bCs/>
          <w:iCs/>
          <w:color w:val="000000"/>
        </w:rPr>
        <w:t xml:space="preserve"> '</w:t>
      </w:r>
      <w:proofErr w:type="spellStart"/>
      <w:r w:rsidRPr="00BA1DC0">
        <w:rPr>
          <w:b/>
          <w:bCs/>
          <w:iCs/>
          <w:color w:val="000000"/>
        </w:rPr>
        <w:t>yi</w:t>
      </w:r>
      <w:proofErr w:type="spellEnd"/>
      <w:r w:rsidRPr="00BA1DC0">
        <w:rPr>
          <w:b/>
          <w:bCs/>
          <w:iCs/>
          <w:color w:val="000000"/>
        </w:rPr>
        <w:t xml:space="preserve"> geçmeyecek 200 adet konut mülk sahiplerince bedelsiz ve anahtar teslimi olmak şartıyla plan değişikliğine konu yapılarla eş zamanlı yapılacaktır." </w:t>
      </w:r>
      <w:r w:rsidRPr="00BA1DC0">
        <w:rPr>
          <w:color w:val="000000"/>
        </w:rPr>
        <w:t>şeklinde düzeltilmesi,</w:t>
      </w:r>
      <w:proofErr w:type="gramEnd"/>
    </w:p>
    <w:p w:rsidR="00237F42" w:rsidRDefault="00237F42" w:rsidP="00237F42">
      <w:pPr>
        <w:shd w:val="clear" w:color="auto" w:fill="FFFFFF"/>
        <w:autoSpaceDE w:val="0"/>
        <w:autoSpaceDN w:val="0"/>
        <w:adjustRightInd w:val="0"/>
        <w:jc w:val="both"/>
        <w:rPr>
          <w:color w:val="000000"/>
        </w:rPr>
      </w:pPr>
    </w:p>
    <w:p w:rsidR="00237F42" w:rsidRPr="00BA1DC0" w:rsidRDefault="00237F42" w:rsidP="00237F42">
      <w:pPr>
        <w:shd w:val="clear" w:color="auto" w:fill="FFFFFF"/>
        <w:autoSpaceDE w:val="0"/>
        <w:autoSpaceDN w:val="0"/>
        <w:adjustRightInd w:val="0"/>
        <w:jc w:val="both"/>
      </w:pPr>
      <w:r>
        <w:rPr>
          <w:color w:val="000000"/>
        </w:rPr>
        <w:tab/>
      </w:r>
      <w:r w:rsidRPr="00BA1DC0">
        <w:rPr>
          <w:color w:val="000000"/>
        </w:rPr>
        <w:t>*Etimesgut 8737 ada 6 parselin plan notlarının ise;</w:t>
      </w:r>
    </w:p>
    <w:p w:rsidR="00237F42" w:rsidRPr="00BA1DC0" w:rsidRDefault="00237F42" w:rsidP="00237F42">
      <w:pPr>
        <w:shd w:val="clear" w:color="auto" w:fill="FFFFFF"/>
        <w:autoSpaceDE w:val="0"/>
        <w:autoSpaceDN w:val="0"/>
        <w:adjustRightInd w:val="0"/>
        <w:jc w:val="both"/>
      </w:pPr>
      <w:r>
        <w:rPr>
          <w:b/>
          <w:bCs/>
          <w:iCs/>
          <w:color w:val="000000"/>
        </w:rPr>
        <w:tab/>
      </w:r>
      <w:r w:rsidRPr="00BA1DC0">
        <w:rPr>
          <w:b/>
          <w:bCs/>
          <w:iCs/>
          <w:color w:val="000000"/>
        </w:rPr>
        <w:t>1-Parselde toplam inşaat alanı 21.000 m</w:t>
      </w:r>
      <w:r w:rsidRPr="00BA1DC0">
        <w:rPr>
          <w:b/>
          <w:bCs/>
          <w:iCs/>
          <w:color w:val="000000"/>
          <w:vertAlign w:val="superscript"/>
        </w:rPr>
        <w:t>2</w:t>
      </w:r>
      <w:r w:rsidRPr="00BA1DC0">
        <w:rPr>
          <w:b/>
          <w:bCs/>
          <w:iCs/>
          <w:color w:val="000000"/>
        </w:rPr>
        <w:t xml:space="preserve"> olup yükseklik </w:t>
      </w:r>
      <w:proofErr w:type="gramStart"/>
      <w:r w:rsidRPr="00BA1DC0">
        <w:rPr>
          <w:b/>
          <w:bCs/>
          <w:iCs/>
          <w:color w:val="000000"/>
        </w:rPr>
        <w:t>mania</w:t>
      </w:r>
      <w:proofErr w:type="gramEnd"/>
      <w:r w:rsidRPr="00BA1DC0">
        <w:rPr>
          <w:b/>
          <w:bCs/>
          <w:iCs/>
          <w:color w:val="000000"/>
        </w:rPr>
        <w:t xml:space="preserve"> planı kriterlerine uymak kaydıyla serbesttir.</w:t>
      </w:r>
    </w:p>
    <w:p w:rsidR="00237F42" w:rsidRPr="00BA1DC0" w:rsidRDefault="00237F42" w:rsidP="00237F42">
      <w:pPr>
        <w:shd w:val="clear" w:color="auto" w:fill="FFFFFF"/>
        <w:autoSpaceDE w:val="0"/>
        <w:autoSpaceDN w:val="0"/>
        <w:adjustRightInd w:val="0"/>
        <w:jc w:val="both"/>
      </w:pPr>
      <w:r>
        <w:rPr>
          <w:b/>
          <w:bCs/>
          <w:iCs/>
          <w:color w:val="000000"/>
        </w:rPr>
        <w:tab/>
      </w:r>
      <w:r w:rsidRPr="00BA1DC0">
        <w:rPr>
          <w:b/>
          <w:bCs/>
          <w:iCs/>
          <w:color w:val="000000"/>
        </w:rPr>
        <w:t>2-8737 ada 6 parselde yapılacak konut birimleri şehit ve muhtaç ailelerine verilmek üzere 2017/749 sayılı B</w:t>
      </w:r>
      <w:r>
        <w:rPr>
          <w:b/>
          <w:bCs/>
          <w:iCs/>
          <w:color w:val="000000"/>
        </w:rPr>
        <w:t xml:space="preserve">üyükşehir </w:t>
      </w:r>
      <w:r w:rsidRPr="00BA1DC0">
        <w:rPr>
          <w:b/>
          <w:bCs/>
          <w:iCs/>
          <w:color w:val="000000"/>
        </w:rPr>
        <w:t xml:space="preserve">Belediye Meclisi kararıyla </w:t>
      </w:r>
      <w:proofErr w:type="gramStart"/>
      <w:r w:rsidRPr="00BA1DC0">
        <w:rPr>
          <w:b/>
          <w:bCs/>
          <w:iCs/>
          <w:color w:val="000000"/>
        </w:rPr>
        <w:t>onaylanan  plan</w:t>
      </w:r>
      <w:proofErr w:type="gramEnd"/>
      <w:r w:rsidRPr="00BA1DC0">
        <w:rPr>
          <w:b/>
          <w:bCs/>
          <w:iCs/>
          <w:color w:val="000000"/>
        </w:rPr>
        <w:t xml:space="preserve"> kapsamında yapılan taahhüdün gerçekleştirilmesi ve/veya istasyon Caddesi Alternatif Yol Güzergahı Planı kapsamında yapılacak kamulaştırma işlemleri için kullanılabilir.</w:t>
      </w:r>
    </w:p>
    <w:p w:rsidR="00237F42" w:rsidRPr="00BA1DC0" w:rsidRDefault="00237F42" w:rsidP="00237F42">
      <w:pPr>
        <w:shd w:val="clear" w:color="auto" w:fill="FFFFFF"/>
        <w:autoSpaceDE w:val="0"/>
        <w:autoSpaceDN w:val="0"/>
        <w:adjustRightInd w:val="0"/>
        <w:jc w:val="both"/>
      </w:pPr>
      <w:r>
        <w:rPr>
          <w:iCs/>
          <w:color w:val="000000"/>
        </w:rPr>
        <w:tab/>
      </w:r>
      <w:r w:rsidRPr="00BA1DC0">
        <w:rPr>
          <w:iCs/>
          <w:color w:val="000000"/>
        </w:rPr>
        <w:t xml:space="preserve">3-Parselde yapılaşma Blok Nizam veya Bitişik Nizam olarak tertip edilebilir. Blok Nizam olması durumunda bloklar arası mesafe 7m. </w:t>
      </w:r>
      <w:proofErr w:type="gramStart"/>
      <w:r w:rsidRPr="00BA1DC0">
        <w:rPr>
          <w:iCs/>
          <w:color w:val="000000"/>
        </w:rPr>
        <w:t>den</w:t>
      </w:r>
      <w:proofErr w:type="gramEnd"/>
      <w:r w:rsidRPr="00BA1DC0">
        <w:rPr>
          <w:iCs/>
          <w:color w:val="000000"/>
        </w:rPr>
        <w:t xml:space="preserve"> az olamaz.</w:t>
      </w:r>
    </w:p>
    <w:p w:rsidR="00237F42" w:rsidRPr="00BA1DC0" w:rsidRDefault="00237F42" w:rsidP="00237F42">
      <w:pPr>
        <w:shd w:val="clear" w:color="auto" w:fill="FFFFFF"/>
        <w:autoSpaceDE w:val="0"/>
        <w:autoSpaceDN w:val="0"/>
        <w:adjustRightInd w:val="0"/>
        <w:jc w:val="both"/>
      </w:pPr>
      <w:r>
        <w:rPr>
          <w:iCs/>
          <w:color w:val="000000"/>
        </w:rPr>
        <w:tab/>
      </w:r>
      <w:r w:rsidRPr="00BA1DC0">
        <w:rPr>
          <w:iCs/>
          <w:color w:val="000000"/>
        </w:rPr>
        <w:t xml:space="preserve">4-Yoldan veya tabii zeminden katlandırma yapılabilir.   Tabii zeminden kotlandırma halinde zemin kat +/- </w:t>
      </w:r>
      <w:r>
        <w:rPr>
          <w:iCs/>
          <w:color w:val="000000"/>
        </w:rPr>
        <w:t>1</w:t>
      </w:r>
      <w:r w:rsidRPr="00BA1DC0">
        <w:rPr>
          <w:iCs/>
          <w:color w:val="000000"/>
        </w:rPr>
        <w:t xml:space="preserve">.50m. </w:t>
      </w:r>
      <w:proofErr w:type="gramStart"/>
      <w:r w:rsidRPr="00BA1DC0">
        <w:rPr>
          <w:iCs/>
          <w:color w:val="000000"/>
        </w:rPr>
        <w:t>de</w:t>
      </w:r>
      <w:proofErr w:type="gramEnd"/>
      <w:r w:rsidRPr="00BA1DC0">
        <w:rPr>
          <w:iCs/>
          <w:color w:val="000000"/>
        </w:rPr>
        <w:t xml:space="preserve"> tertip edilebilir. 1.50 m. aşan düzenlemeler için ilgili İmar Müdürlüğü</w:t>
      </w:r>
      <w:r w:rsidRPr="00BA1DC0">
        <w:rPr>
          <w:rFonts w:ascii="Arial" w:hAnsi="Arial" w:cs="Arial"/>
          <w:iCs/>
          <w:color w:val="000000"/>
        </w:rPr>
        <w:t xml:space="preserve"> </w:t>
      </w:r>
      <w:r w:rsidRPr="00BA1DC0">
        <w:rPr>
          <w:rFonts w:hAnsi="Arial"/>
          <w:iCs/>
          <w:color w:val="000000"/>
        </w:rPr>
        <w:t>yetkilidir.</w:t>
      </w:r>
    </w:p>
    <w:p w:rsidR="00237F42" w:rsidRPr="00BA1DC0" w:rsidRDefault="00237F42" w:rsidP="00237F42">
      <w:pPr>
        <w:shd w:val="clear" w:color="auto" w:fill="FFFFFF"/>
        <w:autoSpaceDE w:val="0"/>
        <w:autoSpaceDN w:val="0"/>
        <w:adjustRightInd w:val="0"/>
        <w:jc w:val="both"/>
      </w:pPr>
      <w:r>
        <w:rPr>
          <w:iCs/>
          <w:color w:val="000000"/>
        </w:rPr>
        <w:tab/>
      </w:r>
      <w:r w:rsidRPr="00BA1DC0">
        <w:rPr>
          <w:iCs/>
          <w:color w:val="000000"/>
        </w:rPr>
        <w:t xml:space="preserve">5- </w:t>
      </w:r>
      <w:r>
        <w:rPr>
          <w:iCs/>
          <w:color w:val="000000"/>
        </w:rPr>
        <w:t>Ö</w:t>
      </w:r>
      <w:r w:rsidRPr="00BA1DC0">
        <w:rPr>
          <w:iCs/>
          <w:color w:val="000000"/>
        </w:rPr>
        <w:t xml:space="preserve">n bahçede yapı yaklaşma mesafesi 5m. </w:t>
      </w:r>
      <w:proofErr w:type="spellStart"/>
      <w:r w:rsidRPr="00BA1DC0">
        <w:rPr>
          <w:iCs/>
          <w:color w:val="000000"/>
        </w:rPr>
        <w:t>dir</w:t>
      </w:r>
      <w:proofErr w:type="spellEnd"/>
      <w:r w:rsidRPr="00BA1DC0">
        <w:rPr>
          <w:iCs/>
          <w:color w:val="000000"/>
        </w:rPr>
        <w:t xml:space="preserve">. Blok zemin kat hizası parsel sınırına 7m. </w:t>
      </w:r>
      <w:proofErr w:type="gramStart"/>
      <w:r w:rsidRPr="00BA1DC0">
        <w:rPr>
          <w:iCs/>
          <w:color w:val="000000"/>
        </w:rPr>
        <w:t>den</w:t>
      </w:r>
      <w:proofErr w:type="gramEnd"/>
      <w:r w:rsidRPr="00BA1DC0">
        <w:rPr>
          <w:iCs/>
          <w:color w:val="000000"/>
        </w:rPr>
        <w:t xml:space="preserve"> fazla yaklaşmamak şartı ile parsel sınırı içinde 5m. </w:t>
      </w:r>
      <w:proofErr w:type="gramStart"/>
      <w:r w:rsidRPr="00BA1DC0">
        <w:rPr>
          <w:iCs/>
          <w:color w:val="000000"/>
        </w:rPr>
        <w:t>mesafede</w:t>
      </w:r>
      <w:proofErr w:type="gramEnd"/>
      <w:r w:rsidRPr="00BA1DC0">
        <w:rPr>
          <w:iCs/>
          <w:color w:val="000000"/>
        </w:rPr>
        <w:t xml:space="preserve"> açık otopark tertip edilebilir.</w:t>
      </w:r>
    </w:p>
    <w:p w:rsidR="00237F42" w:rsidRPr="00BA1DC0" w:rsidRDefault="00237F42" w:rsidP="00237F42">
      <w:pPr>
        <w:shd w:val="clear" w:color="auto" w:fill="FFFFFF"/>
        <w:autoSpaceDE w:val="0"/>
        <w:autoSpaceDN w:val="0"/>
        <w:adjustRightInd w:val="0"/>
        <w:jc w:val="both"/>
      </w:pPr>
      <w:r>
        <w:rPr>
          <w:iCs/>
          <w:color w:val="000000"/>
        </w:rPr>
        <w:tab/>
      </w:r>
      <w:r w:rsidRPr="00BA1DC0">
        <w:rPr>
          <w:iCs/>
          <w:color w:val="000000"/>
        </w:rPr>
        <w:t>6</w:t>
      </w:r>
      <w:r>
        <w:rPr>
          <w:iCs/>
          <w:color w:val="000000"/>
        </w:rPr>
        <w:t>-</w:t>
      </w:r>
      <w:r w:rsidRPr="00BA1DC0">
        <w:rPr>
          <w:iCs/>
          <w:color w:val="000000"/>
        </w:rPr>
        <w:t xml:space="preserve">Peyzaj düzenlemesi için 2m. </w:t>
      </w:r>
      <w:proofErr w:type="gramStart"/>
      <w:r w:rsidRPr="00BA1DC0">
        <w:rPr>
          <w:iCs/>
          <w:color w:val="000000"/>
        </w:rPr>
        <w:t>kazı</w:t>
      </w:r>
      <w:proofErr w:type="gramEnd"/>
      <w:r w:rsidRPr="00BA1DC0">
        <w:rPr>
          <w:iCs/>
          <w:color w:val="000000"/>
        </w:rPr>
        <w:t xml:space="preserve"> dolgu yapılabilir. +/- 2m. </w:t>
      </w:r>
      <w:proofErr w:type="spellStart"/>
      <w:r w:rsidRPr="00BA1DC0">
        <w:rPr>
          <w:iCs/>
          <w:color w:val="000000"/>
        </w:rPr>
        <w:t>yi</w:t>
      </w:r>
      <w:proofErr w:type="spellEnd"/>
      <w:r w:rsidRPr="00BA1DC0">
        <w:rPr>
          <w:iCs/>
          <w:color w:val="000000"/>
        </w:rPr>
        <w:t xml:space="preserve"> aşan düzenlemeler için ilgili </w:t>
      </w:r>
      <w:r>
        <w:rPr>
          <w:iCs/>
          <w:color w:val="000000"/>
        </w:rPr>
        <w:t>İ</w:t>
      </w:r>
      <w:r w:rsidRPr="00BA1DC0">
        <w:rPr>
          <w:iCs/>
          <w:color w:val="000000"/>
        </w:rPr>
        <w:t xml:space="preserve">mar Müdürlüğü yetkilidir" </w:t>
      </w:r>
      <w:r w:rsidRPr="00BA1DC0">
        <w:rPr>
          <w:color w:val="000000"/>
        </w:rPr>
        <w:t>şeklinde yeniden düzenlenmesi gerektiği,</w:t>
      </w:r>
    </w:p>
    <w:p w:rsidR="00237F42" w:rsidRDefault="00237F42" w:rsidP="00237F42">
      <w:pPr>
        <w:shd w:val="clear" w:color="auto" w:fill="FFFFFF"/>
        <w:autoSpaceDE w:val="0"/>
        <w:autoSpaceDN w:val="0"/>
        <w:adjustRightInd w:val="0"/>
        <w:jc w:val="both"/>
        <w:rPr>
          <w:color w:val="000000"/>
        </w:rPr>
      </w:pPr>
    </w:p>
    <w:p w:rsidR="00237F42" w:rsidRPr="00BA1DC0" w:rsidRDefault="00237F42" w:rsidP="00237F42">
      <w:pPr>
        <w:shd w:val="clear" w:color="auto" w:fill="FFFFFF"/>
        <w:autoSpaceDE w:val="0"/>
        <w:autoSpaceDN w:val="0"/>
        <w:adjustRightInd w:val="0"/>
        <w:jc w:val="both"/>
      </w:pPr>
      <w:r>
        <w:rPr>
          <w:color w:val="000000"/>
        </w:rPr>
        <w:tab/>
      </w:r>
      <w:r w:rsidRPr="00BA1DC0">
        <w:rPr>
          <w:color w:val="000000"/>
        </w:rPr>
        <w:t>-Göksu 63357 ada 1 parselde yapılacak plan notu değişikliğinin uygulamada herhangi bir sorun oluşturmayacağından uygun olabileceği,</w:t>
      </w:r>
    </w:p>
    <w:p w:rsidR="00237F42" w:rsidRDefault="00237F42" w:rsidP="00237F42">
      <w:pPr>
        <w:shd w:val="clear" w:color="auto" w:fill="FFFFFF"/>
        <w:autoSpaceDE w:val="0"/>
        <w:autoSpaceDN w:val="0"/>
        <w:adjustRightInd w:val="0"/>
        <w:jc w:val="both"/>
        <w:rPr>
          <w:color w:val="000000"/>
        </w:rPr>
      </w:pPr>
    </w:p>
    <w:p w:rsidR="00237F42" w:rsidRDefault="00237F42" w:rsidP="00237F42">
      <w:pPr>
        <w:shd w:val="clear" w:color="auto" w:fill="FFFFFF"/>
        <w:autoSpaceDE w:val="0"/>
        <w:autoSpaceDN w:val="0"/>
        <w:adjustRightInd w:val="0"/>
        <w:jc w:val="both"/>
        <w:rPr>
          <w:color w:val="000000"/>
        </w:rPr>
      </w:pPr>
      <w:r>
        <w:rPr>
          <w:color w:val="000000"/>
        </w:rPr>
        <w:tab/>
      </w:r>
      <w:r w:rsidRPr="00BA1DC0">
        <w:rPr>
          <w:color w:val="000000"/>
        </w:rPr>
        <w:t xml:space="preserve">-Problemin çözümü ve uygulamanın daha hızlı yapılabilmesi için Etimesgut 8737 ada 6 parselde yapı yoğunluğu değişikliği yapılmadan </w:t>
      </w:r>
      <w:r>
        <w:rPr>
          <w:color w:val="000000"/>
        </w:rPr>
        <w:t xml:space="preserve">yapım taahhüdü transferine yönelik </w:t>
      </w:r>
      <w:r w:rsidRPr="00BA1DC0">
        <w:rPr>
          <w:color w:val="000000"/>
        </w:rPr>
        <w:t>Göksu 63357 ada 1 parseldeki plan notu değişikliğinin yeterli olacağı,</w:t>
      </w:r>
    </w:p>
    <w:p w:rsidR="00237F42" w:rsidRDefault="00237F42" w:rsidP="00237F42">
      <w:pPr>
        <w:shd w:val="clear" w:color="auto" w:fill="FFFFFF"/>
        <w:autoSpaceDE w:val="0"/>
        <w:autoSpaceDN w:val="0"/>
        <w:adjustRightInd w:val="0"/>
        <w:jc w:val="both"/>
        <w:rPr>
          <w:color w:val="000000"/>
        </w:rPr>
      </w:pPr>
    </w:p>
    <w:p w:rsidR="00237F42" w:rsidRDefault="00237F42" w:rsidP="00237F42">
      <w:pPr>
        <w:shd w:val="clear" w:color="auto" w:fill="FFFFFF"/>
        <w:autoSpaceDE w:val="0"/>
        <w:autoSpaceDN w:val="0"/>
        <w:adjustRightInd w:val="0"/>
        <w:jc w:val="both"/>
        <w:rPr>
          <w:color w:val="000000"/>
        </w:rPr>
      </w:pPr>
    </w:p>
    <w:p w:rsidR="00237F42" w:rsidRDefault="00237F42" w:rsidP="00237F42">
      <w:pPr>
        <w:shd w:val="clear" w:color="auto" w:fill="FFFFFF"/>
        <w:autoSpaceDE w:val="0"/>
        <w:autoSpaceDN w:val="0"/>
        <w:adjustRightInd w:val="0"/>
        <w:jc w:val="both"/>
        <w:rPr>
          <w:color w:val="000000"/>
        </w:rPr>
      </w:pPr>
    </w:p>
    <w:p w:rsidR="00237F42" w:rsidRDefault="00237F42" w:rsidP="00237F42">
      <w:pPr>
        <w:jc w:val="both"/>
      </w:pPr>
    </w:p>
    <w:p w:rsidR="00237F42" w:rsidRDefault="00237F42" w:rsidP="00237F42">
      <w:pPr>
        <w:ind w:left="708" w:firstLine="708"/>
        <w:jc w:val="both"/>
      </w:pPr>
      <w:r>
        <w:t xml:space="preserve">  T.C.</w:t>
      </w:r>
    </w:p>
    <w:p w:rsidR="00237F42" w:rsidRDefault="00237F42" w:rsidP="00237F42">
      <w:pPr>
        <w:jc w:val="both"/>
      </w:pPr>
      <w:r>
        <w:t>ANKARA BÜYÜKŞEHİR BELEDİYESİ</w:t>
      </w:r>
    </w:p>
    <w:p w:rsidR="00237F42" w:rsidRDefault="00237F42" w:rsidP="00237F42">
      <w:pPr>
        <w:jc w:val="both"/>
      </w:pPr>
      <w:r>
        <w:t xml:space="preserve">                BELEDİYE MECLİSİ</w:t>
      </w:r>
    </w:p>
    <w:p w:rsidR="00237F42" w:rsidRDefault="00237F42" w:rsidP="00237F42">
      <w:pPr>
        <w:tabs>
          <w:tab w:val="left" w:pos="1935"/>
        </w:tabs>
        <w:jc w:val="both"/>
      </w:pPr>
    </w:p>
    <w:p w:rsidR="00237F42" w:rsidRDefault="00237F42" w:rsidP="00237F42">
      <w:pPr>
        <w:tabs>
          <w:tab w:val="left" w:pos="1935"/>
        </w:tabs>
        <w:jc w:val="both"/>
      </w:pPr>
    </w:p>
    <w:p w:rsidR="00237F42" w:rsidRDefault="00237F42" w:rsidP="00237F42">
      <w:pPr>
        <w:tabs>
          <w:tab w:val="left" w:pos="1935"/>
        </w:tabs>
        <w:jc w:val="both"/>
      </w:pPr>
    </w:p>
    <w:p w:rsidR="00237F42" w:rsidRDefault="00237F42" w:rsidP="00237F42">
      <w:pPr>
        <w:jc w:val="both"/>
      </w:pPr>
      <w:r>
        <w:t xml:space="preserve">Karar No:1198 </w:t>
      </w:r>
      <w:r>
        <w:tab/>
      </w:r>
      <w:r>
        <w:tab/>
      </w:r>
      <w:r>
        <w:tab/>
      </w:r>
      <w:r>
        <w:tab/>
        <w:t xml:space="preserve"> </w:t>
      </w:r>
      <w:r>
        <w:tab/>
      </w:r>
      <w:r>
        <w:tab/>
        <w:t xml:space="preserve">     </w:t>
      </w:r>
      <w:r>
        <w:tab/>
      </w:r>
      <w:r>
        <w:tab/>
      </w:r>
      <w:r>
        <w:tab/>
        <w:t>13.07.2018</w:t>
      </w:r>
    </w:p>
    <w:p w:rsidR="00237F42" w:rsidRDefault="00237F42" w:rsidP="00237F42">
      <w:pPr>
        <w:ind w:right="543"/>
      </w:pPr>
    </w:p>
    <w:p w:rsidR="00237F42" w:rsidRDefault="00237F42" w:rsidP="00237F42">
      <w:pPr>
        <w:ind w:right="543"/>
      </w:pPr>
    </w:p>
    <w:p w:rsidR="00237F42" w:rsidRDefault="00237F42" w:rsidP="00237F42">
      <w:pPr>
        <w:shd w:val="clear" w:color="auto" w:fill="FFFFFF"/>
        <w:autoSpaceDE w:val="0"/>
        <w:autoSpaceDN w:val="0"/>
        <w:adjustRightInd w:val="0"/>
        <w:jc w:val="center"/>
      </w:pPr>
      <w:r>
        <w:t>-3-</w:t>
      </w:r>
    </w:p>
    <w:p w:rsidR="00237F42" w:rsidRDefault="00237F42" w:rsidP="00237F42">
      <w:pPr>
        <w:shd w:val="clear" w:color="auto" w:fill="FFFFFF"/>
        <w:autoSpaceDE w:val="0"/>
        <w:autoSpaceDN w:val="0"/>
        <w:adjustRightInd w:val="0"/>
        <w:jc w:val="center"/>
        <w:rPr>
          <w:color w:val="000000"/>
        </w:rPr>
      </w:pPr>
    </w:p>
    <w:p w:rsidR="00237F42" w:rsidRDefault="00237F42" w:rsidP="00237F42">
      <w:pPr>
        <w:shd w:val="clear" w:color="auto" w:fill="FFFFFF"/>
        <w:autoSpaceDE w:val="0"/>
        <w:autoSpaceDN w:val="0"/>
        <w:adjustRightInd w:val="0"/>
        <w:jc w:val="both"/>
        <w:rPr>
          <w:color w:val="000000"/>
        </w:rPr>
      </w:pPr>
    </w:p>
    <w:p w:rsidR="004C70B8" w:rsidRPr="00842B05" w:rsidRDefault="00237F42" w:rsidP="00237F42">
      <w:pPr>
        <w:shd w:val="clear" w:color="auto" w:fill="FFFFFF"/>
        <w:autoSpaceDE w:val="0"/>
        <w:autoSpaceDN w:val="0"/>
        <w:adjustRightInd w:val="0"/>
        <w:jc w:val="both"/>
      </w:pPr>
      <w:r>
        <w:rPr>
          <w:color w:val="000000"/>
        </w:rPr>
        <w:tab/>
      </w:r>
      <w:proofErr w:type="gramStart"/>
      <w:r w:rsidRPr="00BA1DC0">
        <w:rPr>
          <w:color w:val="000000"/>
        </w:rPr>
        <w:t xml:space="preserve">Hususları tespit edilmiş olup, </w:t>
      </w:r>
      <w:r>
        <w:rPr>
          <w:color w:val="000000"/>
        </w:rPr>
        <w:t xml:space="preserve">yapılan değerlendirmede; </w:t>
      </w:r>
      <w:r w:rsidRPr="00BA1DC0">
        <w:rPr>
          <w:color w:val="000000"/>
        </w:rPr>
        <w:t>1/1000 ölçekli uygulama imar planı değişikliğinin</w:t>
      </w:r>
      <w:r>
        <w:rPr>
          <w:color w:val="000000"/>
        </w:rPr>
        <w:t xml:space="preserve">; 8737/6 parsele önerilen 2 </w:t>
      </w:r>
      <w:proofErr w:type="spellStart"/>
      <w:r>
        <w:rPr>
          <w:color w:val="000000"/>
        </w:rPr>
        <w:t>no’lu</w:t>
      </w:r>
      <w:proofErr w:type="spellEnd"/>
      <w:r>
        <w:rPr>
          <w:color w:val="000000"/>
        </w:rPr>
        <w:t xml:space="preserve"> plan notuna “…Şehit ve muhtaç ailelerine verilmek üzere” ibaresine “28.9.2017/2098-4483 sayılı Ankara Büyükşehir Belediye Encümeni kararıyla kamulaştırılmasına hükmedilen taşınmaz sahiplerinin talep etmesi halinde verilmesi” ibaresinin de eklenmesi suretiyle “</w:t>
      </w:r>
      <w:proofErr w:type="spellStart"/>
      <w:r>
        <w:rPr>
          <w:color w:val="000000"/>
        </w:rPr>
        <w:t>tadilen</w:t>
      </w:r>
      <w:proofErr w:type="spellEnd"/>
      <w:r>
        <w:rPr>
          <w:color w:val="000000"/>
        </w:rPr>
        <w:t xml:space="preserve">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Pr>
          <w:color w:val="000000"/>
        </w:rPr>
        <w:t>birliği</w:t>
      </w:r>
      <w:r w:rsidR="00F96AD3">
        <w:rPr>
          <w:color w:val="000000"/>
        </w:rPr>
        <w:t xml:space="preserve"> ile kabul edildi.</w:t>
      </w:r>
      <w:proofErr w:type="gramEnd"/>
    </w:p>
    <w:p w:rsidR="00106A13" w:rsidRDefault="00106A13" w:rsidP="00842B05">
      <w:pPr>
        <w:jc w:val="both"/>
      </w:pPr>
    </w:p>
    <w:p w:rsidR="00B541AC" w:rsidRDefault="00B541AC" w:rsidP="00842B05">
      <w:pPr>
        <w:jc w:val="both"/>
      </w:pPr>
    </w:p>
    <w:p w:rsidR="00237F42" w:rsidRDefault="00237F42" w:rsidP="00842B05">
      <w:pPr>
        <w:jc w:val="both"/>
      </w:pPr>
    </w:p>
    <w:p w:rsidR="00237F42" w:rsidRDefault="00237F42"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5866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2018-07-16T07:49:00Z</cp:lastPrinted>
  <dcterms:created xsi:type="dcterms:W3CDTF">2018-07-16T07:47:00Z</dcterms:created>
  <dcterms:modified xsi:type="dcterms:W3CDTF">2018-07-16T07:49:00Z</dcterms:modified>
</cp:coreProperties>
</file>