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A1C1B" w:rsidTr="004F4849">
        <w:trPr>
          <w:trHeight w:val="1008"/>
        </w:trPr>
        <w:tc>
          <w:tcPr>
            <w:tcW w:w="3510" w:type="dxa"/>
          </w:tcPr>
          <w:p w:rsidR="001A1C1B" w:rsidRDefault="001A1C1B" w:rsidP="004F4849">
            <w:pPr>
              <w:ind w:left="708" w:firstLine="708"/>
            </w:pPr>
            <w:r>
              <w:t>T.C.</w:t>
            </w:r>
          </w:p>
          <w:p w:rsidR="001A1C1B" w:rsidRDefault="001A1C1B" w:rsidP="004F4849">
            <w:pPr>
              <w:jc w:val="center"/>
            </w:pPr>
            <w:r>
              <w:t>ANKARA BÜYÜKŞEHİR</w:t>
            </w:r>
          </w:p>
          <w:p w:rsidR="001A1C1B" w:rsidRDefault="001A1C1B" w:rsidP="004F4849">
            <w:pPr>
              <w:jc w:val="center"/>
            </w:pPr>
            <w:r>
              <w:t>BELEDİYE MECLİSİ</w:t>
            </w:r>
          </w:p>
        </w:tc>
      </w:tr>
    </w:tbl>
    <w:p w:rsidR="00C877C4" w:rsidRDefault="00C877C4" w:rsidP="00FF0E37">
      <w:pPr>
        <w:jc w:val="both"/>
      </w:pPr>
    </w:p>
    <w:p w:rsidR="00F938ED" w:rsidRDefault="00F938ED" w:rsidP="00FF0E37">
      <w:pPr>
        <w:jc w:val="both"/>
      </w:pPr>
    </w:p>
    <w:p w:rsidR="007D6817" w:rsidRDefault="00D56E0D" w:rsidP="004F1152">
      <w:pPr>
        <w:jc w:val="both"/>
      </w:pPr>
      <w:r>
        <w:t>Karar No:740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C877C4">
        <w:t xml:space="preserve"> </w:t>
      </w:r>
      <w:r w:rsidR="00853225">
        <w:t>11</w:t>
      </w:r>
      <w:r w:rsidR="00F91048">
        <w:t>.0</w:t>
      </w:r>
      <w:r w:rsidR="00853225">
        <w:t>8</w:t>
      </w:r>
      <w:r w:rsidR="00B859F2">
        <w:t>.2020</w:t>
      </w:r>
    </w:p>
    <w:p w:rsidR="00C877C4" w:rsidRDefault="00C877C4" w:rsidP="00304F8A">
      <w:pPr>
        <w:ind w:left="720" w:right="543"/>
        <w:jc w:val="center"/>
      </w:pPr>
    </w:p>
    <w:p w:rsidR="001B3864" w:rsidRDefault="0087500E" w:rsidP="004F1152">
      <w:pPr>
        <w:ind w:left="720" w:right="543"/>
        <w:jc w:val="center"/>
      </w:pPr>
      <w:r>
        <w:t>K A R A R</w:t>
      </w:r>
    </w:p>
    <w:p w:rsidR="00F51430" w:rsidRPr="008857DD" w:rsidRDefault="00F51430" w:rsidP="00470AB5">
      <w:pPr>
        <w:tabs>
          <w:tab w:val="left" w:pos="0"/>
        </w:tabs>
        <w:jc w:val="both"/>
      </w:pPr>
    </w:p>
    <w:p w:rsidR="00F51430" w:rsidRPr="008857DD" w:rsidRDefault="00F51430" w:rsidP="00C877C4">
      <w:pPr>
        <w:tabs>
          <w:tab w:val="left" w:pos="0"/>
        </w:tabs>
        <w:jc w:val="both"/>
      </w:pPr>
    </w:p>
    <w:p w:rsidR="007002F5" w:rsidRPr="004F1152" w:rsidRDefault="00D56E0D" w:rsidP="007A656D">
      <w:pPr>
        <w:ind w:firstLine="708"/>
        <w:jc w:val="both"/>
      </w:pPr>
      <w:r>
        <w:t xml:space="preserve">Beypazarı İlçesi </w:t>
      </w:r>
      <w:proofErr w:type="spellStart"/>
      <w:r>
        <w:t>Ayvaşık</w:t>
      </w:r>
      <w:proofErr w:type="spellEnd"/>
      <w:r>
        <w:t xml:space="preserve"> Mahallesi 1592 ada 10 parseldeki alanın Engelli ve Yaşlı Bakım Evi yapılmasına</w:t>
      </w:r>
      <w:r w:rsidRPr="004F1152">
        <w:t xml:space="preserve"> </w:t>
      </w:r>
      <w:r w:rsidR="00042938" w:rsidRPr="004F1152">
        <w:t>ilişkin</w:t>
      </w:r>
      <w:r w:rsidR="00F3632D" w:rsidRPr="004F1152">
        <w:t xml:space="preserve"> </w:t>
      </w:r>
      <w:r>
        <w:t xml:space="preserve">Emlak ve </w:t>
      </w:r>
      <w:proofErr w:type="gramStart"/>
      <w:r>
        <w:t>İstimlak</w:t>
      </w:r>
      <w:proofErr w:type="gramEnd"/>
      <w:r w:rsidR="00E67666" w:rsidRPr="004F1152">
        <w:t xml:space="preserve"> Dairesi Başkanlığının </w:t>
      </w:r>
      <w:r>
        <w:t>10</w:t>
      </w:r>
      <w:r w:rsidR="00D575C3" w:rsidRPr="004F1152">
        <w:t>.0</w:t>
      </w:r>
      <w:r w:rsidR="00853225">
        <w:t>8</w:t>
      </w:r>
      <w:r w:rsidR="00D575C3" w:rsidRPr="004F1152">
        <w:t>.2020 tarih</w:t>
      </w:r>
      <w:r w:rsidR="0077651F" w:rsidRPr="004F1152">
        <w:t>li</w:t>
      </w:r>
      <w:r w:rsidR="00D575C3" w:rsidRPr="004F1152">
        <w:t xml:space="preserve"> ve </w:t>
      </w:r>
      <w:r>
        <w:t>E.13721</w:t>
      </w:r>
      <w:r w:rsidR="005353D9" w:rsidRPr="004F1152">
        <w:t xml:space="preserve"> sayılı yazısı </w:t>
      </w:r>
      <w:r w:rsidR="00CA31CE" w:rsidRPr="004F1152">
        <w:t xml:space="preserve">Büyükşehir Belediye Meclisinin </w:t>
      </w:r>
      <w:r w:rsidR="00853225">
        <w:t>11</w:t>
      </w:r>
      <w:r w:rsidR="00F91048" w:rsidRPr="004F1152">
        <w:t>.0</w:t>
      </w:r>
      <w:r w:rsidR="00853225">
        <w:t>8</w:t>
      </w:r>
      <w:r w:rsidR="008E17F2" w:rsidRPr="004F1152">
        <w:t>.2020</w:t>
      </w:r>
      <w:r w:rsidR="00470AB5" w:rsidRPr="004F1152">
        <w:t xml:space="preserve"> tarihli toplantısında okundu.</w:t>
      </w:r>
    </w:p>
    <w:p w:rsidR="007002F5" w:rsidRPr="004F1152" w:rsidRDefault="007002F5" w:rsidP="007A656D">
      <w:pPr>
        <w:ind w:firstLine="708"/>
        <w:jc w:val="both"/>
      </w:pPr>
    </w:p>
    <w:p w:rsidR="007A656D" w:rsidRPr="006A4D2A" w:rsidRDefault="001411E7" w:rsidP="006A4D2A">
      <w:pPr>
        <w:pStyle w:val="Gvdemetni30"/>
        <w:shd w:val="clear" w:color="auto" w:fill="auto"/>
        <w:spacing w:before="0" w:after="0" w:line="240" w:lineRule="auto"/>
        <w:ind w:left="40" w:right="20" w:firstLine="668"/>
        <w:rPr>
          <w:sz w:val="24"/>
          <w:szCs w:val="24"/>
        </w:rPr>
      </w:pPr>
      <w:r w:rsidRPr="004F1152">
        <w:rPr>
          <w:sz w:val="24"/>
          <w:szCs w:val="24"/>
        </w:rPr>
        <w:t xml:space="preserve">Konunun Komisyona gönderilmeden görüşülüp karara bağlanmasını isteyen Meclis 1.Başkan Vekili Fatih </w:t>
      </w:r>
      <w:proofErr w:type="spellStart"/>
      <w:r w:rsidRPr="004F1152">
        <w:rPr>
          <w:sz w:val="24"/>
          <w:szCs w:val="24"/>
        </w:rPr>
        <w:t>ÜNAL’ın</w:t>
      </w:r>
      <w:proofErr w:type="spellEnd"/>
      <w:r w:rsidRPr="004F1152">
        <w:rPr>
          <w:sz w:val="24"/>
          <w:szCs w:val="24"/>
        </w:rPr>
        <w:t xml:space="preserve"> şifahi önerisinin kabulü ile konu üzerinde yapılan görüşmelerden sonra;</w:t>
      </w:r>
      <w:r w:rsidR="006A4D2A">
        <w:rPr>
          <w:sz w:val="24"/>
          <w:szCs w:val="24"/>
        </w:rPr>
        <w:t xml:space="preserve"> </w:t>
      </w:r>
      <w:r w:rsidR="007A656D" w:rsidRPr="006A4D2A">
        <w:rPr>
          <w:sz w:val="24"/>
          <w:szCs w:val="24"/>
        </w:rPr>
        <w:t xml:space="preserve">Beypazarı Belediye Başkanlığı'nın 20.07.2020 tarihli ve E.3043 sayılı yazısında mülkiyeti Beypazarı Belediye Başkanlığı'na ait </w:t>
      </w:r>
      <w:proofErr w:type="spellStart"/>
      <w:r w:rsidR="007A656D" w:rsidRPr="006A4D2A">
        <w:rPr>
          <w:sz w:val="24"/>
          <w:szCs w:val="24"/>
        </w:rPr>
        <w:t>Ayvaşık</w:t>
      </w:r>
      <w:proofErr w:type="spellEnd"/>
      <w:r w:rsidR="007A656D" w:rsidRPr="006A4D2A">
        <w:rPr>
          <w:sz w:val="24"/>
          <w:szCs w:val="24"/>
        </w:rPr>
        <w:t xml:space="preserve"> Mahallesi 1592 ada 10 parseldeki 6.207,00 m</w:t>
      </w:r>
      <w:r w:rsidR="007A656D" w:rsidRPr="006A4D2A">
        <w:rPr>
          <w:sz w:val="24"/>
          <w:szCs w:val="24"/>
          <w:vertAlign w:val="superscript"/>
        </w:rPr>
        <w:t>2</w:t>
      </w:r>
      <w:r w:rsidR="007A656D" w:rsidRPr="006A4D2A">
        <w:rPr>
          <w:sz w:val="24"/>
          <w:szCs w:val="24"/>
        </w:rPr>
        <w:t xml:space="preserve">'lik arsada başlanılan "Engelli ve Yaşlı Bakım Evi" projesinin Ankara Büyükşehir Belediyesinin </w:t>
      </w:r>
      <w:proofErr w:type="gramStart"/>
      <w:r w:rsidR="007A656D" w:rsidRPr="006A4D2A">
        <w:rPr>
          <w:sz w:val="24"/>
          <w:szCs w:val="24"/>
        </w:rPr>
        <w:t>imkanları</w:t>
      </w:r>
      <w:proofErr w:type="gramEnd"/>
      <w:r w:rsidR="007A656D" w:rsidRPr="006A4D2A">
        <w:rPr>
          <w:sz w:val="24"/>
          <w:szCs w:val="24"/>
        </w:rPr>
        <w:t xml:space="preserve"> ile devam ettirilmesi için, "Engelli ve Yaşlı Bakım Evi" yapılması şartıyla 01.07.2020 tarih ve 199 sayılı Belediye Meclis kararı ile Ankara Büyükşehir Belediye Başkanlığına şartlı tahsisi</w:t>
      </w:r>
      <w:r w:rsidR="00F938ED">
        <w:rPr>
          <w:sz w:val="24"/>
          <w:szCs w:val="24"/>
        </w:rPr>
        <w:t xml:space="preserve"> uygun görülmüştür</w:t>
      </w:r>
      <w:r w:rsidR="007A656D" w:rsidRPr="006A4D2A">
        <w:rPr>
          <w:sz w:val="24"/>
          <w:szCs w:val="24"/>
        </w:rPr>
        <w:t>.</w:t>
      </w:r>
    </w:p>
    <w:p w:rsidR="007A656D" w:rsidRPr="006A4D2A" w:rsidRDefault="007A656D" w:rsidP="007A656D">
      <w:pPr>
        <w:ind w:left="40" w:right="20"/>
        <w:jc w:val="both"/>
      </w:pPr>
    </w:p>
    <w:p w:rsidR="007A656D" w:rsidRDefault="007A656D" w:rsidP="006A4D2A">
      <w:pPr>
        <w:ind w:left="40" w:right="20" w:firstLine="668"/>
        <w:jc w:val="both"/>
      </w:pPr>
      <w:r w:rsidRPr="007A656D">
        <w:t xml:space="preserve">Beypazarı Belediye Meclisi'nin 01.07.2020 tarihli ve 199 sayılı kararında; söz konusu </w:t>
      </w:r>
      <w:proofErr w:type="gramStart"/>
      <w:r w:rsidRPr="007A656D">
        <w:t>taşınmazın</w:t>
      </w:r>
      <w:proofErr w:type="gramEnd"/>
      <w:r w:rsidRPr="007A656D">
        <w:t xml:space="preserve"> Beypazarı Yaşlılar ve Engelsiz Yaşam Demeği ile ortak proje yapılarak "Engelli ve Yaşlı Bakım Evi" yapılması kapsamında protokol yapılarak Beypazarı Yaşlılar ve Engelsiz Yaşam Derneği'ne teslim edildiği ancak projenin tamamlanması için dernek yöneticilerinin mali açıdan zorlanması sebebiyle;</w:t>
      </w:r>
    </w:p>
    <w:p w:rsidR="007A656D" w:rsidRDefault="007A656D" w:rsidP="007A656D">
      <w:pPr>
        <w:ind w:left="40" w:right="20"/>
        <w:jc w:val="both"/>
      </w:pPr>
    </w:p>
    <w:p w:rsidR="007A656D" w:rsidRDefault="007A656D" w:rsidP="006A4D2A">
      <w:pPr>
        <w:ind w:left="40" w:right="20" w:firstLine="668"/>
        <w:jc w:val="both"/>
      </w:pPr>
      <w:r w:rsidRPr="007A656D">
        <w:t>5393 sayılı Belediye Kanunun 75. Maddesi (d) bendinde yer alan</w:t>
      </w:r>
      <w:r w:rsidRPr="007A656D">
        <w:rPr>
          <w:b/>
          <w:bCs/>
          <w:i/>
          <w:iCs/>
        </w:rPr>
        <w:t xml:space="preserve"> "Kendilerine ait taşınmazları, asli görev ve hizmetlerinde kullanmak</w:t>
      </w:r>
      <w:r>
        <w:rPr>
          <w:b/>
          <w:bCs/>
          <w:i/>
          <w:iCs/>
        </w:rPr>
        <w:t xml:space="preserve"> ü</w:t>
      </w:r>
      <w:r w:rsidRPr="007A656D">
        <w:rPr>
          <w:b/>
          <w:bCs/>
          <w:i/>
          <w:iCs/>
        </w:rPr>
        <w:t xml:space="preserve">zere bedelli veya bedelsiz olarak mahalli idareler ile diğer kamu kurum ve kuruluşlarına devredebilir veya süresi </w:t>
      </w:r>
      <w:proofErr w:type="spellStart"/>
      <w:r w:rsidRPr="007A656D">
        <w:rPr>
          <w:b/>
          <w:bCs/>
          <w:i/>
          <w:iCs/>
        </w:rPr>
        <w:t>yirmibeşyılı</w:t>
      </w:r>
      <w:proofErr w:type="spellEnd"/>
      <w:r w:rsidRPr="007A656D">
        <w:rPr>
          <w:b/>
          <w:bCs/>
          <w:i/>
          <w:iCs/>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w:t>
      </w:r>
      <w:r w:rsidRPr="007A656D">
        <w:t xml:space="preserve"> maddesine atıfta bulunularak bu projenin "Engelli ve Yaşlı Bakım Evi" yapılması şartıyla Ankara Büyükşehir Belediyesi'nin </w:t>
      </w:r>
      <w:proofErr w:type="gramStart"/>
      <w:r w:rsidRPr="007A656D">
        <w:t>imkanları</w:t>
      </w:r>
      <w:proofErr w:type="gramEnd"/>
      <w:r w:rsidRPr="007A656D">
        <w:t xml:space="preserve"> ile devam ettirilmesi için Ankara Büyükşehir Belediye Başkanlığına şartlı tahsis edilmesi</w:t>
      </w:r>
      <w:r w:rsidR="00F938ED">
        <w:t xml:space="preserve"> uygun görülmüştür</w:t>
      </w:r>
      <w:r w:rsidRPr="007A656D">
        <w:t>.</w:t>
      </w:r>
    </w:p>
    <w:p w:rsidR="007A656D" w:rsidRPr="007A656D" w:rsidRDefault="007A656D" w:rsidP="007A656D">
      <w:pPr>
        <w:ind w:left="40" w:right="20"/>
        <w:jc w:val="both"/>
      </w:pPr>
    </w:p>
    <w:p w:rsidR="00D00D7A" w:rsidRDefault="007A656D" w:rsidP="006A4D2A">
      <w:pPr>
        <w:ind w:left="40" w:right="20" w:firstLine="668"/>
        <w:jc w:val="both"/>
      </w:pPr>
      <w:r w:rsidRPr="007A656D">
        <w:t xml:space="preserve">Bu nedenle mülkiyeti Beypazarı Belediye Başkanlığı'na ait </w:t>
      </w:r>
      <w:proofErr w:type="spellStart"/>
      <w:r w:rsidRPr="007A656D">
        <w:t>Ayvaşık</w:t>
      </w:r>
      <w:proofErr w:type="spellEnd"/>
      <w:r w:rsidRPr="007A656D">
        <w:t xml:space="preserve"> Mahallesi 1592 ada 10 parseldeki 6.207,00 m</w:t>
      </w:r>
      <w:r w:rsidRPr="007A656D">
        <w:rPr>
          <w:vertAlign w:val="superscript"/>
        </w:rPr>
        <w:t>2</w:t>
      </w:r>
      <w:r w:rsidRPr="007A656D">
        <w:t xml:space="preserve">'lik taşınmazın "Engelli ve Yaşlı Bakım Evi" yapılması şartıyla Ankara Büyükşehir Belediyesinin </w:t>
      </w:r>
      <w:proofErr w:type="gramStart"/>
      <w:r w:rsidRPr="007A656D">
        <w:t>imkanları</w:t>
      </w:r>
      <w:proofErr w:type="gramEnd"/>
      <w:r w:rsidRPr="007A656D">
        <w:t xml:space="preserve"> ile projenin devam</w:t>
      </w:r>
      <w:r>
        <w:t xml:space="preserve"> ettirilmesine yönelik Beypazarı</w:t>
      </w:r>
      <w:r w:rsidRPr="007A656D">
        <w:t xml:space="preserve"> Belediye Meclisinin tahsis kararına ilişkin; tahsis sü</w:t>
      </w:r>
      <w:r>
        <w:t>resi, yapım ve kullanım koşulları</w:t>
      </w:r>
      <w:r w:rsidRPr="007A656D">
        <w:t xml:space="preserve"> b</w:t>
      </w:r>
      <w:r>
        <w:t>aşta olmak üzere diğer hususların</w:t>
      </w:r>
      <w:r w:rsidRPr="007A656D">
        <w:t xml:space="preserve"> belirlenmesi için düzenlenecek protokolleri imzalamak üzere</w:t>
      </w:r>
      <w:r>
        <w:t xml:space="preserve"> Büyükşehir Belediye Başkanı </w:t>
      </w:r>
      <w:r w:rsidR="00F938ED">
        <w:t>veya uygun göreceği</w:t>
      </w:r>
      <w:r w:rsidRPr="007A656D">
        <w:t xml:space="preserve"> Belediy</w:t>
      </w:r>
      <w:r w:rsidR="00F938ED">
        <w:t>e personeline yetki verilmesine</w:t>
      </w:r>
      <w:r w:rsidRPr="007A656D">
        <w:t xml:space="preserve"> </w:t>
      </w:r>
      <w:r w:rsidR="004F4ABF" w:rsidRPr="00B927B7">
        <w:t>ilişkin teklif oylanarak</w:t>
      </w:r>
      <w:r w:rsidR="00E94387" w:rsidRPr="00B927B7">
        <w:t xml:space="preserve"> </w:t>
      </w:r>
      <w:r w:rsidR="00851151" w:rsidRPr="00B927B7">
        <w:t>oy</w:t>
      </w:r>
      <w:r w:rsidR="00DC5B25" w:rsidRPr="00B927B7">
        <w:t>birliği</w:t>
      </w:r>
      <w:r w:rsidR="00851151" w:rsidRPr="00B927B7">
        <w:t xml:space="preserve"> ile kabul edildi.</w:t>
      </w:r>
    </w:p>
    <w:p w:rsidR="00D00D7A" w:rsidRDefault="00D00D7A" w:rsidP="00DC5B25">
      <w:pPr>
        <w:ind w:firstLine="708"/>
        <w:jc w:val="both"/>
      </w:pPr>
    </w:p>
    <w:p w:rsidR="006A4D2A" w:rsidRDefault="006A4D2A" w:rsidP="00DC5B25">
      <w:pPr>
        <w:ind w:firstLine="708"/>
        <w:jc w:val="both"/>
      </w:pPr>
    </w:p>
    <w:p w:rsidR="00F938ED" w:rsidRDefault="00F938ED" w:rsidP="00DC5B25">
      <w:pPr>
        <w:ind w:firstLine="708"/>
        <w:jc w:val="both"/>
      </w:pPr>
    </w:p>
    <w:p w:rsidR="00D00D7A" w:rsidRDefault="00D00D7A" w:rsidP="00DC5B25">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353D9" w:rsidTr="00CA53E7">
        <w:trPr>
          <w:trHeight w:val="594"/>
          <w:jc w:val="center"/>
        </w:trPr>
        <w:tc>
          <w:tcPr>
            <w:tcW w:w="3147" w:type="dxa"/>
          </w:tcPr>
          <w:p w:rsidR="005353D9" w:rsidRDefault="00B70203" w:rsidP="005353D9">
            <w:pPr>
              <w:autoSpaceDE w:val="0"/>
              <w:autoSpaceDN w:val="0"/>
              <w:adjustRightInd w:val="0"/>
              <w:jc w:val="center"/>
              <w:rPr>
                <w:color w:val="000000"/>
              </w:rPr>
            </w:pPr>
            <w:r>
              <w:rPr>
                <w:color w:val="000000"/>
              </w:rPr>
              <w:t>Fatih ÜNAL</w:t>
            </w:r>
          </w:p>
          <w:p w:rsidR="005353D9" w:rsidRDefault="005353D9" w:rsidP="005353D9">
            <w:pPr>
              <w:autoSpaceDE w:val="0"/>
              <w:autoSpaceDN w:val="0"/>
              <w:adjustRightInd w:val="0"/>
              <w:jc w:val="center"/>
              <w:rPr>
                <w:color w:val="000000"/>
              </w:rPr>
            </w:pPr>
            <w:r>
              <w:rPr>
                <w:color w:val="000000"/>
              </w:rPr>
              <w:t>Meclis</w:t>
            </w:r>
            <w:r w:rsidR="00B70203">
              <w:rPr>
                <w:color w:val="000000"/>
              </w:rPr>
              <w:t xml:space="preserve"> 1.Başkan V.</w:t>
            </w:r>
          </w:p>
        </w:tc>
        <w:tc>
          <w:tcPr>
            <w:tcW w:w="3147" w:type="dxa"/>
            <w:vAlign w:val="center"/>
          </w:tcPr>
          <w:p w:rsidR="005353D9" w:rsidRDefault="00CA53E7" w:rsidP="005353D9">
            <w:pPr>
              <w:tabs>
                <w:tab w:val="left" w:pos="3268"/>
              </w:tabs>
              <w:jc w:val="center"/>
              <w:rPr>
                <w:color w:val="000000"/>
              </w:rPr>
            </w:pPr>
            <w:r>
              <w:rPr>
                <w:color w:val="000000"/>
              </w:rPr>
              <w:t xml:space="preserve">Mehmet Kürşad KOÇAK </w:t>
            </w:r>
            <w:r w:rsidR="005353D9">
              <w:rPr>
                <w:color w:val="000000"/>
              </w:rPr>
              <w:t xml:space="preserve">Divan </w:t>
            </w:r>
            <w:r w:rsidR="00A275FC">
              <w:rPr>
                <w:color w:val="000000"/>
              </w:rPr>
              <w:t>Kâtibi</w:t>
            </w:r>
          </w:p>
        </w:tc>
        <w:tc>
          <w:tcPr>
            <w:tcW w:w="3062" w:type="dxa"/>
            <w:vAlign w:val="center"/>
          </w:tcPr>
          <w:p w:rsidR="00CA53E7" w:rsidRDefault="00CA53E7" w:rsidP="00CA53E7">
            <w:pPr>
              <w:autoSpaceDE w:val="0"/>
              <w:autoSpaceDN w:val="0"/>
              <w:adjustRightInd w:val="0"/>
              <w:jc w:val="center"/>
              <w:rPr>
                <w:color w:val="000000"/>
              </w:rPr>
            </w:pPr>
            <w:r>
              <w:rPr>
                <w:color w:val="000000"/>
              </w:rPr>
              <w:t>Harun ÖZTÜRK</w:t>
            </w:r>
          </w:p>
          <w:p w:rsidR="005353D9" w:rsidRDefault="005353D9" w:rsidP="00B70203">
            <w:pPr>
              <w:autoSpaceDE w:val="0"/>
              <w:autoSpaceDN w:val="0"/>
              <w:adjustRightInd w:val="0"/>
              <w:jc w:val="center"/>
              <w:rPr>
                <w:color w:val="000000"/>
              </w:rPr>
            </w:pPr>
            <w:r>
              <w:rPr>
                <w:color w:val="000000"/>
              </w:rPr>
              <w:t xml:space="preserve">Y.Divan </w:t>
            </w:r>
            <w:r w:rsidR="00A275FC">
              <w:rPr>
                <w:color w:val="000000"/>
              </w:rPr>
              <w:t>Kâtibi</w:t>
            </w:r>
          </w:p>
        </w:tc>
      </w:tr>
    </w:tbl>
    <w:p w:rsidR="00D00D7A" w:rsidRDefault="00D00D7A" w:rsidP="00DC5B25">
      <w:pPr>
        <w:ind w:firstLine="708"/>
        <w:jc w:val="both"/>
      </w:pPr>
    </w:p>
    <w:sectPr w:rsidR="00D00D7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59C6EE0"/>
    <w:multiLevelType w:val="multilevel"/>
    <w:tmpl w:val="59A6D120"/>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0"/>
  </w:num>
  <w:num w:numId="3">
    <w:abstractNumId w:val="18"/>
  </w:num>
  <w:num w:numId="4">
    <w:abstractNumId w:val="5"/>
  </w:num>
  <w:num w:numId="5">
    <w:abstractNumId w:val="16"/>
  </w:num>
  <w:num w:numId="6">
    <w:abstractNumId w:val="17"/>
  </w:num>
  <w:num w:numId="7">
    <w:abstractNumId w:val="12"/>
  </w:num>
  <w:num w:numId="8">
    <w:abstractNumId w:val="27"/>
  </w:num>
  <w:num w:numId="9">
    <w:abstractNumId w:val="15"/>
  </w:num>
  <w:num w:numId="10">
    <w:abstractNumId w:val="11"/>
  </w:num>
  <w:num w:numId="11">
    <w:abstractNumId w:val="24"/>
  </w:num>
  <w:num w:numId="12">
    <w:abstractNumId w:val="10"/>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9"/>
  </w:num>
  <w:num w:numId="16">
    <w:abstractNumId w:val="6"/>
  </w:num>
  <w:num w:numId="17">
    <w:abstractNumId w:val="2"/>
  </w:num>
  <w:num w:numId="18">
    <w:abstractNumId w:val="19"/>
  </w:num>
  <w:num w:numId="19">
    <w:abstractNumId w:val="21"/>
  </w:num>
  <w:num w:numId="2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5"/>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0"/>
  </w:num>
  <w:num w:numId="29">
    <w:abstractNumId w:val="14"/>
  </w:num>
  <w:num w:numId="30">
    <w:abstractNumId w:val="7"/>
  </w:num>
  <w:num w:numId="31">
    <w:abstractNumId w:val="29"/>
  </w:num>
  <w:num w:numId="32">
    <w:abstractNumId w:val="28"/>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6C0"/>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1E7"/>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1C1B"/>
    <w:rsid w:val="001A2CE5"/>
    <w:rsid w:val="001A4542"/>
    <w:rsid w:val="001B3864"/>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46DED"/>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4E32"/>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6DF"/>
    <w:rsid w:val="00442BD6"/>
    <w:rsid w:val="00447A54"/>
    <w:rsid w:val="00450927"/>
    <w:rsid w:val="00450D1D"/>
    <w:rsid w:val="00451332"/>
    <w:rsid w:val="00451F9B"/>
    <w:rsid w:val="00453E9C"/>
    <w:rsid w:val="00454F21"/>
    <w:rsid w:val="00456628"/>
    <w:rsid w:val="00457C62"/>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3B8"/>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1152"/>
    <w:rsid w:val="004F2569"/>
    <w:rsid w:val="004F2C04"/>
    <w:rsid w:val="004F30F6"/>
    <w:rsid w:val="004F49AC"/>
    <w:rsid w:val="004F4ABF"/>
    <w:rsid w:val="004F4CCF"/>
    <w:rsid w:val="004F5AFD"/>
    <w:rsid w:val="00500389"/>
    <w:rsid w:val="005016D2"/>
    <w:rsid w:val="005036FC"/>
    <w:rsid w:val="0050382D"/>
    <w:rsid w:val="0051067F"/>
    <w:rsid w:val="0051523D"/>
    <w:rsid w:val="00531B64"/>
    <w:rsid w:val="005322A6"/>
    <w:rsid w:val="005353D9"/>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A2892"/>
    <w:rsid w:val="005B698E"/>
    <w:rsid w:val="005B6F0F"/>
    <w:rsid w:val="005B73E8"/>
    <w:rsid w:val="005B77CF"/>
    <w:rsid w:val="005C1627"/>
    <w:rsid w:val="005C373D"/>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BA5"/>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D2A"/>
    <w:rsid w:val="006A4FD3"/>
    <w:rsid w:val="006A5CD2"/>
    <w:rsid w:val="006B1F54"/>
    <w:rsid w:val="006B4124"/>
    <w:rsid w:val="006B6A43"/>
    <w:rsid w:val="006C1077"/>
    <w:rsid w:val="006C222C"/>
    <w:rsid w:val="006C5818"/>
    <w:rsid w:val="006C5FCB"/>
    <w:rsid w:val="006D53E6"/>
    <w:rsid w:val="006D5FBE"/>
    <w:rsid w:val="006D60E7"/>
    <w:rsid w:val="006D61BD"/>
    <w:rsid w:val="006D666E"/>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7535B"/>
    <w:rsid w:val="0077651F"/>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58F9"/>
    <w:rsid w:val="007A656D"/>
    <w:rsid w:val="007B7CFD"/>
    <w:rsid w:val="007C12C9"/>
    <w:rsid w:val="007C1A8E"/>
    <w:rsid w:val="007C2728"/>
    <w:rsid w:val="007C3026"/>
    <w:rsid w:val="007C53C2"/>
    <w:rsid w:val="007C54A2"/>
    <w:rsid w:val="007C7856"/>
    <w:rsid w:val="007D5027"/>
    <w:rsid w:val="007D6817"/>
    <w:rsid w:val="007E4101"/>
    <w:rsid w:val="007E46B0"/>
    <w:rsid w:val="007E5645"/>
    <w:rsid w:val="007E64A3"/>
    <w:rsid w:val="007E7A63"/>
    <w:rsid w:val="007F1FA3"/>
    <w:rsid w:val="007F35FA"/>
    <w:rsid w:val="007F61F3"/>
    <w:rsid w:val="00800F07"/>
    <w:rsid w:val="008020B5"/>
    <w:rsid w:val="00803624"/>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3225"/>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E7123"/>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275FC"/>
    <w:rsid w:val="00A32085"/>
    <w:rsid w:val="00A3269F"/>
    <w:rsid w:val="00A32CC5"/>
    <w:rsid w:val="00A3370F"/>
    <w:rsid w:val="00A42171"/>
    <w:rsid w:val="00A421EF"/>
    <w:rsid w:val="00A43456"/>
    <w:rsid w:val="00A4577E"/>
    <w:rsid w:val="00A51B52"/>
    <w:rsid w:val="00A52D7F"/>
    <w:rsid w:val="00A53978"/>
    <w:rsid w:val="00A56C19"/>
    <w:rsid w:val="00A571FF"/>
    <w:rsid w:val="00A604BC"/>
    <w:rsid w:val="00A60ADB"/>
    <w:rsid w:val="00A703E3"/>
    <w:rsid w:val="00A72276"/>
    <w:rsid w:val="00A74E91"/>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203"/>
    <w:rsid w:val="00B70785"/>
    <w:rsid w:val="00B70C11"/>
    <w:rsid w:val="00B73EC9"/>
    <w:rsid w:val="00B75DDB"/>
    <w:rsid w:val="00B7631C"/>
    <w:rsid w:val="00B76545"/>
    <w:rsid w:val="00B82518"/>
    <w:rsid w:val="00B82B71"/>
    <w:rsid w:val="00B859F2"/>
    <w:rsid w:val="00B85F5E"/>
    <w:rsid w:val="00B87437"/>
    <w:rsid w:val="00B909EE"/>
    <w:rsid w:val="00B90E6D"/>
    <w:rsid w:val="00B927B7"/>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C7A5D"/>
    <w:rsid w:val="00BD0F16"/>
    <w:rsid w:val="00BD162B"/>
    <w:rsid w:val="00BD3085"/>
    <w:rsid w:val="00BD5C93"/>
    <w:rsid w:val="00BE62A3"/>
    <w:rsid w:val="00BE794F"/>
    <w:rsid w:val="00BF6869"/>
    <w:rsid w:val="00C02E59"/>
    <w:rsid w:val="00C05C3D"/>
    <w:rsid w:val="00C1356E"/>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877C4"/>
    <w:rsid w:val="00C9204B"/>
    <w:rsid w:val="00C93189"/>
    <w:rsid w:val="00C95D74"/>
    <w:rsid w:val="00C970A2"/>
    <w:rsid w:val="00CA07A1"/>
    <w:rsid w:val="00CA1FAB"/>
    <w:rsid w:val="00CA31CE"/>
    <w:rsid w:val="00CA3EDA"/>
    <w:rsid w:val="00CA53E7"/>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0D7A"/>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4B73"/>
    <w:rsid w:val="00D55C7A"/>
    <w:rsid w:val="00D56E0D"/>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6766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8ED"/>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77E"/>
    <w:rPr>
      <w:sz w:val="24"/>
      <w:szCs w:val="24"/>
    </w:rPr>
  </w:style>
  <w:style w:type="paragraph" w:styleId="Balk1">
    <w:name w:val="heading 1"/>
    <w:basedOn w:val="Normal"/>
    <w:next w:val="Normal"/>
    <w:qFormat/>
    <w:rsid w:val="00A4577E"/>
    <w:pPr>
      <w:keepNext/>
      <w:ind w:left="2124"/>
      <w:jc w:val="both"/>
      <w:outlineLvl w:val="0"/>
    </w:pPr>
    <w:rPr>
      <w:b/>
      <w:bCs/>
    </w:rPr>
  </w:style>
  <w:style w:type="paragraph" w:styleId="Balk2">
    <w:name w:val="heading 2"/>
    <w:basedOn w:val="Normal"/>
    <w:next w:val="Normal"/>
    <w:qFormat/>
    <w:rsid w:val="00A4577E"/>
    <w:pPr>
      <w:keepNext/>
      <w:jc w:val="both"/>
      <w:outlineLvl w:val="1"/>
    </w:pPr>
    <w:rPr>
      <w:b/>
      <w:bCs/>
    </w:rPr>
  </w:style>
  <w:style w:type="paragraph" w:styleId="Balk3">
    <w:name w:val="heading 3"/>
    <w:basedOn w:val="Normal"/>
    <w:next w:val="Normal"/>
    <w:qFormat/>
    <w:rsid w:val="00A4577E"/>
    <w:pPr>
      <w:keepNext/>
      <w:jc w:val="center"/>
      <w:outlineLvl w:val="2"/>
    </w:pPr>
    <w:rPr>
      <w:b/>
      <w:bCs/>
    </w:rPr>
  </w:style>
  <w:style w:type="paragraph" w:styleId="Balk6">
    <w:name w:val="heading 6"/>
    <w:basedOn w:val="Normal"/>
    <w:next w:val="Normal"/>
    <w:qFormat/>
    <w:rsid w:val="00A4577E"/>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577E"/>
    <w:pPr>
      <w:jc w:val="both"/>
    </w:pPr>
  </w:style>
  <w:style w:type="paragraph" w:styleId="GvdeMetniGirintisi">
    <w:name w:val="Body Text Indent"/>
    <w:basedOn w:val="Normal"/>
    <w:rsid w:val="00A4577E"/>
    <w:pPr>
      <w:ind w:firstLine="708"/>
      <w:jc w:val="both"/>
    </w:pPr>
  </w:style>
  <w:style w:type="paragraph" w:styleId="GvdeMetniGirintisi3">
    <w:name w:val="Body Text Indent 3"/>
    <w:basedOn w:val="Normal"/>
    <w:rsid w:val="00A4577E"/>
    <w:pPr>
      <w:ind w:firstLine="708"/>
      <w:jc w:val="both"/>
    </w:pPr>
  </w:style>
  <w:style w:type="paragraph" w:styleId="GvdeMetniGirintisi2">
    <w:name w:val="Body Text Indent 2"/>
    <w:basedOn w:val="Normal"/>
    <w:link w:val="GvdeMetniGirintisi2Char"/>
    <w:rsid w:val="00A4577E"/>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0">
    <w:name w:val="Gövde metni_"/>
    <w:basedOn w:val="VarsaylanParagrafYazTipi"/>
    <w:link w:val="Gvdemetni1"/>
    <w:rsid w:val="004F1152"/>
    <w:rPr>
      <w:shd w:val="clear" w:color="auto" w:fill="FFFFFF"/>
    </w:rPr>
  </w:style>
  <w:style w:type="character" w:customStyle="1" w:styleId="Gvdemetni3">
    <w:name w:val="Gövde metni (3)_"/>
    <w:basedOn w:val="VarsaylanParagrafYazTipi"/>
    <w:link w:val="Gvdemetni30"/>
    <w:rsid w:val="004F1152"/>
    <w:rPr>
      <w:sz w:val="21"/>
      <w:szCs w:val="21"/>
      <w:shd w:val="clear" w:color="auto" w:fill="FFFFFF"/>
    </w:rPr>
  </w:style>
  <w:style w:type="character" w:customStyle="1" w:styleId="Gvdemetni310pttalikdeil">
    <w:name w:val="Gövde metni (3) + 10 pt;İtalik değil"/>
    <w:basedOn w:val="Gvdemetni3"/>
    <w:rsid w:val="004F1152"/>
    <w:rPr>
      <w:i/>
      <w:iCs/>
      <w:sz w:val="20"/>
      <w:szCs w:val="20"/>
    </w:rPr>
  </w:style>
  <w:style w:type="character" w:customStyle="1" w:styleId="Gvdemetni310ptKaln">
    <w:name w:val="Gövde metni (3) + 10 pt;Kalın"/>
    <w:basedOn w:val="Gvdemetni3"/>
    <w:rsid w:val="004F1152"/>
    <w:rPr>
      <w:b/>
      <w:bCs/>
      <w:sz w:val="20"/>
      <w:szCs w:val="20"/>
    </w:rPr>
  </w:style>
  <w:style w:type="character" w:customStyle="1" w:styleId="Gvdemetni105pttalik">
    <w:name w:val="Gövde metni + 10;5 pt;İtalik"/>
    <w:basedOn w:val="Gvdemetni0"/>
    <w:rsid w:val="004F1152"/>
    <w:rPr>
      <w:i/>
      <w:iCs/>
      <w:sz w:val="21"/>
      <w:szCs w:val="21"/>
    </w:rPr>
  </w:style>
  <w:style w:type="paragraph" w:customStyle="1" w:styleId="Gvdemetni1">
    <w:name w:val="Gövde metni"/>
    <w:basedOn w:val="Normal"/>
    <w:link w:val="Gvdemetni0"/>
    <w:rsid w:val="004F1152"/>
    <w:pPr>
      <w:shd w:val="clear" w:color="auto" w:fill="FFFFFF"/>
      <w:spacing w:after="360" w:line="288" w:lineRule="exact"/>
      <w:ind w:hanging="920"/>
      <w:jc w:val="center"/>
    </w:pPr>
    <w:rPr>
      <w:sz w:val="20"/>
      <w:szCs w:val="20"/>
    </w:rPr>
  </w:style>
  <w:style w:type="paragraph" w:customStyle="1" w:styleId="Gvdemetni30">
    <w:name w:val="Gövde metni (3)"/>
    <w:basedOn w:val="Normal"/>
    <w:link w:val="Gvdemetni3"/>
    <w:rsid w:val="004F1152"/>
    <w:pPr>
      <w:shd w:val="clear" w:color="auto" w:fill="FFFFFF"/>
      <w:spacing w:before="180" w:after="180" w:line="230" w:lineRule="exact"/>
      <w:jc w:val="both"/>
    </w:pPr>
    <w:rPr>
      <w:sz w:val="21"/>
      <w:szCs w:val="21"/>
    </w:rPr>
  </w:style>
  <w:style w:type="character" w:customStyle="1" w:styleId="Gvdemetni34ptbolukbraklyor">
    <w:name w:val="Gövde metni (3) + 4 pt boşluk bırakılıyor"/>
    <w:basedOn w:val="Gvdemetni3"/>
    <w:rsid w:val="00384E32"/>
    <w:rPr>
      <w:rFonts w:ascii="Times New Roman" w:eastAsia="Times New Roman" w:hAnsi="Times New Roman" w:cs="Times New Roman"/>
      <w:b w:val="0"/>
      <w:bCs w:val="0"/>
      <w:i w:val="0"/>
      <w:iCs w:val="0"/>
      <w:smallCaps w:val="0"/>
      <w:strike w:val="0"/>
      <w:spacing w:val="90"/>
    </w:rPr>
  </w:style>
  <w:style w:type="character" w:customStyle="1" w:styleId="Balk20">
    <w:name w:val="Başlık #2_"/>
    <w:basedOn w:val="VarsaylanParagrafYazTipi"/>
    <w:link w:val="Balk21"/>
    <w:rsid w:val="00B927B7"/>
    <w:rPr>
      <w:shd w:val="clear" w:color="auto" w:fill="FFFFFF"/>
    </w:rPr>
  </w:style>
  <w:style w:type="paragraph" w:customStyle="1" w:styleId="Balk21">
    <w:name w:val="Başlık #2"/>
    <w:basedOn w:val="Normal"/>
    <w:link w:val="Balk20"/>
    <w:rsid w:val="00B927B7"/>
    <w:pPr>
      <w:shd w:val="clear" w:color="auto" w:fill="FFFFFF"/>
      <w:spacing w:before="180" w:after="180" w:line="0" w:lineRule="atLeast"/>
      <w:ind w:firstLine="900"/>
      <w:jc w:val="both"/>
      <w:outlineLvl w:val="1"/>
    </w:pPr>
    <w:rPr>
      <w:sz w:val="20"/>
      <w:szCs w:val="20"/>
    </w:rPr>
  </w:style>
  <w:style w:type="paragraph" w:styleId="ListeParagraf">
    <w:name w:val="List Paragraph"/>
    <w:basedOn w:val="Normal"/>
    <w:uiPriority w:val="34"/>
    <w:qFormat/>
    <w:rsid w:val="00B927B7"/>
    <w:pPr>
      <w:ind w:left="720"/>
      <w:contextualSpacing/>
    </w:pPr>
  </w:style>
  <w:style w:type="character" w:customStyle="1" w:styleId="Gvdemetni2">
    <w:name w:val="Gövde metni (2)_"/>
    <w:basedOn w:val="VarsaylanParagrafYazTipi"/>
    <w:link w:val="Gvdemetni20"/>
    <w:rsid w:val="00B927B7"/>
    <w:rPr>
      <w:shd w:val="clear" w:color="auto" w:fill="FFFFFF"/>
    </w:rPr>
  </w:style>
  <w:style w:type="character" w:customStyle="1" w:styleId="Gvdemetni22ptbolukbraklyor">
    <w:name w:val="Gövde metni (2) + 2 pt boşluk bırakılıyor"/>
    <w:basedOn w:val="Gvdemetni2"/>
    <w:rsid w:val="00B927B7"/>
    <w:rPr>
      <w:spacing w:val="50"/>
    </w:rPr>
  </w:style>
  <w:style w:type="paragraph" w:customStyle="1" w:styleId="Gvdemetni20">
    <w:name w:val="Gövde metni (2)"/>
    <w:basedOn w:val="Normal"/>
    <w:link w:val="Gvdemetni2"/>
    <w:rsid w:val="00B927B7"/>
    <w:pPr>
      <w:shd w:val="clear" w:color="auto" w:fill="FFFFFF"/>
      <w:spacing w:before="360" w:after="480" w:line="0" w:lineRule="atLeast"/>
      <w:jc w:val="center"/>
    </w:pPr>
    <w:rPr>
      <w:sz w:val="20"/>
      <w:szCs w:val="20"/>
    </w:rPr>
  </w:style>
  <w:style w:type="character" w:customStyle="1" w:styleId="GvdemetniKalnDeiltalikdeil">
    <w:name w:val="Gövde metni + Kalın Değil;İtalik değil"/>
    <w:basedOn w:val="Gvdemetni0"/>
    <w:rsid w:val="00853225"/>
    <w:rPr>
      <w:rFonts w:ascii="Times New Roman" w:eastAsia="Times New Roman" w:hAnsi="Times New Roman" w:cs="Times New Roman"/>
      <w:b/>
      <w:bCs/>
      <w:i/>
      <w:iCs/>
      <w:smallCaps w:val="0"/>
      <w:strike w:val="0"/>
      <w:spacing w:val="0"/>
      <w:sz w:val="21"/>
      <w:szCs w:val="21"/>
    </w:rPr>
  </w:style>
  <w:style w:type="character" w:customStyle="1" w:styleId="Gvdemetni2Kaln">
    <w:name w:val="Gövde metni (2) + Kalın"/>
    <w:basedOn w:val="Gvdemetni2"/>
    <w:rsid w:val="008532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2020-08-12T08:03:00Z</cp:lastPrinted>
  <dcterms:created xsi:type="dcterms:W3CDTF">2020-08-12T08:18:00Z</dcterms:created>
  <dcterms:modified xsi:type="dcterms:W3CDTF">2020-08-12T14:11:00Z</dcterms:modified>
</cp:coreProperties>
</file>