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F47905">
        <w:t>7</w:t>
      </w:r>
      <w:r w:rsidR="009F129E">
        <w:t>8</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7182F" w:rsidRDefault="0057182F" w:rsidP="00B85B77">
      <w:pPr>
        <w:ind w:firstLine="708"/>
        <w:jc w:val="both"/>
      </w:pPr>
    </w:p>
    <w:p w:rsidR="00A950BD" w:rsidRPr="008857DD" w:rsidRDefault="009F129E" w:rsidP="00A950BD">
      <w:pPr>
        <w:ind w:firstLine="708"/>
        <w:jc w:val="both"/>
      </w:pPr>
      <w:r>
        <w:t xml:space="preserve">Sincan İlçesi Mevlana Mahallesi Seyirce mevki Polis Bakım ve Yardım Sandığına ait 135 </w:t>
      </w:r>
      <w:proofErr w:type="spellStart"/>
      <w:r>
        <w:t>hk’lık</w:t>
      </w:r>
      <w:proofErr w:type="spellEnd"/>
      <w:r>
        <w:t xml:space="preserve"> alanda 1/1000 ölçekli uygulama imar plan değişikliğine yapılan itiraza </w:t>
      </w:r>
      <w:r w:rsidR="00A950BD" w:rsidRPr="008857DD">
        <w:t xml:space="preserve">ilişkin </w:t>
      </w:r>
      <w:r w:rsidR="00A950BD">
        <w:t xml:space="preserve">İmar ve Bayındırlık Komisyonunun 16.07.2020 gün ve </w:t>
      </w:r>
      <w:r>
        <w:t>10</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A950BD" w:rsidRPr="008857DD" w:rsidRDefault="00A950BD" w:rsidP="00A950BD">
      <w:pPr>
        <w:ind w:firstLine="708"/>
        <w:jc w:val="both"/>
      </w:pPr>
    </w:p>
    <w:p w:rsidR="009F400F" w:rsidRDefault="00A950BD" w:rsidP="009F400F">
      <w:pPr>
        <w:jc w:val="both"/>
        <w:rPr>
          <w:color w:val="000000"/>
        </w:rPr>
      </w:pPr>
      <w:r>
        <w:tab/>
      </w:r>
      <w:proofErr w:type="gramStart"/>
      <w:r>
        <w:t>Konu üzerinde yapılan incelemeler neticesinde;</w:t>
      </w:r>
      <w:r w:rsidRPr="00A950BD">
        <w:rPr>
          <w:color w:val="000000"/>
        </w:rPr>
        <w:t xml:space="preserve"> </w:t>
      </w:r>
      <w:r w:rsidR="009F400F" w:rsidRPr="00DF3360">
        <w:rPr>
          <w:color w:val="000000"/>
        </w:rPr>
        <w:t xml:space="preserve">Sincan Belediye Başkanlığı Yazı İşleri Müdürlüğünün 10.10.2019 tarih ve E.9145 sayılı yazısı </w:t>
      </w:r>
      <w:r w:rsidR="009F400F">
        <w:rPr>
          <w:color w:val="000000"/>
        </w:rPr>
        <w:t>ile</w:t>
      </w:r>
      <w:r w:rsidR="009F400F" w:rsidRPr="00DF3360">
        <w:rPr>
          <w:color w:val="000000"/>
        </w:rPr>
        <w:t xml:space="preserve"> Mevlana Mahallesi Seyirce Mevkii Polis Bakım ve Yardım Sandığına ait 135 hektarlık alana ait 1/1000 ölçekli uygulama imar planına İlçe Belediyesinde yapılan askı aşamasında yapılan itirazlara ilişkin Sincan Belediye Meclisi’nin 07.10.2019 tarih ve 197 sayılı kararı hakkında 5216 Sayılı Yasanın ilgili maddesi gereğince</w:t>
      </w:r>
      <w:r w:rsidR="009F400F">
        <w:rPr>
          <w:color w:val="000000"/>
        </w:rPr>
        <w:t xml:space="preserve"> İmar ve Şehircilik Dairesi Başkanlığına sunulduğu,</w:t>
      </w:r>
      <w:proofErr w:type="gramEnd"/>
    </w:p>
    <w:p w:rsidR="009F400F" w:rsidRDefault="009F400F" w:rsidP="009F400F">
      <w:pPr>
        <w:jc w:val="both"/>
        <w:rPr>
          <w:color w:val="000000"/>
        </w:rPr>
      </w:pPr>
      <w:r w:rsidRPr="00DF3360">
        <w:rPr>
          <w:color w:val="000000"/>
        </w:rPr>
        <w:t xml:space="preserve"> </w:t>
      </w:r>
      <w:r w:rsidRPr="00DF3360">
        <w:rPr>
          <w:color w:val="000000"/>
        </w:rPr>
        <w:br/>
      </w:r>
      <w:r w:rsidRPr="00DF3360">
        <w:rPr>
          <w:color w:val="000000"/>
        </w:rPr>
        <w:t> </w:t>
      </w:r>
      <w:r w:rsidRPr="00DF3360">
        <w:rPr>
          <w:color w:val="000000"/>
        </w:rPr>
        <w:t> </w:t>
      </w:r>
      <w:r w:rsidRPr="00DF3360">
        <w:rPr>
          <w:color w:val="000000"/>
        </w:rPr>
        <w:tab/>
      </w:r>
      <w:proofErr w:type="gramStart"/>
      <w:r w:rsidRPr="00DF3360">
        <w:rPr>
          <w:color w:val="000000"/>
        </w:rPr>
        <w:t>1.itirazda;</w:t>
      </w:r>
      <w:r w:rsidRPr="00DF3360">
        <w:rPr>
          <w:color w:val="000000"/>
        </w:rPr>
        <w:br/>
      </w:r>
      <w:r w:rsidRPr="00DF3360">
        <w:rPr>
          <w:color w:val="000000"/>
        </w:rPr>
        <w:t> </w:t>
      </w:r>
      <w:r w:rsidRPr="00DF3360">
        <w:rPr>
          <w:color w:val="000000"/>
        </w:rPr>
        <w:t> </w:t>
      </w:r>
      <w:r w:rsidRPr="00DF3360">
        <w:rPr>
          <w:color w:val="000000"/>
        </w:rPr>
        <w:tab/>
        <w:t>-Abdullah AKIN,</w:t>
      </w:r>
      <w:r>
        <w:rPr>
          <w:color w:val="000000"/>
        </w:rPr>
        <w:t xml:space="preserve"> </w:t>
      </w:r>
      <w:r w:rsidRPr="00DF3360">
        <w:rPr>
          <w:color w:val="000000"/>
        </w:rPr>
        <w:t xml:space="preserve">Nuri AKIN ve Suat ACAR vekili Av. Ayşe Özge ÇINAR SEÇKİN tarafından verilen 03.09.2019 tarihli dilekçede Abdullah AKIN ve Nuri </w:t>
      </w:r>
      <w:proofErr w:type="spellStart"/>
      <w:r w:rsidRPr="00DF3360">
        <w:rPr>
          <w:color w:val="000000"/>
        </w:rPr>
        <w:t>AKIN'ın</w:t>
      </w:r>
      <w:proofErr w:type="spellEnd"/>
      <w:r w:rsidRPr="00DF3360">
        <w:rPr>
          <w:color w:val="000000"/>
        </w:rPr>
        <w:t xml:space="preserve"> Sincan İlçesi</w:t>
      </w:r>
      <w:r>
        <w:rPr>
          <w:color w:val="000000"/>
        </w:rPr>
        <w:t>,</w:t>
      </w:r>
      <w:r w:rsidRPr="00DF3360">
        <w:rPr>
          <w:color w:val="000000"/>
        </w:rPr>
        <w:t xml:space="preserve"> Sincan Mahallesi 2028 Ada 26 parsel numaralı taşınmazı</w:t>
      </w:r>
      <w:r>
        <w:rPr>
          <w:color w:val="000000"/>
        </w:rPr>
        <w:t>n</w:t>
      </w:r>
      <w:r w:rsidRPr="00DF3360">
        <w:rPr>
          <w:color w:val="000000"/>
        </w:rPr>
        <w:t xml:space="preserve"> 30.12.2004 tarihinde, aynı yerde 2028 ada 27 parsel numaralı taşınmazı Suat </w:t>
      </w:r>
      <w:proofErr w:type="spellStart"/>
      <w:r w:rsidRPr="00DF3360">
        <w:rPr>
          <w:color w:val="000000"/>
        </w:rPr>
        <w:t>ACAR'ın</w:t>
      </w:r>
      <w:proofErr w:type="spellEnd"/>
      <w:r w:rsidRPr="00DF3360">
        <w:rPr>
          <w:color w:val="000000"/>
        </w:rPr>
        <w:t xml:space="preserve"> 17.12.2004 tarihinde satın aldıkları,</w:t>
      </w:r>
      <w:proofErr w:type="gramEnd"/>
    </w:p>
    <w:p w:rsidR="009F400F" w:rsidRDefault="009F400F" w:rsidP="009F400F">
      <w:pPr>
        <w:jc w:val="both"/>
        <w:rPr>
          <w:color w:val="000000"/>
        </w:rPr>
      </w:pPr>
      <w:r w:rsidRPr="00DF3360">
        <w:rPr>
          <w:color w:val="000000"/>
        </w:rPr>
        <w:br/>
      </w:r>
      <w:r w:rsidRPr="00DF3360">
        <w:rPr>
          <w:color w:val="000000"/>
        </w:rPr>
        <w:t> </w:t>
      </w:r>
      <w:r w:rsidRPr="00DF3360">
        <w:rPr>
          <w:color w:val="000000"/>
        </w:rPr>
        <w:t> </w:t>
      </w:r>
      <w:r w:rsidRPr="00DF3360">
        <w:rPr>
          <w:color w:val="000000"/>
        </w:rPr>
        <w:tab/>
      </w:r>
      <w:proofErr w:type="gramStart"/>
      <w:r w:rsidRPr="00DF3360">
        <w:rPr>
          <w:color w:val="000000"/>
        </w:rPr>
        <w:t xml:space="preserve">-Abdullah AKIN ve Nuri </w:t>
      </w:r>
      <w:proofErr w:type="spellStart"/>
      <w:r w:rsidRPr="00DF3360">
        <w:rPr>
          <w:color w:val="000000"/>
        </w:rPr>
        <w:t>AKIN'ın</w:t>
      </w:r>
      <w:proofErr w:type="spellEnd"/>
      <w:r w:rsidRPr="00DF3360">
        <w:rPr>
          <w:color w:val="000000"/>
        </w:rPr>
        <w:t xml:space="preserve"> 3.289 m2 alanlı konut imarlı arsası, Suat </w:t>
      </w:r>
      <w:proofErr w:type="spellStart"/>
      <w:r w:rsidRPr="00DF3360">
        <w:rPr>
          <w:color w:val="000000"/>
        </w:rPr>
        <w:t>ACAR'ın</w:t>
      </w:r>
      <w:proofErr w:type="spellEnd"/>
      <w:r w:rsidRPr="00DF3360">
        <w:rPr>
          <w:color w:val="000000"/>
        </w:rPr>
        <w:t xml:space="preserve"> 3.496.m2 konut imarlı arsası mevcut olduğu, taşınmazı satın aldıkları tarihte 104 daire yapılabiliyorken itiraza konu plan değişikliği ile Abdullah AKIN ve Nuri </w:t>
      </w:r>
      <w:proofErr w:type="spellStart"/>
      <w:r w:rsidRPr="00DF3360">
        <w:rPr>
          <w:color w:val="000000"/>
        </w:rPr>
        <w:t>AKIN'ın</w:t>
      </w:r>
      <w:proofErr w:type="spellEnd"/>
      <w:r w:rsidRPr="00DF3360">
        <w:rPr>
          <w:color w:val="000000"/>
        </w:rPr>
        <w:t xml:space="preserve"> arsalarına yapılabilecek daire sayısının 45'e düştüğü, Suat </w:t>
      </w:r>
      <w:proofErr w:type="spellStart"/>
      <w:r w:rsidRPr="00DF3360">
        <w:rPr>
          <w:color w:val="000000"/>
        </w:rPr>
        <w:t>ACAR'ın</w:t>
      </w:r>
      <w:proofErr w:type="spellEnd"/>
      <w:r w:rsidRPr="00DF3360">
        <w:rPr>
          <w:color w:val="000000"/>
        </w:rPr>
        <w:t xml:space="preserve"> arsasına da 104 daire yapılabiliyorken itiraza konu plan değişikliği ile arsasına yapılabilecek daire sayısının 45'e düştüğü, ayrıca müvekkillerin arsaları üzerine konut inşa etmek için inşaat ruhsatları da alınmış olduğu, 2010 yılında yapılan plan değişiklikleri sonucu söz konusu tapu bilgilerinin Sincan İlçesi</w:t>
      </w:r>
      <w:r>
        <w:rPr>
          <w:color w:val="000000"/>
        </w:rPr>
        <w:t>,</w:t>
      </w:r>
      <w:r w:rsidRPr="00DF3360">
        <w:rPr>
          <w:color w:val="000000"/>
        </w:rPr>
        <w:t xml:space="preserve"> Mevlana Mahallesi 100584 ada 1 parsel olarak değiştiği,</w:t>
      </w:r>
      <w:proofErr w:type="gramEnd"/>
    </w:p>
    <w:p w:rsidR="009F400F" w:rsidRDefault="009F400F" w:rsidP="009F400F">
      <w:pPr>
        <w:jc w:val="both"/>
        <w:rPr>
          <w:color w:val="000000"/>
        </w:rPr>
      </w:pPr>
      <w:r w:rsidRPr="00DF3360">
        <w:rPr>
          <w:color w:val="000000"/>
        </w:rPr>
        <w:br/>
      </w:r>
      <w:r w:rsidRPr="00DF3360">
        <w:rPr>
          <w:color w:val="000000"/>
        </w:rPr>
        <w:tab/>
        <w:t>-</w:t>
      </w:r>
      <w:proofErr w:type="gramStart"/>
      <w:r w:rsidRPr="00DF3360">
        <w:rPr>
          <w:color w:val="000000"/>
        </w:rPr>
        <w:t>Halihazırdaki</w:t>
      </w:r>
      <w:proofErr w:type="gramEnd"/>
      <w:r w:rsidRPr="00DF3360">
        <w:rPr>
          <w:color w:val="000000"/>
        </w:rPr>
        <w:t xml:space="preserve"> plan ile Abdullah AKIN ve Nuri </w:t>
      </w:r>
      <w:proofErr w:type="spellStart"/>
      <w:r w:rsidRPr="00DF3360">
        <w:rPr>
          <w:color w:val="000000"/>
        </w:rPr>
        <w:t>AKIN'ın</w:t>
      </w:r>
      <w:proofErr w:type="spellEnd"/>
      <w:r w:rsidRPr="00DF3360">
        <w:rPr>
          <w:color w:val="000000"/>
        </w:rPr>
        <w:t xml:space="preserve"> önceden sahip olabileceği daire sayısından "59 adet", Suat </w:t>
      </w:r>
      <w:proofErr w:type="spellStart"/>
      <w:r w:rsidRPr="00DF3360">
        <w:rPr>
          <w:color w:val="000000"/>
        </w:rPr>
        <w:t>ACAR'ın</w:t>
      </w:r>
      <w:proofErr w:type="spellEnd"/>
      <w:r w:rsidRPr="00DF3360">
        <w:rPr>
          <w:color w:val="000000"/>
        </w:rPr>
        <w:t xml:space="preserve"> önceden sahip olabileceği daire sayısından "57 adet" azaltılarak ciddi anlamda ekonomik mağduriyetlerine sebep olduğu, taşınmazların alındığı dönemdeki yapabilecekleri daire sayısına ilişkin haklı beklentilerinin, inşaat ruhsatının alınması nedeniyle kazanılmış haklarının yapılan Sincan Mevlana Mahallesi 1/1000 ölçekli Uygulama İmar Planında korunmaması nedeniyle itiraz edildiği, plan teklifinin iptali için gereğinin yapılması talep edildiği,</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ab/>
        <w:t>2. İtirazda;</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 xml:space="preserve">-Kemal TEMEL tarafından verilen 03.09.2019 tarihli dilekçede askıya çıkarılmış olan Mevlana Mahallesine (POLSAN) ait imar planının eski verilmiş hakları gasp ederek, emsal düşürerek bir fayda sağlanmadığı, hissedarı bulunduğu eski 2028 </w:t>
      </w:r>
      <w:r>
        <w:rPr>
          <w:color w:val="000000"/>
        </w:rPr>
        <w:t>a</w:t>
      </w:r>
      <w:r w:rsidRPr="00DF3360">
        <w:rPr>
          <w:color w:val="000000"/>
        </w:rPr>
        <w:t xml:space="preserve">da 28 </w:t>
      </w:r>
      <w:r>
        <w:rPr>
          <w:color w:val="000000"/>
        </w:rPr>
        <w:t>p</w:t>
      </w:r>
      <w:r w:rsidRPr="00DF3360">
        <w:rPr>
          <w:color w:val="000000"/>
        </w:rPr>
        <w:t xml:space="preserve">arsel 3.409,00 m2 arsaya 104 daire yapılabildiğini, sonraki imar çalışmasında 100584 </w:t>
      </w:r>
      <w:r>
        <w:rPr>
          <w:color w:val="000000"/>
        </w:rPr>
        <w:t>a</w:t>
      </w:r>
      <w:r w:rsidRPr="00DF3360">
        <w:rPr>
          <w:color w:val="000000"/>
        </w:rPr>
        <w:t>da 3 Parsel olup E:2,00 olduğu,</w:t>
      </w:r>
      <w:proofErr w:type="gramEnd"/>
    </w:p>
    <w:p w:rsidR="009F400F" w:rsidRDefault="009F400F" w:rsidP="009F400F">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-2-</w:t>
      </w:r>
    </w:p>
    <w:p w:rsidR="009F400F" w:rsidRDefault="009F400F" w:rsidP="009F400F">
      <w:pPr>
        <w:jc w:val="center"/>
        <w:rPr>
          <w:color w:val="000000"/>
        </w:rPr>
      </w:pPr>
    </w:p>
    <w:p w:rsidR="009F400F" w:rsidRPr="00DF3360" w:rsidRDefault="009F400F" w:rsidP="009F400F">
      <w:pPr>
        <w:jc w:val="both"/>
        <w:rPr>
          <w:color w:val="000000"/>
        </w:rPr>
      </w:pPr>
      <w:r w:rsidRPr="00DF3360">
        <w:rPr>
          <w:color w:val="000000"/>
        </w:rPr>
        <w:br/>
      </w:r>
      <w:r w:rsidRPr="00DF3360">
        <w:rPr>
          <w:color w:val="000000"/>
        </w:rPr>
        <w:t> </w:t>
      </w:r>
      <w:r w:rsidRPr="00DF3360">
        <w:rPr>
          <w:color w:val="000000"/>
        </w:rPr>
        <w:t> </w:t>
      </w:r>
      <w:r w:rsidRPr="00DF3360">
        <w:rPr>
          <w:color w:val="000000"/>
        </w:rPr>
        <w:tab/>
        <w:t>-Askıda bulunan imar planı verilmiş hakları silerek E:1,70 olarak yapılırsa 3.409,00 m2 arsaya 46 daire yapılabileceğinden 58 daire kaybı olacağı, bu yüzden bu imar planına itiraz ederek tekrar verilmiş hakları korunacak şekilde imar planı yapılmasının talep edildiği, yapılmadığı takdirde konuyu yargıya taşıyacakları belirtildiği,</w:t>
      </w:r>
    </w:p>
    <w:p w:rsidR="009F400F" w:rsidRDefault="009F400F" w:rsidP="009F400F">
      <w:pPr>
        <w:jc w:val="both"/>
        <w:rPr>
          <w:color w:val="000000"/>
        </w:rPr>
      </w:pPr>
      <w:r w:rsidRPr="00DF3360">
        <w:rPr>
          <w:color w:val="000000"/>
        </w:rPr>
        <w:t> </w:t>
      </w:r>
      <w:r w:rsidRPr="00DF3360">
        <w:rPr>
          <w:color w:val="000000"/>
        </w:rPr>
        <w:t> </w:t>
      </w:r>
    </w:p>
    <w:p w:rsidR="009F400F" w:rsidRDefault="009F400F" w:rsidP="009F400F">
      <w:pPr>
        <w:jc w:val="both"/>
        <w:rPr>
          <w:color w:val="000000"/>
        </w:rPr>
      </w:pPr>
      <w:r w:rsidRPr="00DF3360">
        <w:rPr>
          <w:color w:val="000000"/>
        </w:rPr>
        <w:tab/>
        <w:t>3. İtirazda;</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-İsmet DEMİR tarafından verilen 03.09.2019 tarihli dilekçede askıya çıkarılmış olan Mevlana Mahallesine (POLSAN) ait imar planının eski verilmiş hakları gasp ederek, bir fayda sağlanmadığı, hissedarı bulunduğu eski 2028 Ada 28 Parsel 3.409.00 m2 arsaya 104 daire olurken E:3,70’e tekabül ettiği, sonraki imar çalışmasında hissedarı olduğu 100584 Ada 3 Parselin E:2,00 olarak uygulamaya geçildiği, buradaki E:1.70 emsal kaybının POLSAN tarafından bedelsiz arsa olarak vereceklerinin söylenerek 104 daire haklarının korunacak olduğu,</w:t>
      </w:r>
      <w:proofErr w:type="gramEnd"/>
    </w:p>
    <w:p w:rsidR="009F400F" w:rsidRDefault="009F400F" w:rsidP="009F400F">
      <w:pPr>
        <w:jc w:val="both"/>
        <w:rPr>
          <w:color w:val="000000"/>
        </w:rPr>
      </w:pPr>
      <w:r w:rsidRPr="00DF3360">
        <w:rPr>
          <w:color w:val="000000"/>
        </w:rPr>
        <w:br/>
      </w:r>
      <w:r w:rsidRPr="00DF3360">
        <w:rPr>
          <w:color w:val="000000"/>
        </w:rPr>
        <w:tab/>
      </w:r>
      <w:proofErr w:type="gramStart"/>
      <w:r w:rsidRPr="00DF3360">
        <w:rPr>
          <w:color w:val="000000"/>
        </w:rPr>
        <w:t xml:space="preserve">- Askıya çıkan plan ile E:1,70 olarak belirlendiği, eski hissedarı bulunduğu 2028 </w:t>
      </w:r>
      <w:r>
        <w:rPr>
          <w:color w:val="000000"/>
        </w:rPr>
        <w:t>a</w:t>
      </w:r>
      <w:r w:rsidRPr="00DF3360">
        <w:rPr>
          <w:color w:val="000000"/>
        </w:rPr>
        <w:t>da 28 Parselin 3.409,00 m2 arsaya 104 daire olurken şimdi ise 46 daire düştüğü, 58 daire kayıpları olduğu, POLSAN ile yaptıkları görüşmede haklarının korunması için taraflarına bedelsiz arsa verilmesine ilişkin taleplerine olumsuz yanıt verildiği, hak kayıpları nedeniyle bu imar planına itiraz ettikleri, planın onaylanmaması gerektiği, imar planında değişiklik yapılmadığı takdirde konuyu yargıya taşıyacakları belirtildiği,</w:t>
      </w:r>
      <w:proofErr w:type="gramEnd"/>
    </w:p>
    <w:p w:rsidR="009F400F" w:rsidRPr="00DF3360"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4. İtirazda;</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p>
    <w:p w:rsidR="009F400F" w:rsidRDefault="009F400F" w:rsidP="009F400F">
      <w:pPr>
        <w:jc w:val="both"/>
        <w:rPr>
          <w:color w:val="000000"/>
        </w:rPr>
      </w:pPr>
      <w:r w:rsidRPr="00DF3360">
        <w:rPr>
          <w:color w:val="000000"/>
        </w:rPr>
        <w:tab/>
      </w:r>
      <w:proofErr w:type="gramStart"/>
      <w:r w:rsidRPr="00DF3360">
        <w:rPr>
          <w:color w:val="000000"/>
        </w:rPr>
        <w:t xml:space="preserve">-Ali YILDIRIM tarafından verilen 03.09.2019 tarihli dilekçede askıya çıkarılmış olan Mevlana Mahallesine (POLSAN) ait imar planının eski verilmiş hakları hiçe sayarak, emsal düşürerek, daire sayısının azaltılmış olduğu, haklarının gasp edildiği, eski 2028 </w:t>
      </w:r>
      <w:r>
        <w:rPr>
          <w:color w:val="000000"/>
        </w:rPr>
        <w:t>a</w:t>
      </w:r>
      <w:r w:rsidRPr="00DF3360">
        <w:rPr>
          <w:color w:val="000000"/>
        </w:rPr>
        <w:t xml:space="preserve">da 28 </w:t>
      </w:r>
      <w:r>
        <w:rPr>
          <w:color w:val="000000"/>
        </w:rPr>
        <w:t>p</w:t>
      </w:r>
      <w:r w:rsidRPr="00DF3360">
        <w:rPr>
          <w:color w:val="000000"/>
        </w:rPr>
        <w:t xml:space="preserve">arsel 3.409,00 m2 arsaya 104 daire yapılabildiğini, sonraki imar çalışmasında 100584 </w:t>
      </w:r>
      <w:r>
        <w:rPr>
          <w:color w:val="000000"/>
        </w:rPr>
        <w:t>a</w:t>
      </w:r>
      <w:r w:rsidRPr="00DF3360">
        <w:rPr>
          <w:color w:val="000000"/>
        </w:rPr>
        <w:t xml:space="preserve">da 3 </w:t>
      </w:r>
      <w:r>
        <w:rPr>
          <w:color w:val="000000"/>
        </w:rPr>
        <w:t>p</w:t>
      </w:r>
      <w:r w:rsidRPr="00DF3360">
        <w:rPr>
          <w:color w:val="000000"/>
        </w:rPr>
        <w:t>arsel olup E:2,00 olarak onaylandığı, buradaki kayıplarına ilişkin POLSAN ile yapılan görüşmede bedelsiz olarak arsa verecek oldukları, askıda bulunan imar planında E:1,70 belirtildiği, eski 3.409.00 m2 arsaya 46 daire yapılabileceğinden 58 daire kaybı olduğu, bu yüzden bu imar planına itiraz ederek 104 daire korunacak şekilde tekrar düzeltme yapılmasının talep edildiği, yapılmadığı takdirde konuyu yargıya taşıyacakları belirtildiği,</w:t>
      </w:r>
      <w:proofErr w:type="gramEnd"/>
    </w:p>
    <w:p w:rsidR="009F400F" w:rsidRDefault="009F400F" w:rsidP="009F400F">
      <w:pPr>
        <w:jc w:val="both"/>
        <w:rPr>
          <w:color w:val="000000"/>
        </w:rPr>
      </w:pPr>
      <w:r w:rsidRPr="00DF3360">
        <w:rPr>
          <w:color w:val="000000"/>
        </w:rPr>
        <w:t> </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5. İtirazda;</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 xml:space="preserve">-Aysel TEMEL tarafından verilen 03.09.2019 tarihli dilekçede askıya çıkarılmış olan Mevlana Mahallesine (POLSAN) ait imar planının eski verilmiş hakları gasp ettiğinden arsa sahiplerine herhangi bir fayda sağlamadığı, eski 2028 </w:t>
      </w:r>
      <w:r>
        <w:rPr>
          <w:color w:val="000000"/>
        </w:rPr>
        <w:t>a</w:t>
      </w:r>
      <w:r w:rsidRPr="00DF3360">
        <w:rPr>
          <w:color w:val="000000"/>
        </w:rPr>
        <w:t xml:space="preserve">da 28 </w:t>
      </w:r>
      <w:r>
        <w:rPr>
          <w:color w:val="000000"/>
        </w:rPr>
        <w:t>p</w:t>
      </w:r>
      <w:r w:rsidRPr="00DF3360">
        <w:rPr>
          <w:color w:val="000000"/>
        </w:rPr>
        <w:t xml:space="preserve">arselde hissedar bulunurken 3.409,00 m2 arsaya 104 daire sığdığından E:3,70’e tekabül ettiği, sonra 100584 </w:t>
      </w:r>
      <w:r>
        <w:rPr>
          <w:color w:val="000000"/>
        </w:rPr>
        <w:t>a</w:t>
      </w:r>
      <w:r w:rsidRPr="00DF3360">
        <w:rPr>
          <w:color w:val="000000"/>
        </w:rPr>
        <w:t xml:space="preserve">da 3 </w:t>
      </w:r>
      <w:r>
        <w:rPr>
          <w:color w:val="000000"/>
        </w:rPr>
        <w:t>p</w:t>
      </w:r>
      <w:r w:rsidRPr="00DF3360">
        <w:rPr>
          <w:color w:val="000000"/>
        </w:rPr>
        <w:t>arsel olduğundan E:2.00 olduğu, askıda bulunan imar planında E:1.70 olarak belirtildiğinden 3.409,00 m2'ye 46 daire düştüğü için askıda bulunan imar planına itiraz ettikleri, haklarının yeniden verilmesi için emsalin yükseltilmesi gerektiği, düzeltilmediği takdirde konuyu yargıya taşıyacakları belirtildiği,</w:t>
      </w:r>
      <w:proofErr w:type="gramEnd"/>
    </w:p>
    <w:p w:rsidR="009F400F" w:rsidRPr="00DF3360"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Planlarda Yapılan İncelemede:</w:t>
      </w:r>
    </w:p>
    <w:p w:rsidR="009F400F" w:rsidRDefault="009F400F" w:rsidP="009F400F">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-3-</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 xml:space="preserve">-Sincan İlçesi, Mevlana Mahallesi Seyirce Çiftliği Mevkiinde bulunan planlama alanına yönelik ilk imar planının yaklaşık 170 hektar alanda İmar İdare Heyeti tarafından 30.07.1982 tarih ve 22 sayılı kararı ile onaylanan 1/5000 ölçekli ve 1/1000 ölçekli "Ankara </w:t>
      </w:r>
      <w:proofErr w:type="spellStart"/>
      <w:r w:rsidRPr="00DF3360">
        <w:rPr>
          <w:color w:val="000000"/>
        </w:rPr>
        <w:t>Sincanköy</w:t>
      </w:r>
      <w:proofErr w:type="spellEnd"/>
      <w:r w:rsidRPr="00DF3360">
        <w:rPr>
          <w:color w:val="000000"/>
        </w:rPr>
        <w:t xml:space="preserve"> Polis Bakım ve Yardım Sandığı Yerel imar planının olduğu,</w:t>
      </w:r>
      <w:proofErr w:type="gramEnd"/>
    </w:p>
    <w:p w:rsidR="009F400F" w:rsidRDefault="009F400F" w:rsidP="009F400F">
      <w:pPr>
        <w:jc w:val="both"/>
        <w:rPr>
          <w:color w:val="000000"/>
        </w:rPr>
      </w:pPr>
      <w:r w:rsidRPr="00DF3360">
        <w:rPr>
          <w:color w:val="000000"/>
        </w:rPr>
        <w:br/>
      </w:r>
      <w:r w:rsidRPr="00DF3360">
        <w:rPr>
          <w:color w:val="000000"/>
        </w:rPr>
        <w:t> </w:t>
      </w:r>
      <w:r w:rsidRPr="00DF3360">
        <w:rPr>
          <w:color w:val="000000"/>
        </w:rPr>
        <w:t> </w:t>
      </w:r>
      <w:r w:rsidRPr="00DF3360">
        <w:rPr>
          <w:color w:val="000000"/>
        </w:rPr>
        <w:tab/>
        <w:t xml:space="preserve">-1982 tarihli onaylı planda konut alanları için A. B, C, D. E ve F şeklinde olmak üzere 6 farklı blok tipi oluşturulduğu, söz konusu blokların plan üzerinde "5 kat 20 konut". "5 kat 30 konut". "13 kat 104 konut", "13 kat 130 konut", gibi farklı yapılaşma koşulları ve konut yoğunlukları ile planlandığı,1982 planında, planın yapıldığı tarihteki ortalama aile büyüklüğü olan </w:t>
      </w:r>
      <w:proofErr w:type="gramStart"/>
      <w:r w:rsidRPr="00DF3360">
        <w:rPr>
          <w:color w:val="000000"/>
        </w:rPr>
        <w:t>4.5</w:t>
      </w:r>
      <w:proofErr w:type="gramEnd"/>
      <w:r w:rsidRPr="00DF3360">
        <w:rPr>
          <w:color w:val="000000"/>
        </w:rPr>
        <w:t xml:space="preserve"> kişi üzerinden 200 kişi/ha ile 34000 kişilik bir nüfus öngörüldüğü,</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-Bu plana uygun olarak parselasyon planının yapılması akabinde bölgede yapılaşmanın başladığı, Ankara Büyükşehir Belediye Meclisi'nin 12.02.2010 tarih ve 551 sayılı kararı ile söz konusu planlı alanın tamamına yönelik Kentsel Dönüşüm ve Gelişim Proje alanı ilan edildiği,</w:t>
      </w:r>
      <w:r w:rsidRPr="00DF3360">
        <w:rPr>
          <w:color w:val="000000"/>
        </w:rPr>
        <w:br/>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-Ankara Büyükşehir Belediye Meclisi'nin 16.06.2010 tarih ve 1833 sayılı kararı ile 1/5000 ölçekli nazım imar planı ve 1/1000 ölçekli uygulama imar planların</w:t>
      </w:r>
      <w:r>
        <w:rPr>
          <w:color w:val="000000"/>
        </w:rPr>
        <w:t>ın revize edilerek onaylandığı,</w:t>
      </w:r>
      <w:r w:rsidRPr="00DF3360">
        <w:rPr>
          <w:color w:val="000000"/>
        </w:rPr>
        <w:br/>
      </w:r>
    </w:p>
    <w:p w:rsidR="009F400F" w:rsidRDefault="009F400F" w:rsidP="009F400F">
      <w:pPr>
        <w:jc w:val="both"/>
        <w:rPr>
          <w:color w:val="000000"/>
        </w:rPr>
      </w:pPr>
      <w:r>
        <w:rPr>
          <w:color w:val="000000"/>
        </w:rPr>
        <w:tab/>
      </w:r>
      <w:r w:rsidRPr="00DF3360">
        <w:rPr>
          <w:color w:val="000000"/>
        </w:rPr>
        <w:t>-2010 onaylı planlar ile 1982 onaylı imar planında belirlenen 200 kişi/</w:t>
      </w:r>
      <w:proofErr w:type="spellStart"/>
      <w:r w:rsidRPr="00DF3360">
        <w:rPr>
          <w:color w:val="000000"/>
        </w:rPr>
        <w:t>ha'lık</w:t>
      </w:r>
      <w:proofErr w:type="spellEnd"/>
      <w:r w:rsidRPr="00DF3360">
        <w:rPr>
          <w:color w:val="000000"/>
        </w:rPr>
        <w:t xml:space="preserve"> brüt yoğunluğun 238 kişi/</w:t>
      </w:r>
      <w:proofErr w:type="spellStart"/>
      <w:r w:rsidRPr="00DF3360">
        <w:rPr>
          <w:color w:val="000000"/>
        </w:rPr>
        <w:t>ha’a</w:t>
      </w:r>
      <w:proofErr w:type="spellEnd"/>
      <w:r w:rsidRPr="00DF3360">
        <w:rPr>
          <w:color w:val="000000"/>
        </w:rPr>
        <w:t xml:space="preserve"> yükseltildiği, toplam nüfusun 34.000 kişiden 40.568 kişiye çıkarıldığı, </w:t>
      </w:r>
      <w:proofErr w:type="gramStart"/>
      <w:r w:rsidRPr="00DF3360">
        <w:rPr>
          <w:color w:val="000000"/>
        </w:rPr>
        <w:t>mesk</w:t>
      </w:r>
      <w:r>
        <w:rPr>
          <w:color w:val="000000"/>
        </w:rPr>
        <w:t>u</w:t>
      </w:r>
      <w:r w:rsidRPr="00DF3360">
        <w:rPr>
          <w:color w:val="000000"/>
        </w:rPr>
        <w:t>n</w:t>
      </w:r>
      <w:proofErr w:type="gramEnd"/>
      <w:r w:rsidRPr="00DF3360">
        <w:rPr>
          <w:color w:val="000000"/>
        </w:rPr>
        <w:t xml:space="preserve"> ve öneri konut sayısının ise 7.500 adetten 10.142 adede çıkarıldığı,</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-2010 onaylı planlar ile alan içerisindeki yapılaşma yoğunluğunun gelişme konut alanlarında yaklaşık E:2,00 olacak şekilde belirlendiği, farklı yoğunlukta konut adaları oluşturulmadığı,</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-2010 yılında onaylanan planlara göre yapılan imar uygulaması sonucu itiraz eden parsel  maliklerinin hisselerinin 100584 ada 1 sayılı parsele</w:t>
      </w:r>
      <w:r>
        <w:rPr>
          <w:color w:val="000000"/>
        </w:rPr>
        <w:t xml:space="preserve"> </w:t>
      </w:r>
      <w:r w:rsidRPr="00DF3360">
        <w:rPr>
          <w:color w:val="000000"/>
        </w:rPr>
        <w:t>(2028/26), 100584 ada 2 sayılı parsele</w:t>
      </w:r>
      <w:r>
        <w:rPr>
          <w:color w:val="000000"/>
        </w:rPr>
        <w:t xml:space="preserve"> </w:t>
      </w:r>
      <w:r w:rsidRPr="00DF3360">
        <w:rPr>
          <w:color w:val="000000"/>
        </w:rPr>
        <w:t xml:space="preserve">(2028/27), 100584 ada 3 sayılı parsele (2028/28), </w:t>
      </w:r>
      <w:proofErr w:type="spellStart"/>
      <w:r w:rsidRPr="00DF3360">
        <w:rPr>
          <w:color w:val="000000"/>
        </w:rPr>
        <w:t>hisselendirildiği</w:t>
      </w:r>
      <w:proofErr w:type="spellEnd"/>
      <w:r w:rsidRPr="00DF3360">
        <w:rPr>
          <w:color w:val="000000"/>
        </w:rPr>
        <w:t>,</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-Şehir Plancıları Odası tarafından söz konusu planlara dava açılarak; Ankara 7. İdare Mahkemesinin 14.06.2012 tarihli E;2010/1260. K:2012/1633 sayılı kararlarıyla, söz konusu Kentsel Dönüşüm ve Gelişim Proje alanı sınırı ve alana yönelik yapılan im</w:t>
      </w:r>
      <w:r>
        <w:rPr>
          <w:color w:val="000000"/>
        </w:rPr>
        <w:t>ar planlarının iptal edildiği,</w:t>
      </w:r>
      <w:r>
        <w:rPr>
          <w:color w:val="000000"/>
        </w:rPr>
        <w:br/>
      </w:r>
    </w:p>
    <w:p w:rsidR="009F400F" w:rsidRDefault="009F400F" w:rsidP="009F400F">
      <w:pPr>
        <w:jc w:val="both"/>
        <w:rPr>
          <w:color w:val="000000"/>
        </w:rPr>
      </w:pPr>
      <w:r>
        <w:rPr>
          <w:color w:val="000000"/>
        </w:rPr>
        <w:tab/>
      </w:r>
      <w:r w:rsidRPr="00DF3360">
        <w:rPr>
          <w:color w:val="000000"/>
        </w:rPr>
        <w:t>-Planların iptal gerekçelerinin genel olarak 1/5000 ölçekli nazım imar planında ve 1/1000 ölçekli uygulama imar planında, nüfus yoğunluklarının brüt 200 kişi/</w:t>
      </w:r>
      <w:proofErr w:type="spellStart"/>
      <w:r w:rsidRPr="00DF3360">
        <w:rPr>
          <w:color w:val="000000"/>
        </w:rPr>
        <w:t>ha'dan</w:t>
      </w:r>
      <w:proofErr w:type="spellEnd"/>
      <w:r w:rsidRPr="00DF3360">
        <w:rPr>
          <w:color w:val="000000"/>
        </w:rPr>
        <w:t xml:space="preserve"> 238 kişi/</w:t>
      </w:r>
      <w:proofErr w:type="spellStart"/>
      <w:r w:rsidRPr="00DF3360">
        <w:rPr>
          <w:color w:val="000000"/>
        </w:rPr>
        <w:t>ha'a</w:t>
      </w:r>
      <w:proofErr w:type="spellEnd"/>
      <w:r w:rsidRPr="00DF3360">
        <w:rPr>
          <w:color w:val="000000"/>
        </w:rPr>
        <w:t xml:space="preserve">, toplam nüfusun ise 34000 kişiden 40568 kişiye çıkarılması: nüfusun artmasıyla birlikte planlama alanında yapı yoğunluklarının arttırılması. 1982 imar planında 7500 olan konut </w:t>
      </w:r>
      <w:proofErr w:type="gramStart"/>
      <w:r>
        <w:rPr>
          <w:color w:val="000000"/>
        </w:rPr>
        <w:t>a</w:t>
      </w:r>
      <w:r w:rsidRPr="00DF3360">
        <w:rPr>
          <w:color w:val="000000"/>
        </w:rPr>
        <w:t>detinin</w:t>
      </w:r>
      <w:proofErr w:type="gramEnd"/>
      <w:r w:rsidRPr="00DF3360">
        <w:rPr>
          <w:color w:val="000000"/>
        </w:rPr>
        <w:t xml:space="preserve"> 10142 </w:t>
      </w:r>
      <w:r>
        <w:rPr>
          <w:color w:val="000000"/>
        </w:rPr>
        <w:t>a</w:t>
      </w:r>
      <w:r w:rsidRPr="00DF3360">
        <w:rPr>
          <w:color w:val="000000"/>
        </w:rPr>
        <w:t xml:space="preserve">dete çıkarılması; üst ölçek plan olan 1/25000 </w:t>
      </w:r>
      <w:r>
        <w:rPr>
          <w:color w:val="000000"/>
        </w:rPr>
        <w:t>ö</w:t>
      </w:r>
      <w:r w:rsidRPr="00DF3360">
        <w:rPr>
          <w:color w:val="000000"/>
        </w:rPr>
        <w:t>lçekli Çevre Düzeni Planına uyumsuz olması gibi nedenlerle bilimsel, nesnel ve teknik dayanaklardan yoksun olduğu, şehircilik ilkelerine, planlama esaslarına ve kamu yararına uygun olmadığı şeklinde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-4-</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 xml:space="preserve">-100584 ada 2 parsele </w:t>
      </w:r>
      <w:proofErr w:type="spellStart"/>
      <w:r w:rsidRPr="00DF3360">
        <w:rPr>
          <w:color w:val="000000"/>
        </w:rPr>
        <w:t>hisselendirilen</w:t>
      </w:r>
      <w:proofErr w:type="spellEnd"/>
      <w:r w:rsidRPr="00DF3360">
        <w:rPr>
          <w:color w:val="000000"/>
        </w:rPr>
        <w:t xml:space="preserve"> 2028 ada 27 parsel maliklerinin müteahhidi S.S Yıldız </w:t>
      </w:r>
      <w:proofErr w:type="spellStart"/>
      <w:r w:rsidRPr="00DF3360">
        <w:rPr>
          <w:color w:val="000000"/>
        </w:rPr>
        <w:t>Yamaçevler</w:t>
      </w:r>
      <w:proofErr w:type="spellEnd"/>
      <w:r w:rsidRPr="00DF3360">
        <w:rPr>
          <w:color w:val="000000"/>
        </w:rPr>
        <w:t xml:space="preserve"> Yapı Kooperatifinin açtığı dava sonucu Ankara 12.İdare Mahkemesi’nin </w:t>
      </w:r>
      <w:proofErr w:type="gramStart"/>
      <w:r w:rsidRPr="00DF3360">
        <w:rPr>
          <w:color w:val="000000"/>
        </w:rPr>
        <w:t>07/11/2012</w:t>
      </w:r>
      <w:proofErr w:type="gramEnd"/>
      <w:r w:rsidRPr="00DF3360">
        <w:rPr>
          <w:color w:val="000000"/>
        </w:rPr>
        <w:t xml:space="preserve"> tarihli E:2011/1855, K:2012/2063 sayılı kararla Büyükşehir Belediye Encümeninin 16.09.2010 tarih ve 1348 sayılı kararı ile onaylanan parselasyon planının ve dağıtım</w:t>
      </w:r>
      <w:r>
        <w:rPr>
          <w:color w:val="000000"/>
        </w:rPr>
        <w:t xml:space="preserve"> cetvellerinin iptal edildiği,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xml:space="preserve">-Parselasyon planının iptali üzerine 1982 tarihli plandaki imar durumuna dönülmesine ilişkin ilgilileri tarafından hazırlanan sadece 100584 ada 1 ve 2 parsellere (eski </w:t>
      </w:r>
      <w:proofErr w:type="gramStart"/>
      <w:r w:rsidRPr="00DF3360">
        <w:rPr>
          <w:color w:val="000000"/>
        </w:rPr>
        <w:t>2028/26,27</w:t>
      </w:r>
      <w:proofErr w:type="gramEnd"/>
      <w:r w:rsidRPr="00DF3360">
        <w:rPr>
          <w:color w:val="000000"/>
        </w:rPr>
        <w:t xml:space="preserve"> parsel)yönelik 1/5000 ölçekli nazım imar planının Büyükşehir Belediye Meclisi’nin 09.03.2016 tarih ve 391 sayılı kararı ile </w:t>
      </w:r>
      <w:proofErr w:type="spellStart"/>
      <w:r w:rsidRPr="00DF3360">
        <w:rPr>
          <w:color w:val="000000"/>
        </w:rPr>
        <w:t>tadilen</w:t>
      </w:r>
      <w:proofErr w:type="spellEnd"/>
      <w:r w:rsidRPr="00DF3360">
        <w:rPr>
          <w:color w:val="000000"/>
        </w:rPr>
        <w:t xml:space="preserve"> onaylandığı, onaylı nazım imar planına “ Planda park olarak ayrılan alan bedelsiz olarak kamuya terk edilmeden 1/1000 ölçekli imar planı onaylanamaz ve inşaat izni verilemez. Kamuya terk edilen alanlar amacı dışında kullanılamaz.” Plan notu eklendiği, ancak söz konusu imar ada parsellerin bulunduğu alana ilişkin 1/1000 </w:t>
      </w:r>
      <w:r>
        <w:rPr>
          <w:color w:val="000000"/>
        </w:rPr>
        <w:t>ölçekli planların yapılmadığı,</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-Planların iptal edilmesi nedeniyle iptal gerekçelerini ortadan kaldıracak şekilde hazırlanan 1/5000 ölçekli nazım imar planının</w:t>
      </w:r>
      <w:r>
        <w:rPr>
          <w:color w:val="000000"/>
        </w:rPr>
        <w:t>,</w:t>
      </w:r>
      <w:r w:rsidRPr="00DF3360">
        <w:rPr>
          <w:color w:val="000000"/>
        </w:rPr>
        <w:t xml:space="preserve"> Büyükşehir Belediye Meclisi'nin 12.08.2018 tarih ve 1354 sayılı kararı ile onaylandığı, onaylı nazım imar planının </w:t>
      </w:r>
      <w:proofErr w:type="gramStart"/>
      <w:r w:rsidRPr="00DF3360">
        <w:rPr>
          <w:color w:val="000000"/>
        </w:rPr>
        <w:t>19/09/2019</w:t>
      </w:r>
      <w:proofErr w:type="gramEnd"/>
      <w:r w:rsidRPr="00DF3360">
        <w:rPr>
          <w:color w:val="000000"/>
        </w:rPr>
        <w:t xml:space="preserve"> tarihinden itibaren bir ay süreyle ilan edildiği, ilan süresi içinde herhangi bir itiraz olm</w:t>
      </w:r>
      <w:r>
        <w:rPr>
          <w:color w:val="000000"/>
        </w:rPr>
        <w:t>adığından planın kesinleştiği,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xml:space="preserve">-Onaylanan nazım imar planı ile brüt yoğunluğun 140 kişi/ha. planlama alanı </w:t>
      </w:r>
      <w:proofErr w:type="gramStart"/>
      <w:r w:rsidRPr="00DF3360">
        <w:rPr>
          <w:color w:val="000000"/>
        </w:rPr>
        <w:t>projeksiyon</w:t>
      </w:r>
      <w:proofErr w:type="gramEnd"/>
      <w:r w:rsidRPr="00DF3360">
        <w:rPr>
          <w:color w:val="000000"/>
        </w:rPr>
        <w:t xml:space="preserve"> nüfusunun 19100 kişi, 5520 adet konut sayısı ve 415.732 m2 konut alanı ayrıldığı ve buna bağlı olarak emsal inşaat alanının 699000 m2 olduğu,</w:t>
      </w:r>
    </w:p>
    <w:p w:rsidR="009F400F" w:rsidRDefault="009F400F" w:rsidP="009F400F">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-Plan üzerinde yapılaşma koşullarının belirtilmediği, gelişme konut alanlarının tamamının orta yoğunlukta (121-250 kişi/ha) belirlendiği,</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-1/5000 ölçekli nazım imar planı ölçeğinde gösterilemeyen alan kullanım türleri nedeni ile nazım imar planı ve uygulama imar planı alan dağılımları arasında farklılıklar oluştuğu, dolayısıyla 1/5000 ölçekli nazım imar planından 1/1000 ölçekli uygulama imar planına geçilirken konut alanlarında azalma meydana geldiği,</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-Nazım imar planında 415.732 m2 olan konut alan büyüklüğünün uygulama imar planında 408.800 m2 olarak gerçekleştiği, nazım imar planı ile getirilen 19.100 kişilik nüfus kabulünün, uygulama imar planı ile sağlanabilmesi için nazım plan üzerinden hesaplanan 1,66’lık emsal değerinin uygulama imar planında bir miktar yükseltildiği, dolayısıyla uygulama imar planı üzerinde konut alanları için emsalin 1.70 olarak belirlendiği,</w:t>
      </w:r>
      <w:proofErr w:type="gramEnd"/>
    </w:p>
    <w:p w:rsidR="009F400F" w:rsidRPr="00DF3360"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Planlama alanındaki mülkiyetlerin aşağıdaki gibi olduğu:</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-5-</w:t>
      </w:r>
    </w:p>
    <w:p w:rsidR="009F400F" w:rsidRDefault="009F400F" w:rsidP="009F400F">
      <w:pPr>
        <w:jc w:val="both"/>
        <w:rPr>
          <w:color w:val="000000"/>
        </w:rPr>
      </w:pPr>
    </w:p>
    <w:p w:rsidR="009F400F" w:rsidRDefault="009F400F" w:rsidP="009F400F">
      <w:pPr>
        <w:jc w:val="both"/>
        <w:rPr>
          <w:color w:val="000000"/>
        </w:rPr>
      </w:pPr>
    </w:p>
    <w:p w:rsidR="009F400F" w:rsidRPr="00DF3360" w:rsidRDefault="009F400F" w:rsidP="009F400F">
      <w:pPr>
        <w:jc w:val="both"/>
        <w:rPr>
          <w:color w:val="000000"/>
        </w:rPr>
      </w:pPr>
    </w:p>
    <w:tbl>
      <w:tblPr>
        <w:tblW w:w="6548" w:type="dxa"/>
        <w:tblCellSpacing w:w="0" w:type="dxa"/>
        <w:tblInd w:w="731" w:type="dxa"/>
        <w:tblCellMar>
          <w:left w:w="0" w:type="dxa"/>
          <w:right w:w="0" w:type="dxa"/>
        </w:tblCellMar>
        <w:tblLook w:val="04A0"/>
      </w:tblPr>
      <w:tblGrid>
        <w:gridCol w:w="3274"/>
        <w:gridCol w:w="3274"/>
      </w:tblGrid>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FA2E95" w:rsidRDefault="009F400F" w:rsidP="00732FB3">
            <w:pPr>
              <w:jc w:val="center"/>
              <w:rPr>
                <w:color w:val="000000"/>
                <w:sz w:val="20"/>
                <w:szCs w:val="20"/>
              </w:rPr>
            </w:pPr>
            <w:r w:rsidRPr="00FA2E95">
              <w:rPr>
                <w:b/>
                <w:bCs/>
                <w:color w:val="000000"/>
                <w:sz w:val="20"/>
                <w:szCs w:val="20"/>
              </w:rPr>
              <w:t>PROJEDEKİ HİSSEDARLAR</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FA2E95" w:rsidRDefault="009F400F" w:rsidP="00732FB3">
            <w:pPr>
              <w:jc w:val="center"/>
              <w:rPr>
                <w:color w:val="000000"/>
                <w:sz w:val="20"/>
                <w:szCs w:val="20"/>
              </w:rPr>
            </w:pPr>
            <w:r w:rsidRPr="00FA2E95">
              <w:rPr>
                <w:b/>
                <w:bCs/>
                <w:color w:val="000000"/>
                <w:sz w:val="20"/>
                <w:szCs w:val="20"/>
              </w:rPr>
              <w:t>ALAN</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proofErr w:type="spellStart"/>
            <w:r w:rsidRPr="00DF3360">
              <w:rPr>
                <w:color w:val="000000"/>
              </w:rPr>
              <w:t>Polsan</w:t>
            </w:r>
            <w:proofErr w:type="spellEnd"/>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color w:val="000000"/>
              </w:rPr>
              <w:t>720.843 m2</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r w:rsidRPr="00DF3360">
              <w:rPr>
                <w:color w:val="000000"/>
              </w:rPr>
              <w:t>Ankara B.</w:t>
            </w:r>
            <w:proofErr w:type="spellStart"/>
            <w:r w:rsidRPr="00DF3360">
              <w:rPr>
                <w:color w:val="000000"/>
              </w:rPr>
              <w:t>Bld</w:t>
            </w:r>
            <w:proofErr w:type="spellEnd"/>
            <w:r w:rsidRPr="00DF3360">
              <w:rPr>
                <w:color w:val="000000"/>
              </w:rPr>
              <w:t>.</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color w:val="000000"/>
              </w:rPr>
              <w:t>40.159 m2</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r w:rsidRPr="00DF3360">
              <w:rPr>
                <w:color w:val="000000"/>
              </w:rPr>
              <w:t xml:space="preserve">Sıncan </w:t>
            </w:r>
            <w:proofErr w:type="spellStart"/>
            <w:r w:rsidRPr="00DF3360">
              <w:rPr>
                <w:color w:val="000000"/>
              </w:rPr>
              <w:t>Bld</w:t>
            </w:r>
            <w:proofErr w:type="spellEnd"/>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color w:val="000000"/>
              </w:rPr>
              <w:t>60.250 m2</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r w:rsidRPr="00DF3360">
              <w:rPr>
                <w:color w:val="000000"/>
              </w:rPr>
              <w:t>Şahıs</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color w:val="000000"/>
              </w:rPr>
              <w:t>231.282 m2</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r w:rsidRPr="00DF3360">
              <w:rPr>
                <w:color w:val="000000"/>
              </w:rPr>
              <w:t>Maliye Hazine</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color w:val="000000"/>
              </w:rPr>
              <w:t>30.771 m2</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r w:rsidRPr="00DF3360">
              <w:rPr>
                <w:color w:val="000000"/>
              </w:rPr>
              <w:t>Tek</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color w:val="000000"/>
              </w:rPr>
              <w:t>144 m2</w:t>
            </w:r>
          </w:p>
        </w:tc>
      </w:tr>
      <w:tr w:rsidR="009F400F" w:rsidRPr="00DF3360" w:rsidTr="00732FB3">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both"/>
              <w:rPr>
                <w:color w:val="000000"/>
              </w:rPr>
            </w:pPr>
            <w:r w:rsidRPr="00DF3360">
              <w:rPr>
                <w:b/>
                <w:bCs/>
                <w:color w:val="000000"/>
              </w:rPr>
              <w:t>Tüm Proje</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9F400F" w:rsidRPr="00DF3360" w:rsidRDefault="009F400F" w:rsidP="00732FB3">
            <w:pPr>
              <w:jc w:val="right"/>
              <w:rPr>
                <w:color w:val="000000"/>
              </w:rPr>
            </w:pPr>
            <w:r w:rsidRPr="00DF3360">
              <w:rPr>
                <w:b/>
                <w:bCs/>
                <w:color w:val="000000"/>
              </w:rPr>
              <w:t>108.344 m2</w:t>
            </w:r>
          </w:p>
        </w:tc>
      </w:tr>
    </w:tbl>
    <w:p w:rsidR="009F400F" w:rsidRDefault="009F400F" w:rsidP="009F400F">
      <w:pPr>
        <w:jc w:val="both"/>
        <w:rPr>
          <w:color w:val="000000"/>
        </w:rPr>
      </w:pPr>
      <w:r w:rsidRPr="00DF3360">
        <w:rPr>
          <w:color w:val="000000"/>
        </w:rPr>
        <w:t> </w:t>
      </w:r>
      <w:r w:rsidRPr="00DF3360">
        <w:rPr>
          <w:color w:val="000000"/>
        </w:rPr>
        <w:t> </w:t>
      </w:r>
      <w:r w:rsidRPr="00DF3360">
        <w:rPr>
          <w:color w:val="000000"/>
        </w:rPr>
        <w:t> </w:t>
      </w:r>
    </w:p>
    <w:p w:rsidR="009F400F" w:rsidRDefault="009F400F" w:rsidP="009F400F">
      <w:pPr>
        <w:jc w:val="both"/>
        <w:rPr>
          <w:color w:val="000000"/>
        </w:rPr>
      </w:pPr>
    </w:p>
    <w:p w:rsidR="009F400F" w:rsidRPr="00DF3360" w:rsidRDefault="009F400F" w:rsidP="009F400F">
      <w:pPr>
        <w:jc w:val="both"/>
        <w:rPr>
          <w:color w:val="000000"/>
        </w:rPr>
      </w:pPr>
      <w:r>
        <w:rPr>
          <w:color w:val="000000"/>
        </w:rPr>
        <w:tab/>
      </w:r>
      <w:r w:rsidRPr="00DF3360">
        <w:rPr>
          <w:color w:val="000000"/>
        </w:rPr>
        <w:t>-Planlama alanına ilişkin 427 kişinin m</w:t>
      </w:r>
      <w:r>
        <w:rPr>
          <w:color w:val="000000"/>
        </w:rPr>
        <w:t>uvafakatinin olduğu, bunun da %</w:t>
      </w:r>
      <w:r w:rsidRPr="00DF3360">
        <w:rPr>
          <w:color w:val="000000"/>
        </w:rPr>
        <w:t xml:space="preserve">15'lik bir orana isabet ettiği, proje alanındaki toplam </w:t>
      </w:r>
      <w:proofErr w:type="spellStart"/>
      <w:r w:rsidRPr="00DF3360">
        <w:rPr>
          <w:color w:val="000000"/>
        </w:rPr>
        <w:t>Polsan</w:t>
      </w:r>
      <w:proofErr w:type="spellEnd"/>
      <w:r w:rsidRPr="00DF3360">
        <w:rPr>
          <w:color w:val="000000"/>
        </w:rPr>
        <w:t xml:space="preserve"> - Sincan Belediyesi - Ankara Büyükşehir Belediyesi, Maliye Hazinesi ve vekâlet verenlerin alanının oranının %85'e isabet ettiği,</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p>
    <w:p w:rsidR="009F400F" w:rsidRDefault="009F400F" w:rsidP="009F400F">
      <w:pPr>
        <w:jc w:val="both"/>
        <w:rPr>
          <w:color w:val="000000"/>
        </w:rPr>
      </w:pPr>
      <w:r>
        <w:rPr>
          <w:color w:val="000000"/>
        </w:rPr>
        <w:tab/>
      </w:r>
      <w:r w:rsidRPr="00DF3360">
        <w:rPr>
          <w:color w:val="000000"/>
        </w:rPr>
        <w:t>Alan kullanımı dağılımının aşağıdaki tablodaki gibi olduğu,</w:t>
      </w:r>
    </w:p>
    <w:p w:rsidR="009F400F" w:rsidRDefault="009F400F" w:rsidP="009F400F">
      <w:pPr>
        <w:jc w:val="both"/>
        <w:rPr>
          <w:color w:val="000000"/>
        </w:rPr>
      </w:pPr>
    </w:p>
    <w:p w:rsidR="009F400F" w:rsidRPr="00DF3360" w:rsidRDefault="009F400F" w:rsidP="009F400F">
      <w:pPr>
        <w:jc w:val="both"/>
        <w:rPr>
          <w:color w:val="000000"/>
        </w:rPr>
      </w:pPr>
    </w:p>
    <w:tbl>
      <w:tblPr>
        <w:tblW w:w="0" w:type="auto"/>
        <w:tblCellSpacing w:w="0" w:type="dxa"/>
        <w:tblInd w:w="671" w:type="dxa"/>
        <w:tblCellMar>
          <w:left w:w="0" w:type="dxa"/>
          <w:right w:w="0" w:type="dxa"/>
        </w:tblCellMar>
        <w:tblLook w:val="04A0"/>
      </w:tblPr>
      <w:tblGrid>
        <w:gridCol w:w="2303"/>
        <w:gridCol w:w="1207"/>
        <w:gridCol w:w="1491"/>
        <w:gridCol w:w="1686"/>
      </w:tblGrid>
      <w:tr w:rsidR="009F400F" w:rsidRPr="00DF3360" w:rsidTr="00732FB3">
        <w:trPr>
          <w:tblCellSpacing w:w="0" w:type="dxa"/>
        </w:trPr>
        <w:tc>
          <w:tcPr>
            <w:tcW w:w="2303"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b/>
                <w:bCs/>
                <w:sz w:val="20"/>
                <w:szCs w:val="20"/>
              </w:rPr>
              <w:t>Arazi Kullanım Türü</w:t>
            </w:r>
          </w:p>
        </w:tc>
        <w:tc>
          <w:tcPr>
            <w:tcW w:w="1207" w:type="dxa"/>
            <w:tcBorders>
              <w:top w:val="single" w:sz="4" w:space="0" w:color="999999"/>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b/>
                <w:bCs/>
                <w:sz w:val="20"/>
                <w:szCs w:val="20"/>
              </w:rPr>
              <w:t>Oran (%)</w:t>
            </w:r>
          </w:p>
        </w:tc>
        <w:tc>
          <w:tcPr>
            <w:tcW w:w="1491" w:type="dxa"/>
            <w:tcBorders>
              <w:top w:val="single" w:sz="4" w:space="0" w:color="999999"/>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b/>
                <w:bCs/>
                <w:sz w:val="20"/>
                <w:szCs w:val="20"/>
              </w:rPr>
              <w:t>Alan (m2)</w:t>
            </w:r>
          </w:p>
        </w:tc>
        <w:tc>
          <w:tcPr>
            <w:tcW w:w="1686" w:type="dxa"/>
            <w:tcBorders>
              <w:top w:val="single" w:sz="4" w:space="0" w:color="999999"/>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b/>
                <w:bCs/>
                <w:sz w:val="20"/>
                <w:szCs w:val="20"/>
              </w:rPr>
              <w:t>Kişi Başı m2</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Ağaçlandırılacak Alan</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14.10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180.803.81</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0.87</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Anaokulu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0.68</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104.77</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0.48</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Özel Anaokulu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0.20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2.680.03</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0.14</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İlkokul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1.11</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14.022.05</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0.78</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 xml:space="preserve">Özel </w:t>
            </w:r>
            <w:r>
              <w:rPr>
                <w:sz w:val="20"/>
                <w:szCs w:val="20"/>
              </w:rPr>
              <w:t>İ</w:t>
            </w:r>
            <w:r w:rsidRPr="00A959D9">
              <w:rPr>
                <w:sz w:val="20"/>
                <w:szCs w:val="20"/>
              </w:rPr>
              <w:t>lkokul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1.84</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24.824.29</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1.20</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Ortaokul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1.46</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19.734.54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1.03</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Özel Ortaokul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18.025.00</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0.08</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Lise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0.89</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12.034.66</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0.63</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Özel Lise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2.03</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27.373.02</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1.42</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Cami</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0.76</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10.234.24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0.53</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Resmi Kurum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0.41</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5.534.68</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0.29</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Gelişme Konut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30.35</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408.800.67</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21.25</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Kültürel Tesis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0.59</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7.932.43</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0.41</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Park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14.18</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191.090.54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9.94</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Sağlık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1.33</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17.933.40</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0.93</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Özel Sağlık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0.81</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1.0848.6</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0.56</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Sosyal Tesis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0.50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6.691.93</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0.35</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Teknik Altyapı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1.49</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20.037.44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1.04</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Ticaret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4.55</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61.237.30</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3.19</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sz w:val="20"/>
                <w:szCs w:val="20"/>
              </w:rPr>
              <w:t>Yol ve Otopark</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21.32</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287.221.12</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sz w:val="20"/>
                <w:szCs w:val="20"/>
              </w:rPr>
              <w:t>14.93</w:t>
            </w:r>
          </w:p>
        </w:tc>
      </w:tr>
      <w:tr w:rsidR="009F400F" w:rsidRPr="00DF3360" w:rsidTr="00732FB3">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both"/>
              <w:rPr>
                <w:sz w:val="20"/>
                <w:szCs w:val="20"/>
              </w:rPr>
            </w:pPr>
            <w:r w:rsidRPr="00A959D9">
              <w:rPr>
                <w:b/>
                <w:bCs/>
                <w:sz w:val="20"/>
                <w:szCs w:val="20"/>
              </w:rPr>
              <w:t>Toplam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b/>
                <w:bCs/>
                <w:sz w:val="20"/>
                <w:szCs w:val="20"/>
              </w:rPr>
              <w:t>100.00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b/>
                <w:bCs/>
                <w:sz w:val="20"/>
                <w:szCs w:val="20"/>
              </w:rPr>
              <w:t>1.347.145.49</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9F400F" w:rsidRPr="00A959D9" w:rsidRDefault="009F400F" w:rsidP="00732FB3">
            <w:pPr>
              <w:jc w:val="right"/>
              <w:rPr>
                <w:sz w:val="20"/>
                <w:szCs w:val="20"/>
              </w:rPr>
            </w:pPr>
            <w:r w:rsidRPr="00A959D9">
              <w:rPr>
                <w:b/>
                <w:bCs/>
                <w:sz w:val="20"/>
                <w:szCs w:val="20"/>
              </w:rPr>
              <w:t>70.04</w:t>
            </w:r>
          </w:p>
        </w:tc>
      </w:tr>
    </w:tbl>
    <w:p w:rsidR="009F400F" w:rsidRDefault="009F400F" w:rsidP="009F400F">
      <w:pPr>
        <w:jc w:val="both"/>
        <w:rPr>
          <w:color w:val="000000"/>
        </w:rPr>
      </w:pPr>
    </w:p>
    <w:p w:rsidR="009F400F" w:rsidRPr="00DF3360" w:rsidRDefault="009F400F" w:rsidP="009F400F">
      <w:pPr>
        <w:jc w:val="both"/>
        <w:rPr>
          <w:color w:val="000000"/>
        </w:rPr>
      </w:pPr>
      <w:r w:rsidRPr="00DF3360">
        <w:rPr>
          <w:color w:val="000000"/>
        </w:rPr>
        <w:tab/>
      </w:r>
      <w:r w:rsidRPr="00DF3360">
        <w:rPr>
          <w:color w:val="000000"/>
        </w:rPr>
        <w:t> </w:t>
      </w:r>
      <w:r w:rsidRPr="00DF3360">
        <w:rPr>
          <w:color w:val="000000"/>
        </w:rPr>
        <w:t>7181 sayılı Yasa ile değişik 3194 sayılı Yasanın 18. Maddesi gereği DOP kapsamında kabul edilen donatı alanlarının oranının yaklaşık %45 olduğu, Yasanın mülga haline göre ise DOP oranının 40.41,KOP oranının ise 4.32%</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 </w:t>
      </w:r>
    </w:p>
    <w:p w:rsidR="009F400F" w:rsidRDefault="009F400F" w:rsidP="009F400F">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-6-</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p>
    <w:p w:rsidR="009F400F" w:rsidRPr="00DF3360" w:rsidRDefault="009F400F" w:rsidP="009F400F">
      <w:pPr>
        <w:jc w:val="both"/>
        <w:rPr>
          <w:color w:val="000000"/>
        </w:rPr>
      </w:pPr>
      <w:r>
        <w:rPr>
          <w:color w:val="000000"/>
        </w:rPr>
        <w:tab/>
      </w:r>
      <w:r w:rsidRPr="00DF3360">
        <w:rPr>
          <w:color w:val="000000"/>
        </w:rPr>
        <w:t>Plan Notlarının;</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1. Plan öncelikle bir bütün olarak uygulanacaktır. İhtiyaç duyulması halinde parselasyon uygulamaları etaplar halinde yapılabilir.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 xml:space="preserve">2. Yerleşim alanının tümüne yönelik olarak hazırlanan onaylı jeolojik etüt raporunun sonuç ve öneriler kısmında belirtilen hükümlere uyulacaktır. Konut alanlarında inşaat ruhsatı öncesi laboratuar deneylerine dayalı sondajlı jeolojik ve </w:t>
      </w:r>
      <w:proofErr w:type="spellStart"/>
      <w:r w:rsidRPr="00DF3360">
        <w:rPr>
          <w:color w:val="000000"/>
        </w:rPr>
        <w:t>jeoteknik</w:t>
      </w:r>
      <w:proofErr w:type="spellEnd"/>
      <w:r w:rsidRPr="00DF3360">
        <w:rPr>
          <w:color w:val="000000"/>
        </w:rPr>
        <w:t xml:space="preserve"> etüt yapılması zorunludur.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3. Yollar, yeşil alanlar, genel otoparklar, karakol, ibadet yerleri, ilkokul ve ortaokul alanları kamuya bedelsiz terk edilmeden parselasyon planı tescil edilemez. Parselasyon planları ardından hazırlanacak teknik altyapı projeleri uygulanmadan iskân izni verilmez.</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4. Gelişme konut alanlarında yollara olan minimum yapı yaklaşma meşaleleri en az 10 m olacak şekilde düzenlenecektir.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5. Konut adalarının parsellenmesi halinde, minimum parsel büyüklüğü 5000 m2 '</w:t>
      </w:r>
      <w:proofErr w:type="spellStart"/>
      <w:r w:rsidRPr="00DF3360">
        <w:rPr>
          <w:color w:val="000000"/>
        </w:rPr>
        <w:t>dir</w:t>
      </w:r>
      <w:proofErr w:type="spellEnd"/>
      <w:r w:rsidRPr="00DF3360">
        <w:rPr>
          <w:color w:val="000000"/>
        </w:rPr>
        <w:t>.</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 xml:space="preserve">6. Konut adalarında yapılacak konut sayısı, emsal inşaat alanının 125'e bölünmesiyle elde edilen sayıyı aşamaz. Bu sayı, küsuratının 0,5'den az olması halinde bir alt tam sayıya, 0,5 ve </w:t>
      </w:r>
      <w:proofErr w:type="gramStart"/>
      <w:r w:rsidRPr="00DF3360">
        <w:rPr>
          <w:color w:val="000000"/>
        </w:rPr>
        <w:t>0.5</w:t>
      </w:r>
      <w:proofErr w:type="gramEnd"/>
      <w:r w:rsidRPr="00DF3360">
        <w:rPr>
          <w:color w:val="000000"/>
        </w:rPr>
        <w:t xml:space="preserve"> "ten fazla olması halinde bir üst tam sayıya tamamlanır.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 xml:space="preserve">7. Eğitim tesisi alanlarında özel ve kamuya ait tesisler yer alabilir. Bu alanlarda E:1.00 ve </w:t>
      </w:r>
      <w:proofErr w:type="spellStart"/>
      <w:r w:rsidRPr="00DF3360">
        <w:rPr>
          <w:color w:val="000000"/>
        </w:rPr>
        <w:t>Yençok</w:t>
      </w:r>
      <w:proofErr w:type="spellEnd"/>
      <w:r w:rsidRPr="00DF3360">
        <w:rPr>
          <w:color w:val="000000"/>
        </w:rPr>
        <w:t>:12.50 m olacaktır. Toplam arsa alanının %25'i kadar tören alanı ayrılacaktır.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 xml:space="preserve">8. Cami alanlarında parsel sınırlarına en az (10.00) metre uzaklık bırakılmak koşulu ile ayrık yapı düzeninde E:1.00 ve </w:t>
      </w:r>
      <w:proofErr w:type="spellStart"/>
      <w:r w:rsidRPr="00DF3360">
        <w:rPr>
          <w:color w:val="000000"/>
        </w:rPr>
        <w:t>Yençok</w:t>
      </w:r>
      <w:proofErr w:type="spellEnd"/>
      <w:r w:rsidRPr="00DF3360">
        <w:rPr>
          <w:color w:val="000000"/>
        </w:rPr>
        <w:t>: Serbest olacak şekilde yapı yapılabilir.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 xml:space="preserve">9. Sağlık alanlarında inşaat emsali E:1.00 </w:t>
      </w:r>
      <w:proofErr w:type="spellStart"/>
      <w:r w:rsidRPr="00DF3360">
        <w:rPr>
          <w:color w:val="000000"/>
        </w:rPr>
        <w:t>Yençok</w:t>
      </w:r>
      <w:proofErr w:type="spellEnd"/>
      <w:r w:rsidRPr="00DF3360">
        <w:rPr>
          <w:color w:val="000000"/>
        </w:rPr>
        <w:t>:12.50 m olacaktır.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10. Kültürel tesis alanlarında; kütüphane, halk eğitim merkezi, sergi salonu, sanat galerisi, müze</w:t>
      </w:r>
      <w:r>
        <w:rPr>
          <w:color w:val="000000"/>
        </w:rPr>
        <w:t>,</w:t>
      </w:r>
      <w:r w:rsidRPr="00DF3360">
        <w:rPr>
          <w:color w:val="000000"/>
        </w:rPr>
        <w:t xml:space="preserve"> konser, konferans, kongre salonları, sinema, tiyatro ve opera gibi fonksiyonlar yer alabilir, inşaat emsali E:1.00 ve </w:t>
      </w:r>
      <w:proofErr w:type="spellStart"/>
      <w:r w:rsidRPr="00DF3360">
        <w:rPr>
          <w:color w:val="000000"/>
        </w:rPr>
        <w:t>Yençok</w:t>
      </w:r>
      <w:proofErr w:type="spellEnd"/>
      <w:r w:rsidRPr="00DF3360">
        <w:rPr>
          <w:color w:val="000000"/>
        </w:rPr>
        <w:t>:12.50 m olacaktır.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11. Sosyal tesis alanlarında; kreş, kurs</w:t>
      </w:r>
      <w:r>
        <w:rPr>
          <w:color w:val="000000"/>
        </w:rPr>
        <w:t>,</w:t>
      </w:r>
      <w:r w:rsidRPr="00DF3360">
        <w:rPr>
          <w:color w:val="000000"/>
        </w:rPr>
        <w:t xml:space="preserve"> Yurt</w:t>
      </w:r>
      <w:r>
        <w:rPr>
          <w:color w:val="000000"/>
        </w:rPr>
        <w:t>,</w:t>
      </w:r>
      <w:r w:rsidRPr="00DF3360">
        <w:rPr>
          <w:color w:val="000000"/>
        </w:rPr>
        <w:t xml:space="preserve"> çocuk yuvası, yetiştirme yurdu, yaşlı ve engelli bakımevi, </w:t>
      </w:r>
      <w:proofErr w:type="gramStart"/>
      <w:r w:rsidRPr="00DF3360">
        <w:rPr>
          <w:color w:val="000000"/>
        </w:rPr>
        <w:t>rehabilitasyon</w:t>
      </w:r>
      <w:proofErr w:type="gramEnd"/>
      <w:r w:rsidRPr="00DF3360">
        <w:rPr>
          <w:color w:val="000000"/>
        </w:rPr>
        <w:t xml:space="preserve"> merkezi, toplum merkezi, şefkat evleri vb. yer alabilir. İnşaat emsali E:1.00 ve </w:t>
      </w:r>
      <w:proofErr w:type="spellStart"/>
      <w:r w:rsidRPr="00DF3360">
        <w:rPr>
          <w:color w:val="000000"/>
        </w:rPr>
        <w:t>Yençok</w:t>
      </w:r>
      <w:proofErr w:type="spellEnd"/>
      <w:r w:rsidRPr="00DF3360">
        <w:rPr>
          <w:color w:val="000000"/>
        </w:rPr>
        <w:t>:12.50 m olacaktır.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sidRPr="00DF3360">
        <w:rPr>
          <w:color w:val="000000"/>
        </w:rPr>
        <w:t>12. Planlama alanı içerisinde yer alan, eğitim, sağlık, dini, kültürel ve sosyal tesisler ilgili kurumdan görüş almak koşulu ile özel sektör eliyle yapılabilir ve işletilebilir.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13. Ticaret alanlarında inşaat emsali E:1.00. en fazla kat adedi: 3 Kat olacaktır.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14. "Su Kirliliği Kontrol Yönetmeliği" teknik usuller tebliğinde belirtilen hususlara uyulacaktır.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15. "Hava kalitesi Koruma Yönetmeliğine" uyulacaktır.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16. "Otopark Yönetmeliğine" uyulacaktır.</w:t>
      </w:r>
    </w:p>
    <w:p w:rsidR="009F400F" w:rsidRDefault="009F400F" w:rsidP="009F400F">
      <w:pPr>
        <w:jc w:val="both"/>
        <w:rPr>
          <w:color w:val="000000"/>
        </w:rPr>
      </w:pPr>
      <w:r w:rsidRPr="00DF3360">
        <w:rPr>
          <w:color w:val="000000"/>
        </w:rPr>
        <w:t> </w:t>
      </w:r>
      <w:r w:rsidRPr="00DF3360">
        <w:rPr>
          <w:color w:val="000000"/>
        </w:rPr>
        <w:tab/>
        <w:t>17."Gürültü Kontrol Yönetmeliğine" uyulacaktır.</w:t>
      </w:r>
    </w:p>
    <w:p w:rsidR="009F400F" w:rsidRDefault="009F400F" w:rsidP="009F400F">
      <w:pPr>
        <w:jc w:val="both"/>
        <w:rPr>
          <w:color w:val="000000"/>
        </w:rPr>
      </w:pPr>
      <w:r w:rsidRPr="00DF3360">
        <w:rPr>
          <w:color w:val="000000"/>
        </w:rPr>
        <w:t> </w:t>
      </w:r>
      <w:r w:rsidRPr="00DF3360">
        <w:rPr>
          <w:color w:val="000000"/>
        </w:rPr>
        <w:t> </w:t>
      </w:r>
      <w:r w:rsidRPr="00DF3360">
        <w:rPr>
          <w:color w:val="000000"/>
        </w:rPr>
        <w:t> </w:t>
      </w:r>
      <w:r>
        <w:rPr>
          <w:color w:val="000000"/>
        </w:rPr>
        <w:t>18.</w:t>
      </w:r>
      <w:r w:rsidRPr="00DF3360">
        <w:rPr>
          <w:color w:val="000000"/>
        </w:rPr>
        <w:t>"Afet Bölgelerinde Yapılacak Yapılar Hakkındaki Yönetmelik" hükümlerine uyulacaktır.</w:t>
      </w:r>
    </w:p>
    <w:p w:rsidR="009F400F" w:rsidRDefault="009F400F" w:rsidP="009F400F">
      <w:pPr>
        <w:jc w:val="both"/>
        <w:rPr>
          <w:color w:val="000000"/>
        </w:rPr>
      </w:pPr>
      <w:r w:rsidRPr="00DF3360">
        <w:rPr>
          <w:color w:val="000000"/>
        </w:rPr>
        <w:tab/>
        <w:t>19.İnşaat aşamasında yapılacak her türlü kazıda oluşacak şevlerin mutlaka istinat yapılarıyla desteklenecektir.</w:t>
      </w:r>
    </w:p>
    <w:p w:rsidR="009F400F" w:rsidRDefault="009F400F" w:rsidP="009F400F">
      <w:pPr>
        <w:jc w:val="both"/>
        <w:rPr>
          <w:color w:val="000000"/>
        </w:rPr>
      </w:pPr>
      <w:r>
        <w:rPr>
          <w:color w:val="000000"/>
        </w:rPr>
        <w:tab/>
      </w:r>
      <w:r w:rsidRPr="00DF3360">
        <w:rPr>
          <w:color w:val="000000"/>
        </w:rPr>
        <w:t>20. Enerji Nakil Hatları ve Enerji Nakil Hattı Koruma Kuşaklarında 30.11.2000 tarih ve 24246 sayılı resmi gazetede yayımlanan Elektrik Kuvvetli Akım Tesisleri Yönetmeliğine uyulacaktır.</w:t>
      </w:r>
    </w:p>
    <w:p w:rsidR="009F400F" w:rsidRDefault="009F400F" w:rsidP="009F400F">
      <w:pPr>
        <w:jc w:val="both"/>
        <w:rPr>
          <w:color w:val="000000"/>
        </w:rPr>
      </w:pPr>
      <w:r>
        <w:rPr>
          <w:color w:val="000000"/>
        </w:rPr>
        <w:tab/>
      </w:r>
      <w:r w:rsidRPr="00DF3360">
        <w:rPr>
          <w:color w:val="000000"/>
        </w:rPr>
        <w:t xml:space="preserve">21.Enerji İletim Hattı Güzergâhında yapılacak tüm yapılaşmalardan önce </w:t>
      </w:r>
      <w:proofErr w:type="spellStart"/>
      <w:r w:rsidRPr="00DF3360">
        <w:rPr>
          <w:color w:val="000000"/>
        </w:rPr>
        <w:t>TEİAŞ'</w:t>
      </w:r>
      <w:r>
        <w:rPr>
          <w:color w:val="000000"/>
        </w:rPr>
        <w:t>ın</w:t>
      </w:r>
      <w:proofErr w:type="spellEnd"/>
      <w:r w:rsidRPr="00DF3360">
        <w:rPr>
          <w:color w:val="000000"/>
        </w:rPr>
        <w:t xml:space="preserve"> muvafakati alınacaktır. </w:t>
      </w:r>
      <w:proofErr w:type="spellStart"/>
      <w:r w:rsidRPr="00DF3360">
        <w:rPr>
          <w:color w:val="000000"/>
        </w:rPr>
        <w:t>TEİAŞ'ın</w:t>
      </w:r>
      <w:proofErr w:type="spellEnd"/>
      <w:r w:rsidRPr="00DF3360">
        <w:rPr>
          <w:color w:val="000000"/>
        </w:rPr>
        <w:t xml:space="preserve"> uygun görüşü alınmadan uygulama yapılamaz.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-7-</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22.ASKİ tarafından uygulanmış olan mevcut hatlar korunacaktır.</w:t>
      </w:r>
    </w:p>
    <w:p w:rsidR="009F400F" w:rsidRDefault="009F400F" w:rsidP="009F400F">
      <w:pPr>
        <w:jc w:val="both"/>
        <w:rPr>
          <w:color w:val="000000"/>
        </w:rPr>
      </w:pPr>
      <w:r>
        <w:rPr>
          <w:color w:val="000000"/>
        </w:rPr>
        <w:tab/>
      </w:r>
      <w:r w:rsidRPr="00DF3360">
        <w:rPr>
          <w:color w:val="000000"/>
        </w:rPr>
        <w:t>23.Başkent Doğalgaz Dağıtım Gayrimenkul Yatırım Ortaklığı tarafından uygulanmış mevcut altyapı tesisleri ve doğal gaz boru hatları korunacaktır.</w:t>
      </w:r>
    </w:p>
    <w:p w:rsidR="009F400F" w:rsidRDefault="009F400F" w:rsidP="009F400F">
      <w:pPr>
        <w:jc w:val="both"/>
        <w:rPr>
          <w:color w:val="000000"/>
        </w:rPr>
      </w:pPr>
      <w:r>
        <w:rPr>
          <w:color w:val="000000"/>
        </w:rPr>
        <w:tab/>
      </w:r>
      <w:r w:rsidRPr="00DF3360">
        <w:rPr>
          <w:color w:val="000000"/>
        </w:rPr>
        <w:t>24.Planlama alanının kuzeyinde yer alan "Ağaçlandırılacak Alanın tapuya tesciline müteakip kamuya bedelsiz terkini yapılmadan inşaat ruhsatı verilemez.</w:t>
      </w:r>
    </w:p>
    <w:p w:rsidR="009F400F" w:rsidRDefault="009F400F" w:rsidP="009F400F">
      <w:pPr>
        <w:jc w:val="both"/>
        <w:rPr>
          <w:color w:val="000000"/>
        </w:rPr>
      </w:pPr>
      <w:r>
        <w:rPr>
          <w:color w:val="000000"/>
        </w:rPr>
        <w:tab/>
      </w:r>
      <w:r w:rsidRPr="00DF3360">
        <w:rPr>
          <w:color w:val="000000"/>
        </w:rPr>
        <w:t>25.Bu plan, plan kararları ve plan notları kapsamında yer almayan konularda 3194 sayılı imar Kanunu ve bu kanunun ilgili yönetmelikleri geçerlidir." şeklinde olduğu,</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xml:space="preserve">-Uygulama imar planının nazım imar planı ile uyumlu olacak şekilde hazırlandığı ve Sincan Belediye Meclisince 05.03.2019 tarih ve 44 sayılı kararı ile </w:t>
      </w:r>
      <w:proofErr w:type="spellStart"/>
      <w:proofErr w:type="gramStart"/>
      <w:r w:rsidRPr="00DF3360">
        <w:rPr>
          <w:color w:val="000000"/>
        </w:rPr>
        <w:t>Yençok</w:t>
      </w:r>
      <w:proofErr w:type="spellEnd"/>
      <w:r w:rsidRPr="00DF3360">
        <w:rPr>
          <w:color w:val="000000"/>
        </w:rPr>
        <w:t>:Serbest</w:t>
      </w:r>
      <w:proofErr w:type="gramEnd"/>
      <w:r w:rsidRPr="00DF3360">
        <w:rPr>
          <w:color w:val="000000"/>
        </w:rPr>
        <w:t xml:space="preserve"> ifadesinin 16 kat olacak şekilde düzenlenmek suretiyle </w:t>
      </w:r>
      <w:proofErr w:type="spellStart"/>
      <w:r w:rsidRPr="00DF3360">
        <w:rPr>
          <w:color w:val="000000"/>
        </w:rPr>
        <w:t>tadilen</w:t>
      </w:r>
      <w:proofErr w:type="spellEnd"/>
      <w:r w:rsidRPr="00DF3360">
        <w:rPr>
          <w:color w:val="000000"/>
        </w:rPr>
        <w:t xml:space="preserve"> onaylandığı,</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xml:space="preserve">- Büyükşehir Belediye Meclisince 12.07.2019 tarih ve 746 sayılı kararı ile plan notlarına "Plan onama sınırı içindeki kadastro parsellere ilişkin İl Tarım ve Orman Müdürlüğünden tarım dışı amaçla kullanım izni alınmadan kadastro parsellerinin imar uygulaması (parselasyon planı, dağıtım cetveli v.b) yapılamaz." Şeklinde plan notu eklendiği, 12 </w:t>
      </w:r>
      <w:proofErr w:type="spellStart"/>
      <w:r w:rsidRPr="00DF3360">
        <w:rPr>
          <w:color w:val="000000"/>
        </w:rPr>
        <w:t>no'lu</w:t>
      </w:r>
      <w:proofErr w:type="spellEnd"/>
      <w:r w:rsidRPr="00DF3360">
        <w:rPr>
          <w:color w:val="000000"/>
        </w:rPr>
        <w:t xml:space="preserve"> plan notundan "dini" ifadesinin çıkartıldığı. 19 </w:t>
      </w:r>
      <w:proofErr w:type="spellStart"/>
      <w:r w:rsidRPr="00DF3360">
        <w:rPr>
          <w:color w:val="000000"/>
        </w:rPr>
        <w:t>no'lu</w:t>
      </w:r>
      <w:proofErr w:type="spellEnd"/>
      <w:r w:rsidRPr="00DF3360">
        <w:rPr>
          <w:color w:val="000000"/>
        </w:rPr>
        <w:t xml:space="preserve"> plan notundaki şevlerin ifadesinin "şevler" şeklinde düzeltildiği. 3 </w:t>
      </w:r>
      <w:proofErr w:type="spellStart"/>
      <w:r w:rsidRPr="00DF3360">
        <w:rPr>
          <w:color w:val="000000"/>
        </w:rPr>
        <w:t>no'lu</w:t>
      </w:r>
      <w:proofErr w:type="spellEnd"/>
      <w:r w:rsidRPr="00DF3360">
        <w:rPr>
          <w:color w:val="000000"/>
        </w:rPr>
        <w:t xml:space="preserve"> plan notundaki:"ortaokul" ibaresinden sonra "Lise </w:t>
      </w:r>
      <w:proofErr w:type="spellStart"/>
      <w:r w:rsidRPr="00DF3360">
        <w:rPr>
          <w:color w:val="000000"/>
        </w:rPr>
        <w:t>vb.eğitim</w:t>
      </w:r>
      <w:proofErr w:type="spellEnd"/>
      <w:r w:rsidRPr="00DF3360">
        <w:rPr>
          <w:color w:val="000000"/>
        </w:rPr>
        <w:t>" ibaresi eklendiği,</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-Söz konusu planın S</w:t>
      </w:r>
      <w:r>
        <w:rPr>
          <w:color w:val="000000"/>
        </w:rPr>
        <w:t>i</w:t>
      </w:r>
      <w:r w:rsidRPr="00DF3360">
        <w:rPr>
          <w:color w:val="000000"/>
        </w:rPr>
        <w:t>ncan Belediyesi ilan panosunda 09.08.2019 - 07.09.2019 tarihleri arasında ilan edildiği,</w:t>
      </w:r>
      <w:r>
        <w:rPr>
          <w:color w:val="000000"/>
        </w:rPr>
        <w:t xml:space="preserve"> i</w:t>
      </w:r>
      <w:r w:rsidRPr="00DF3360">
        <w:rPr>
          <w:color w:val="000000"/>
        </w:rPr>
        <w:t>lan süresince plana 5 adet itiraz geldiği,</w:t>
      </w:r>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-Gelen itirazlarda özetle alan içerisinde 1982 yılında onaylanan planda verilen 104 adet konut yapılaşma koşulunun güncel planda kişilerin hisselerine göre 45 konut, 47 konut gibi oranlara düştüğü, vatandaşların 1982 onaylı planda verilen haklarından kayba uğradıkları, bu kaybın kadastro parsellerinin imar parseline dönüştüğü hak sahiplerine etki ettiği gibi, bölgede imarlı arsa satın almış olan vatandaşlara da etki ettiği, bu sebeple imar planının ilk plandan gelen haklarının korunacak şekilde düzenlenmesinin talep edildiği,</w:t>
      </w:r>
      <w:proofErr w:type="gramEnd"/>
    </w:p>
    <w:p w:rsidR="009F400F" w:rsidRDefault="009F400F" w:rsidP="009F400F">
      <w:pPr>
        <w:jc w:val="both"/>
        <w:rPr>
          <w:color w:val="000000"/>
        </w:rPr>
      </w:pPr>
    </w:p>
    <w:p w:rsidR="009F400F" w:rsidRDefault="009F400F" w:rsidP="009F400F">
      <w:pPr>
        <w:jc w:val="both"/>
        <w:rPr>
          <w:color w:val="000000"/>
        </w:rPr>
      </w:pPr>
      <w:r w:rsidRPr="00DF3360">
        <w:rPr>
          <w:color w:val="000000"/>
        </w:rPr>
        <w:t> </w:t>
      </w:r>
      <w:r w:rsidRPr="00DF3360">
        <w:rPr>
          <w:color w:val="000000"/>
        </w:rPr>
        <w:t> </w:t>
      </w:r>
      <w:r w:rsidRPr="00DF3360">
        <w:rPr>
          <w:color w:val="000000"/>
        </w:rPr>
        <w:tab/>
        <w:t xml:space="preserve">- Büyükşehir Belediye Meclisi'nin </w:t>
      </w:r>
      <w:proofErr w:type="gramStart"/>
      <w:r w:rsidRPr="00DF3360">
        <w:rPr>
          <w:color w:val="000000"/>
        </w:rPr>
        <w:t>16/06/2010</w:t>
      </w:r>
      <w:proofErr w:type="gramEnd"/>
      <w:r w:rsidRPr="00DF3360">
        <w:rPr>
          <w:color w:val="000000"/>
        </w:rPr>
        <w:t xml:space="preserve"> tarihli ve 1833 sayılı kararı ile onaylanan Sincan İlçesi, Seyirce Kentsel Dönüşüm ve Gelişim Proje alanına </w:t>
      </w:r>
      <w:r>
        <w:rPr>
          <w:color w:val="000000"/>
        </w:rPr>
        <w:t>i</w:t>
      </w:r>
      <w:r w:rsidRPr="00DF3360">
        <w:rPr>
          <w:color w:val="000000"/>
        </w:rPr>
        <w:t>lişkin 1/5000 ölçekli nazım imar planı ve 1/1000 ölçekli uygulama imar planının ve Büyükşehir Belediyesi'nin 12/02/2010 tarihli ve 551 sayılı kararı ile onaylanan Sincan İlçesi, Seyirce Mevkii alanlarının Kentsel Dönüşüm ve Gelişim Proje Alanı ilanına işlemlerinin iptaline ilişkin Ankara 7.İdare Mahkemesinin 14.06.2012 tarihli E;2010/1260. K:2012/1633 sayılı Mahkeme Kararının gereğini yerine getirmek amacıyla, kararının gerekçelerinde belirtilen hususlar dikkate alınmak suretiyle Büyükşehir Belediye Mec</w:t>
      </w:r>
      <w:r>
        <w:rPr>
          <w:color w:val="000000"/>
        </w:rPr>
        <w:t>l</w:t>
      </w:r>
      <w:r w:rsidRPr="00DF3360">
        <w:rPr>
          <w:color w:val="000000"/>
        </w:rPr>
        <w:t>isi'nin 12.08.2018 tarih ve 1354 sayılı kararı ile 1/5000 ölçekli nazım im</w:t>
      </w:r>
      <w:r>
        <w:rPr>
          <w:color w:val="000000"/>
        </w:rPr>
        <w:t>ar planı yeniden düzenlendiği,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-1982 yılında onaylanan planda belirlenen toplam nüfus ve yapı yoğunluğunun konut alanlarında bazı alanların yüksek yoğunluk, bazı alanların orta yoğunluk, bazı alanların düşük yoğunluk konut alanları olarak belirlenmesi ile sağlandığı,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-8-</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ind w:firstLine="708"/>
        <w:jc w:val="both"/>
        <w:rPr>
          <w:color w:val="000000"/>
        </w:rPr>
      </w:pPr>
      <w:r w:rsidRPr="00DF3360">
        <w:rPr>
          <w:color w:val="000000"/>
        </w:rPr>
        <w:t>-2010 yılında onaylanan planlarda yapılaşma yoğunluğunun artırılarak tüm gelişme konut alanlarda aynı yoğunlukta verildiği,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-2010 yılından onaylanan planın iptal gerekçelerine uygun olarak hazırlanan ve Büyükşehir Belediye Meclisince 12.08.2018 tarihinde onaylanan Nazım İmar Planında ise konut alanlarının tamamının orta yoğun konut alanı olarak belirlendiği,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xml:space="preserve">Sincan Belediye Meclisi’nin </w:t>
      </w:r>
      <w:proofErr w:type="gramStart"/>
      <w:r w:rsidRPr="00DF3360">
        <w:rPr>
          <w:color w:val="000000"/>
        </w:rPr>
        <w:t>07/10/2019</w:t>
      </w:r>
      <w:proofErr w:type="gramEnd"/>
      <w:r w:rsidRPr="00DF3360">
        <w:rPr>
          <w:color w:val="000000"/>
        </w:rPr>
        <w:t xml:space="preserve"> tarih ve 197 sayılı kararında;</w:t>
      </w:r>
    </w:p>
    <w:p w:rsidR="009F400F" w:rsidRDefault="009F400F" w:rsidP="009F400F">
      <w:pPr>
        <w:jc w:val="both"/>
        <w:rPr>
          <w:color w:val="000000"/>
        </w:rPr>
      </w:pPr>
    </w:p>
    <w:p w:rsidR="009F400F" w:rsidRDefault="009F400F" w:rsidP="009F400F">
      <w:pPr>
        <w:jc w:val="both"/>
        <w:rPr>
          <w:color w:val="000000"/>
        </w:rPr>
      </w:pPr>
      <w:r>
        <w:rPr>
          <w:color w:val="000000"/>
        </w:rPr>
        <w:tab/>
      </w:r>
      <w:proofErr w:type="gramStart"/>
      <w:r w:rsidRPr="00DF3360">
        <w:rPr>
          <w:color w:val="000000"/>
        </w:rPr>
        <w:t>-2018 yılında onaylanan plan ile 1982 planı ile kıyaslandığında hak sahiplerinin itiraza konu mağduriyetlerine sebep olan, bir başka deyişle bazı hak sahiplerinin ilk plandaki inşaat yoğunluğunu ve konut sayısını düşüren imar planının, Büyükşehir Belediye Meclisi’nin 12.08.2018 tarih ve 1354 sayılı kararı ile onaylanan 1/5000 ölçekli nazım imar planı olduğunun belirtildiği,</w:t>
      </w:r>
      <w:proofErr w:type="gramEnd"/>
    </w:p>
    <w:p w:rsidR="009F400F" w:rsidRDefault="009F400F" w:rsidP="009F400F">
      <w:pPr>
        <w:jc w:val="both"/>
        <w:rPr>
          <w:color w:val="000000"/>
        </w:rPr>
      </w:pPr>
    </w:p>
    <w:p w:rsidR="009F400F" w:rsidRDefault="009F400F" w:rsidP="009F400F">
      <w:pPr>
        <w:ind w:firstLine="708"/>
        <w:jc w:val="both"/>
        <w:rPr>
          <w:color w:val="000000"/>
        </w:rPr>
      </w:pPr>
      <w:proofErr w:type="gramStart"/>
      <w:r w:rsidRPr="00DF3360">
        <w:rPr>
          <w:color w:val="000000"/>
        </w:rPr>
        <w:t>-Mevzuat gereği Büyükşehir Belediye Meclisi'nin 1/5000 ölçekli bu nazım imar planına uyumlu olarak hazırlanması zaruri olan ve Sincan Belediye Meclisince 05.03.2019 tarih ve 44 sayılı kararı ile kabul edilen 1/1000 ölçekli uygulama imar planının; itiraza konu mağduriyetler ile doğrudan bir ilgisinin olmaması ve hak sahipleri tarafından yapılan itirazlar üzerine, Sincan Belediye Meclisi'nce yapılacak olan olası 1/1000'lik yeni bir imar planı ile tek başına bu mağduriyetlerin giderilmesinin mümkün olmadığı, Sincan Belediye Meclisinin 05.03.2019 tarih ve 44 sayılı kararı ile uygun görülen uygulama imar planının üst ölçekte 1/5000 ölçekli nazım imar planına uygun olarak hazırlanmasının mevzuat gereği kaçınılmaz olduğu,</w:t>
      </w:r>
      <w:proofErr w:type="gramEnd"/>
    </w:p>
    <w:p w:rsidR="009F400F" w:rsidRDefault="009F400F" w:rsidP="009F400F">
      <w:pPr>
        <w:jc w:val="both"/>
        <w:rPr>
          <w:color w:val="000000"/>
        </w:rPr>
      </w:pPr>
    </w:p>
    <w:p w:rsidR="009F400F" w:rsidRDefault="009F400F" w:rsidP="009F400F">
      <w:pPr>
        <w:jc w:val="both"/>
        <w:rPr>
          <w:color w:val="000000"/>
        </w:rPr>
      </w:pPr>
      <w:r>
        <w:rPr>
          <w:color w:val="000000"/>
        </w:rPr>
        <w:tab/>
      </w:r>
      <w:proofErr w:type="gramStart"/>
      <w:r w:rsidRPr="00DF3360">
        <w:rPr>
          <w:color w:val="000000"/>
        </w:rPr>
        <w:t>-Nazım İmar Planına herhangi bir itiraz yapılıp yapılmadığı, yapıldı ise bu itirazların hangi hususlara ilişkin olduğunun İlçe Belediyesi komisyonunca bilinmemesi, bilinmesinin de bu aşamada mümkün olmaması, uygulama imar planına gelen yapılaşma yoğunluğu itirazlarının nazım imar planından gelen kararlar doğrultusunda oluşan konut alanlarına ilişkin olması, Büyükşehir Belediye Meclisi'nin 12.08.2018 tarih ve 1354 sayılı kararı ile onaylanan 1/5000 ölçekli Nazım İmar Planı ile gelen yoğunluklara ilişkin değişiklik yetkisinin ise Büyükşehir Belediye Meclisinde olması nedenleriyle konunun Ankara Büyükşehir Belediye Meclisince değerlendirilmesi gerektiği, hususlarının belirtildiği,</w:t>
      </w:r>
      <w:proofErr w:type="gramEnd"/>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-3194 Sayılı İmar Kanununun 6.maddesinde;“Madde 6– (Başlığı ile Birlikte Değişik:</w:t>
      </w:r>
      <w:proofErr w:type="gramStart"/>
      <w:r w:rsidRPr="00DF3360">
        <w:rPr>
          <w:color w:val="000000"/>
        </w:rPr>
        <w:t>29/11/2018</w:t>
      </w:r>
      <w:proofErr w:type="gramEnd"/>
      <w:r w:rsidRPr="00DF3360">
        <w:rPr>
          <w:color w:val="000000"/>
        </w:rPr>
        <w:t>-7153/11 md.) Mekânsal planlar, kapsadıkları alan ve amaçları açısından Mekânsal Strateji Planlarına uygun olarak; “Çevre Düzeni Planları” ve “İmar Planları” kademelerinden oluşur. İmar planları ise nazım imar planı ve uygulama imar planı olarak hazırlanır. Her plan bir üst kademedeki plana uygun olarak hazırlanır.” Denildiği,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xml:space="preserve">*İtiraza konu alana ilişkin 1/5000 ölçekli nazım imar planının </w:t>
      </w:r>
      <w:proofErr w:type="gramStart"/>
      <w:r w:rsidRPr="00DF3360">
        <w:rPr>
          <w:color w:val="000000"/>
        </w:rPr>
        <w:t>19/09/2019</w:t>
      </w:r>
      <w:proofErr w:type="gramEnd"/>
      <w:r w:rsidRPr="00DF3360">
        <w:rPr>
          <w:color w:val="000000"/>
        </w:rPr>
        <w:t xml:space="preserve"> tarihinden itibaren bir ay süreyle ilan edildiği, ilan süresi içinde onaylı plana herhangi bir itirazda bulunulmadığı, dolayısıyla 1/5000 ölçekli nazım imar planının kesinleştiği, kesinleşen nazım imar planının arazi kullanım ve yoğunluk kararlarına göre 1/1000 ölçekli planın hazırlandığı ve onaylandığı,1/1000 ölçekli plana itiraz eden şahısların da plana itirazı bulunmadığı, belediyemizce yapılan işlemin ilgili kanun maddesine uygun olarak gerçekleştirildiği,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F400F" w:rsidTr="00732FB3">
        <w:trPr>
          <w:trHeight w:val="1008"/>
        </w:trPr>
        <w:tc>
          <w:tcPr>
            <w:tcW w:w="3510" w:type="dxa"/>
          </w:tcPr>
          <w:p w:rsidR="009F400F" w:rsidRDefault="009F400F" w:rsidP="00732FB3">
            <w:pPr>
              <w:ind w:left="708" w:firstLine="708"/>
            </w:pPr>
            <w:r>
              <w:lastRenderedPageBreak/>
              <w:t>T.C.</w:t>
            </w:r>
          </w:p>
          <w:p w:rsidR="009F400F" w:rsidRDefault="009F400F" w:rsidP="00732FB3">
            <w:pPr>
              <w:jc w:val="center"/>
            </w:pPr>
            <w:r>
              <w:t>ANKARA BÜYÜKŞEHİR</w:t>
            </w:r>
          </w:p>
          <w:p w:rsidR="009F400F" w:rsidRDefault="009F400F" w:rsidP="00732FB3">
            <w:pPr>
              <w:jc w:val="center"/>
            </w:pPr>
            <w:r>
              <w:t>BELEDİYE MECLİSİ</w:t>
            </w:r>
          </w:p>
        </w:tc>
      </w:tr>
    </w:tbl>
    <w:p w:rsidR="009F400F" w:rsidRDefault="009F400F" w:rsidP="009F400F">
      <w:pPr>
        <w:tabs>
          <w:tab w:val="left" w:pos="1935"/>
        </w:tabs>
        <w:jc w:val="both"/>
      </w:pPr>
    </w:p>
    <w:p w:rsidR="009F400F" w:rsidRDefault="009F400F" w:rsidP="009F400F">
      <w:pPr>
        <w:ind w:right="-1"/>
        <w:jc w:val="both"/>
      </w:pPr>
      <w:r>
        <w:t>Karar No:978</w:t>
      </w:r>
      <w:r>
        <w:tab/>
      </w:r>
      <w:r>
        <w:tab/>
      </w:r>
      <w:r>
        <w:tab/>
        <w:t xml:space="preserve"> </w:t>
      </w:r>
      <w:r>
        <w:tab/>
      </w:r>
      <w:r>
        <w:tab/>
        <w:t xml:space="preserve">     </w:t>
      </w:r>
      <w:r>
        <w:tab/>
      </w:r>
      <w:r>
        <w:tab/>
      </w:r>
      <w:r>
        <w:tab/>
        <w:t xml:space="preserve">                          14.08.2020</w:t>
      </w:r>
    </w:p>
    <w:p w:rsidR="009F400F" w:rsidRDefault="009F400F" w:rsidP="009F400F">
      <w:pPr>
        <w:jc w:val="both"/>
        <w:rPr>
          <w:color w:val="000000"/>
        </w:rPr>
      </w:pPr>
    </w:p>
    <w:p w:rsidR="009F400F" w:rsidRDefault="009F400F" w:rsidP="009F400F">
      <w:pPr>
        <w:jc w:val="center"/>
        <w:rPr>
          <w:color w:val="000000"/>
        </w:rPr>
      </w:pPr>
      <w:r>
        <w:rPr>
          <w:color w:val="000000"/>
        </w:rPr>
        <w:t>-9-</w:t>
      </w:r>
    </w:p>
    <w:p w:rsidR="009F400F" w:rsidRDefault="009F400F" w:rsidP="009F400F">
      <w:pPr>
        <w:jc w:val="both"/>
        <w:rPr>
          <w:color w:val="000000"/>
        </w:rPr>
      </w:pPr>
    </w:p>
    <w:p w:rsidR="009F400F" w:rsidRDefault="009F400F" w:rsidP="009F400F">
      <w:pPr>
        <w:jc w:val="both"/>
        <w:rPr>
          <w:color w:val="000000"/>
        </w:rPr>
      </w:pPr>
    </w:p>
    <w:p w:rsidR="009F400F" w:rsidRDefault="009F400F" w:rsidP="009F400F">
      <w:pPr>
        <w:jc w:val="both"/>
        <w:rPr>
          <w:color w:val="000000"/>
        </w:rPr>
      </w:pPr>
      <w:r>
        <w:rPr>
          <w:color w:val="000000"/>
        </w:rPr>
        <w:tab/>
      </w:r>
      <w:proofErr w:type="gramStart"/>
      <w:r w:rsidRPr="00DF3360">
        <w:rPr>
          <w:color w:val="000000"/>
        </w:rPr>
        <w:t>Mekânsal Planlar Yapım Yönetmeliğinin 1.maddesinde; “MADDE 1 – (1) Bu Yönetmeliğin amacı; fiziki, doğal, tarihi ve kültürel değerleri korumak ve geliştirmek, koruma ve kullanma dengesini sağlamak, ülke, bölge ve şehir düzeyinde sürdürülebilir kalkınmayı desteklemek, yaşam kalitesi yüksek, sağlıklı ve güvenli çevreler oluşturmak üzere hazırlanan, arazi kullanım ve yapılaşma kararları getiren mekânsal planların yapımına ve uygulanmasına ilişkin usul ve esasları belirlemektir.” denildiği,</w:t>
      </w:r>
      <w:proofErr w:type="gramEnd"/>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-Mekânsal Planlar Yapım Yönetmeliğinin 26,5.maddesinde; “(5) İmar planında verilmiş olan inşaat emsalinin, kat adedinin, ifraz şartlarının değiştirilmesi sonucu nüfus yoğunluğunun artırılmasına dair imar planı değişikliklerinde:</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a) Artan nüfusun ihtiyacı olan sosyal ve teknik altyapı alanları standartlara uygun olarak plan değişikliğine konu alana hizmet vermek üzere ayrılır.”denildiği,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-Planlama alanına ilişkin bir önceki Büyükşehir Belediye Meclisi’nin 2010/1833 sayılı kararı ile onaylı 1/5000 ölçekli nazım imar planı ve 1/1000 ölçekli imar planlarının Ankara 7. İdare Mahkemesinin 14.06.2012 tarihli E:2010/1260. K:2012/1633 sayılı kararıyla “nüfus yoğunluklarının brüt 200 kişi/</w:t>
      </w:r>
      <w:proofErr w:type="spellStart"/>
      <w:r w:rsidRPr="00DF3360">
        <w:rPr>
          <w:color w:val="000000"/>
        </w:rPr>
        <w:t>ha'dan</w:t>
      </w:r>
      <w:proofErr w:type="spellEnd"/>
      <w:r w:rsidRPr="00DF3360">
        <w:rPr>
          <w:color w:val="000000"/>
        </w:rPr>
        <w:t xml:space="preserve"> 238 kişi/</w:t>
      </w:r>
      <w:proofErr w:type="spellStart"/>
      <w:r w:rsidRPr="00DF3360">
        <w:rPr>
          <w:color w:val="000000"/>
        </w:rPr>
        <w:t>ha'a</w:t>
      </w:r>
      <w:proofErr w:type="spellEnd"/>
      <w:r w:rsidRPr="00DF3360">
        <w:rPr>
          <w:color w:val="000000"/>
        </w:rPr>
        <w:t xml:space="preserve">, toplam nüfusun ise 34000 kişiden 40568 kişiye çıkarılması: nüfusun artmasıyla birlikte planlama alanında yapı yoğunluklarının arttırılması, 1982 İmar Planında 7500 olan konut </w:t>
      </w:r>
      <w:proofErr w:type="gramStart"/>
      <w:r w:rsidRPr="00DF3360">
        <w:rPr>
          <w:color w:val="000000"/>
        </w:rPr>
        <w:t>adetinin</w:t>
      </w:r>
      <w:proofErr w:type="gramEnd"/>
      <w:r w:rsidRPr="00DF3360">
        <w:rPr>
          <w:color w:val="000000"/>
        </w:rPr>
        <w:t xml:space="preserve"> 10142 adete çıkarılması; üst ölçek plan olan 1/25000 ölçekli çevre düzeni planına uyumsuz olması gibi nedenlerle bilimsel, nesnel ve teknik dayanaklardan yoksun olduğu, şehircilik ilkelerine, planlama esaslarına ve kamu yararına uygun olmadığı”  gibi nedenlerle iptal edildiği,</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 Büyükşehir Belediye Meclisi’nin 2018/1354 sayılı kararı ile onaylanan 1/5000 ölçekli nazım planı ve 2019/746 sayılı kararı ile onaylanan 1/1000 ölçekli uygulama imar planları ile mahkeme kararlarında belirtilen iptal gerekçelerinin ortadan kaldırıldığı, Belediyemizce yapılan işlemlerin imar hukuku, şehircilik ilke ve prensipleri bakımından uygun olduğu,</w:t>
      </w:r>
    </w:p>
    <w:p w:rsidR="009F400F" w:rsidRDefault="009F400F" w:rsidP="009F400F">
      <w:pPr>
        <w:jc w:val="both"/>
        <w:rPr>
          <w:color w:val="000000"/>
        </w:rPr>
      </w:pPr>
    </w:p>
    <w:p w:rsidR="009F400F" w:rsidRDefault="009F400F" w:rsidP="009F400F">
      <w:pPr>
        <w:jc w:val="both"/>
        <w:rPr>
          <w:color w:val="000000"/>
        </w:rPr>
      </w:pPr>
      <w:r>
        <w:rPr>
          <w:color w:val="000000"/>
        </w:rPr>
        <w:tab/>
      </w:r>
      <w:r w:rsidRPr="00DF3360">
        <w:rPr>
          <w:color w:val="000000"/>
        </w:rPr>
        <w:t>Yukarda belirtilenler çerçevesinde ilgili kanunlar çerçevesinde itirazları değerlendirme yetkisinin Belediye Meclisimizde bulunduğu,</w:t>
      </w:r>
    </w:p>
    <w:p w:rsidR="009F400F" w:rsidRDefault="009F400F" w:rsidP="009F400F">
      <w:pPr>
        <w:jc w:val="both"/>
        <w:rPr>
          <w:color w:val="000000"/>
        </w:rPr>
      </w:pPr>
    </w:p>
    <w:p w:rsidR="00F45719" w:rsidRDefault="009F400F" w:rsidP="009F400F">
      <w:pPr>
        <w:shd w:val="clear" w:color="auto" w:fill="FFFFFF"/>
        <w:autoSpaceDE w:val="0"/>
        <w:autoSpaceDN w:val="0"/>
        <w:adjustRightInd w:val="0"/>
        <w:jc w:val="both"/>
      </w:pPr>
      <w:r>
        <w:rPr>
          <w:color w:val="000000"/>
        </w:rPr>
        <w:tab/>
      </w:r>
      <w:r w:rsidRPr="00DF3360">
        <w:rPr>
          <w:color w:val="000000"/>
        </w:rPr>
        <w:t xml:space="preserve">Hususları </w:t>
      </w:r>
      <w:r>
        <w:rPr>
          <w:color w:val="000000"/>
        </w:rPr>
        <w:t>tespit edilmiş</w:t>
      </w:r>
      <w:r w:rsidRPr="00DF3360">
        <w:rPr>
          <w:color w:val="000000"/>
        </w:rPr>
        <w:t xml:space="preserve"> olup, </w:t>
      </w:r>
      <w:r>
        <w:rPr>
          <w:color w:val="000000"/>
        </w:rPr>
        <w:t xml:space="preserve">Sincan İlçesi </w:t>
      </w:r>
      <w:r w:rsidRPr="00DF3360">
        <w:rPr>
          <w:color w:val="000000"/>
        </w:rPr>
        <w:t>Mevlana Mahallesi Seyirce Mevkii Polis Bakım ve Yardım Sandığına ait 135 hektarlık alana ait 1/1000 ölçekli uygulama imar planı değişikli</w:t>
      </w:r>
      <w:r>
        <w:rPr>
          <w:color w:val="000000"/>
        </w:rPr>
        <w:t xml:space="preserve">ğine yapılan itirazların “reddi” ne </w:t>
      </w:r>
      <w:r w:rsidR="00A950BD">
        <w:rPr>
          <w:color w:val="000000"/>
        </w:rPr>
        <w:t xml:space="preserve">ilişkin İmar ve Bayındırlık Komisyonu Raporu </w:t>
      </w:r>
      <w:r w:rsidR="00A950BD" w:rsidRPr="002D4E52">
        <w:t>oylanarak oybirliği ile kabul edildi.</w:t>
      </w: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0A728D">
      <w:pPr>
        <w:autoSpaceDE w:val="0"/>
        <w:autoSpaceDN w:val="0"/>
        <w:adjustRightInd w:val="0"/>
      </w:pPr>
    </w:p>
    <w:p w:rsidR="000A728D" w:rsidRDefault="000A728D" w:rsidP="000A728D">
      <w:pPr>
        <w:jc w:val="cente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Pr="000A728D"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Pr="000A728D" w:rsidRDefault="000A728D" w:rsidP="000A728D">
      <w:pPr>
        <w:pStyle w:val="Balk7"/>
        <w:jc w:val="center"/>
      </w:pPr>
      <w:r w:rsidRPr="000A728D">
        <w:rPr>
          <w:bCs/>
        </w:rPr>
        <w:t>BÜYÜKŞEHİR BELEDİYE MECLİSİ BAŞKANLIĞINA</w:t>
      </w:r>
    </w:p>
    <w:p w:rsidR="000A728D" w:rsidRDefault="000A728D" w:rsidP="000A728D"/>
    <w:p w:rsidR="000A728D" w:rsidRDefault="000A728D" w:rsidP="000A728D">
      <w:pPr>
        <w:pStyle w:val="ListeParagraf"/>
        <w:tabs>
          <w:tab w:val="left" w:pos="0"/>
        </w:tabs>
        <w:ind w:left="0"/>
        <w:contextualSpacing/>
        <w:jc w:val="both"/>
      </w:pPr>
      <w:r>
        <w:tab/>
        <w:t xml:space="preserve">Sincan İlçesi Mevlana Mahallesi Seyirce mevkii Polis Bakım ve Yardım Sandığına ait 135 </w:t>
      </w:r>
      <w:proofErr w:type="spellStart"/>
      <w:r>
        <w:t>hk</w:t>
      </w:r>
      <w:proofErr w:type="spellEnd"/>
      <w:r>
        <w:t>.’</w:t>
      </w:r>
      <w:proofErr w:type="spellStart"/>
      <w:r>
        <w:t>lık</w:t>
      </w:r>
      <w:proofErr w:type="spellEnd"/>
      <w:r>
        <w:t xml:space="preserve"> alanda 1/1000 ölçekli uygulama imar plan değişikliğine yapılan itiraza ilişkin İmar ve Bayındırlık Komisyonunun 23.03.2020 gün ve 563 sayılı raporu ile </w:t>
      </w:r>
      <w:r w:rsidRPr="0065455F">
        <w:t>komisyonumuza havale edilen dosya incelendi.</w:t>
      </w:r>
    </w:p>
    <w:p w:rsidR="000A728D" w:rsidRDefault="000A728D" w:rsidP="000A728D">
      <w:pPr>
        <w:pStyle w:val="ListeParagraf"/>
        <w:tabs>
          <w:tab w:val="left" w:pos="0"/>
        </w:tabs>
        <w:contextualSpacing/>
        <w:jc w:val="both"/>
      </w:pPr>
    </w:p>
    <w:p w:rsidR="000A728D" w:rsidRDefault="000A728D" w:rsidP="000A728D">
      <w:pPr>
        <w:jc w:val="both"/>
        <w:rPr>
          <w:color w:val="000000"/>
        </w:rPr>
      </w:pPr>
      <w:r>
        <w:tab/>
      </w:r>
      <w:proofErr w:type="gramStart"/>
      <w:r w:rsidRPr="00DF3360">
        <w:t>Komisyonumuzca yapılan incelemeler neticesinde;</w:t>
      </w:r>
      <w:r w:rsidRPr="00DF3360">
        <w:rPr>
          <w:color w:val="000000"/>
        </w:rPr>
        <w:t xml:space="preserve"> Sincan Belediye Başkanlığı Yazı İşleri Müdürlüğünün 10.10.2019 tarih ve E.9145 sayılı yazısı </w:t>
      </w:r>
      <w:r>
        <w:rPr>
          <w:color w:val="000000"/>
        </w:rPr>
        <w:t>ile</w:t>
      </w:r>
      <w:r w:rsidRPr="00DF3360">
        <w:rPr>
          <w:color w:val="000000"/>
        </w:rPr>
        <w:t xml:space="preserve"> Mevlana Mahallesi Seyirce Mevkii Polis Bakım ve Yardım Sandığına ait 135 hektarlık alana ait 1/1000 ölçekli uygulama imar planına İlçe Belediyesinde yapılan askı aşamasında yapılan itirazlara ilişkin Sincan Belediye Meclisi’nin 07.10.2019 tarih ve 197 sayılı kararı hakkında 5216 Sayılı Yasanın ilgili maddesi gereğince</w:t>
      </w:r>
      <w:r>
        <w:rPr>
          <w:color w:val="000000"/>
        </w:rPr>
        <w:t xml:space="preserve"> İmar ve Şehircilik Dairesi Başkanlığına sunulduğu,</w:t>
      </w:r>
      <w:proofErr w:type="gramEnd"/>
    </w:p>
    <w:p w:rsidR="000A728D" w:rsidRDefault="000A728D" w:rsidP="000A728D">
      <w:pPr>
        <w:jc w:val="both"/>
        <w:rPr>
          <w:color w:val="000000"/>
        </w:rPr>
      </w:pPr>
      <w:r w:rsidRPr="00DF3360">
        <w:rPr>
          <w:color w:val="000000"/>
        </w:rPr>
        <w:t xml:space="preserve"> </w:t>
      </w:r>
      <w:r w:rsidRPr="00DF3360">
        <w:rPr>
          <w:color w:val="000000"/>
        </w:rPr>
        <w:br/>
      </w:r>
      <w:r w:rsidRPr="00DF3360">
        <w:rPr>
          <w:color w:val="000000"/>
        </w:rPr>
        <w:t> </w:t>
      </w:r>
      <w:r w:rsidRPr="00DF3360">
        <w:rPr>
          <w:color w:val="000000"/>
        </w:rPr>
        <w:t> </w:t>
      </w:r>
      <w:r w:rsidRPr="00DF3360">
        <w:rPr>
          <w:color w:val="000000"/>
        </w:rPr>
        <w:tab/>
      </w:r>
      <w:proofErr w:type="gramStart"/>
      <w:r w:rsidRPr="00DF3360">
        <w:rPr>
          <w:color w:val="000000"/>
        </w:rPr>
        <w:t>1.itirazda;</w:t>
      </w:r>
      <w:r w:rsidRPr="00DF3360">
        <w:rPr>
          <w:color w:val="000000"/>
        </w:rPr>
        <w:br/>
      </w:r>
      <w:r w:rsidRPr="00DF3360">
        <w:rPr>
          <w:color w:val="000000"/>
        </w:rPr>
        <w:t> </w:t>
      </w:r>
      <w:r w:rsidRPr="00DF3360">
        <w:rPr>
          <w:color w:val="000000"/>
        </w:rPr>
        <w:t> </w:t>
      </w:r>
      <w:r w:rsidRPr="00DF3360">
        <w:rPr>
          <w:color w:val="000000"/>
        </w:rPr>
        <w:tab/>
        <w:t>-Abdullah AKIN,</w:t>
      </w:r>
      <w:r>
        <w:rPr>
          <w:color w:val="000000"/>
        </w:rPr>
        <w:t xml:space="preserve"> </w:t>
      </w:r>
      <w:r w:rsidRPr="00DF3360">
        <w:rPr>
          <w:color w:val="000000"/>
        </w:rPr>
        <w:t xml:space="preserve">Nuri AKIN ve Suat ACAR vekili Av. Ayşe Özge ÇINAR SEÇKİN tarafından verilen 03.09.2019 tarihli dilekçede Abdullah AKIN ve Nuri </w:t>
      </w:r>
      <w:proofErr w:type="spellStart"/>
      <w:r w:rsidRPr="00DF3360">
        <w:rPr>
          <w:color w:val="000000"/>
        </w:rPr>
        <w:t>AKIN'ın</w:t>
      </w:r>
      <w:proofErr w:type="spellEnd"/>
      <w:r w:rsidRPr="00DF3360">
        <w:rPr>
          <w:color w:val="000000"/>
        </w:rPr>
        <w:t xml:space="preserve"> Sincan İlçesi</w:t>
      </w:r>
      <w:r>
        <w:rPr>
          <w:color w:val="000000"/>
        </w:rPr>
        <w:t>,</w:t>
      </w:r>
      <w:r w:rsidRPr="00DF3360">
        <w:rPr>
          <w:color w:val="000000"/>
        </w:rPr>
        <w:t xml:space="preserve"> Sincan Mahallesi 2028 Ada 26 parsel numaralı taşınmazı</w:t>
      </w:r>
      <w:r>
        <w:rPr>
          <w:color w:val="000000"/>
        </w:rPr>
        <w:t>n</w:t>
      </w:r>
      <w:r w:rsidRPr="00DF3360">
        <w:rPr>
          <w:color w:val="000000"/>
        </w:rPr>
        <w:t xml:space="preserve"> 30.12.2004 tarihinde, aynı yerde 2028 ada 27 parsel numaralı taşınmazı Suat </w:t>
      </w:r>
      <w:proofErr w:type="spellStart"/>
      <w:r w:rsidRPr="00DF3360">
        <w:rPr>
          <w:color w:val="000000"/>
        </w:rPr>
        <w:t>ACAR'ın</w:t>
      </w:r>
      <w:proofErr w:type="spellEnd"/>
      <w:r w:rsidRPr="00DF3360">
        <w:rPr>
          <w:color w:val="000000"/>
        </w:rPr>
        <w:t xml:space="preserve"> 17.12.2004 tarihinde satın aldıkları,</w:t>
      </w:r>
      <w:proofErr w:type="gramEnd"/>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ab/>
      </w:r>
      <w:proofErr w:type="gramStart"/>
      <w:r w:rsidRPr="00DF3360">
        <w:rPr>
          <w:color w:val="000000"/>
        </w:rPr>
        <w:t xml:space="preserve">-Abdullah AKIN ve Nuri </w:t>
      </w:r>
      <w:proofErr w:type="spellStart"/>
      <w:r w:rsidRPr="00DF3360">
        <w:rPr>
          <w:color w:val="000000"/>
        </w:rPr>
        <w:t>AKIN'ın</w:t>
      </w:r>
      <w:proofErr w:type="spellEnd"/>
      <w:r w:rsidRPr="00DF3360">
        <w:rPr>
          <w:color w:val="000000"/>
        </w:rPr>
        <w:t xml:space="preserve"> 3.289 m2 alanlı konut imarlı arsası, Suat </w:t>
      </w:r>
      <w:proofErr w:type="spellStart"/>
      <w:r w:rsidRPr="00DF3360">
        <w:rPr>
          <w:color w:val="000000"/>
        </w:rPr>
        <w:t>ACAR'ın</w:t>
      </w:r>
      <w:proofErr w:type="spellEnd"/>
      <w:r w:rsidRPr="00DF3360">
        <w:rPr>
          <w:color w:val="000000"/>
        </w:rPr>
        <w:t xml:space="preserve"> 3.496.m2 konut imarlı arsası mevcut olduğu, taşınmazı satın aldıkları tarihte 104 daire yapılabiliyorken itiraza konu plan değişikliği ile Abdullah AKIN ve Nuri </w:t>
      </w:r>
      <w:proofErr w:type="spellStart"/>
      <w:r w:rsidRPr="00DF3360">
        <w:rPr>
          <w:color w:val="000000"/>
        </w:rPr>
        <w:t>AKIN'ın</w:t>
      </w:r>
      <w:proofErr w:type="spellEnd"/>
      <w:r w:rsidRPr="00DF3360">
        <w:rPr>
          <w:color w:val="000000"/>
        </w:rPr>
        <w:t xml:space="preserve"> arsalarına yapılabilecek daire sayısının 45'e düştüğü, Suat </w:t>
      </w:r>
      <w:proofErr w:type="spellStart"/>
      <w:r w:rsidRPr="00DF3360">
        <w:rPr>
          <w:color w:val="000000"/>
        </w:rPr>
        <w:t>ACAR'ın</w:t>
      </w:r>
      <w:proofErr w:type="spellEnd"/>
      <w:r w:rsidRPr="00DF3360">
        <w:rPr>
          <w:color w:val="000000"/>
        </w:rPr>
        <w:t xml:space="preserve"> arsasına da 104 daire yapılabiliyorken itiraza konu plan değişikliği ile arsasına yapılabilecek daire sayısının 45'e düştüğü, ayrıca müvekkillerin arsaları üzerine konut inşa etmek için inşaat ruhsatları da alınmış olduğu, 2010 yılında yapılan plan değişiklikleri sonucu söz konusu tapu bilgilerinin Sincan İlçesi</w:t>
      </w:r>
      <w:r>
        <w:rPr>
          <w:color w:val="000000"/>
        </w:rPr>
        <w:t>,</w:t>
      </w:r>
      <w:r w:rsidRPr="00DF3360">
        <w:rPr>
          <w:color w:val="000000"/>
        </w:rPr>
        <w:t xml:space="preserve"> Mevlana Mahallesi 100584 ada 1 parsel olarak değiştiği,</w:t>
      </w:r>
      <w:proofErr w:type="gramEnd"/>
    </w:p>
    <w:p w:rsidR="000A728D" w:rsidRDefault="000A728D" w:rsidP="000A728D">
      <w:pPr>
        <w:jc w:val="both"/>
        <w:rPr>
          <w:color w:val="000000"/>
        </w:rPr>
      </w:pPr>
      <w:r w:rsidRPr="00DF3360">
        <w:rPr>
          <w:color w:val="000000"/>
        </w:rPr>
        <w:br/>
      </w:r>
      <w:r w:rsidRPr="00DF3360">
        <w:rPr>
          <w:color w:val="000000"/>
        </w:rPr>
        <w:tab/>
        <w:t>-</w:t>
      </w:r>
      <w:proofErr w:type="gramStart"/>
      <w:r w:rsidRPr="00DF3360">
        <w:rPr>
          <w:color w:val="000000"/>
        </w:rPr>
        <w:t>Halihazırdaki</w:t>
      </w:r>
      <w:proofErr w:type="gramEnd"/>
      <w:r w:rsidRPr="00DF3360">
        <w:rPr>
          <w:color w:val="000000"/>
        </w:rPr>
        <w:t xml:space="preserve"> plan ile Abdullah AKIN ve Nuri </w:t>
      </w:r>
      <w:proofErr w:type="spellStart"/>
      <w:r w:rsidRPr="00DF3360">
        <w:rPr>
          <w:color w:val="000000"/>
        </w:rPr>
        <w:t>AKIN'ın</w:t>
      </w:r>
      <w:proofErr w:type="spellEnd"/>
      <w:r w:rsidRPr="00DF3360">
        <w:rPr>
          <w:color w:val="000000"/>
        </w:rPr>
        <w:t xml:space="preserve"> önceden sahip olabileceği daire sayısından "59 adet", Suat </w:t>
      </w:r>
      <w:proofErr w:type="spellStart"/>
      <w:r w:rsidRPr="00DF3360">
        <w:rPr>
          <w:color w:val="000000"/>
        </w:rPr>
        <w:t>ACAR'ın</w:t>
      </w:r>
      <w:proofErr w:type="spellEnd"/>
      <w:r w:rsidRPr="00DF3360">
        <w:rPr>
          <w:color w:val="000000"/>
        </w:rPr>
        <w:t xml:space="preserve"> önceden sahip olabileceği daire sayısından "57 adet" azaltılarak ciddi anlamda ekonomik mağduriyetlerine sebep olduğu, taşınmazların alındığı dönemdeki yapabilecekleri daire sayısına ilişkin haklı beklentilerinin, inşaat ruhsatının alınması nedeniyle kazanılmış haklarının yapılan Sincan Mevlana Mahallesi 1/1000 ölçekli Uygulama İmar Planında korunmaması nedeniyle itiraz edildiği, plan teklifinin iptali için gereğinin yapılması talep edildiği,</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ab/>
        <w:t>2. İtirazda;</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 xml:space="preserve">-Kemal TEMEL tarafından verilen 03.09.2019 tarihli dilekçede askıya çıkarılmış olan Mevlana Mahallesine (POLSAN) ait imar planının eski verilmiş hakları gasp ederek, emsal düşürerek bir fayda sağlanmadığı, hissedarı bulunduğu eski 2028 </w:t>
      </w:r>
      <w:r>
        <w:rPr>
          <w:color w:val="000000"/>
        </w:rPr>
        <w:t>a</w:t>
      </w:r>
      <w:r w:rsidRPr="00DF3360">
        <w:rPr>
          <w:color w:val="000000"/>
        </w:rPr>
        <w:t xml:space="preserve">da 28 </w:t>
      </w:r>
      <w:r>
        <w:rPr>
          <w:color w:val="000000"/>
        </w:rPr>
        <w:t>p</w:t>
      </w:r>
      <w:r w:rsidRPr="00DF3360">
        <w:rPr>
          <w:color w:val="000000"/>
        </w:rPr>
        <w:t xml:space="preserve">arsel 3.409,00 m2 arsaya 104 daire yapılabildiğini, sonraki imar çalışmasında 100584 </w:t>
      </w:r>
      <w:r>
        <w:rPr>
          <w:color w:val="000000"/>
        </w:rPr>
        <w:t>a</w:t>
      </w:r>
      <w:r w:rsidRPr="00DF3360">
        <w:rPr>
          <w:color w:val="000000"/>
        </w:rPr>
        <w:t>da 3 Parsel olup E:2,00 olduğu,</w:t>
      </w:r>
      <w:proofErr w:type="gramEnd"/>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ab/>
        <w:t>-Askıda bulunan imar planı verilmiş hakları silerek E:1,70 olarak yapılırsa 3.409,00 m2 arsaya 46 daire yapılabileceğinden 58 daire kaybı olacağı, bu yüzden bu imar planına itiraz ederek tekrar verilmiş hakları korunacak şekilde imar planı yapılmasının talep edildiği, yapılmadığı takdirde konuyu yargıya taşıyacakları belirtildiği,</w:t>
      </w:r>
    </w:p>
    <w:p w:rsidR="000A728D" w:rsidRDefault="000A728D" w:rsidP="000A728D">
      <w:pPr>
        <w:jc w:val="both"/>
        <w:rPr>
          <w:color w:val="000000"/>
        </w:rP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Pr="00ED2EF9"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Pr>
        <w:jc w:val="center"/>
        <w:rPr>
          <w:color w:val="000000"/>
        </w:rPr>
      </w:pPr>
      <w:r>
        <w:rPr>
          <w:color w:val="000000"/>
        </w:rPr>
        <w:t>-2-</w:t>
      </w:r>
    </w:p>
    <w:p w:rsidR="000A728D" w:rsidRDefault="000A728D" w:rsidP="000A728D">
      <w:pPr>
        <w:jc w:val="both"/>
        <w:rPr>
          <w:color w:val="000000"/>
        </w:rPr>
      </w:pPr>
    </w:p>
    <w:p w:rsidR="000A728D" w:rsidRDefault="000A728D" w:rsidP="000A728D">
      <w:pPr>
        <w:jc w:val="both"/>
        <w:rPr>
          <w:color w:val="000000"/>
        </w:rPr>
      </w:pPr>
      <w:r w:rsidRPr="00DF3360">
        <w:rPr>
          <w:color w:val="000000"/>
        </w:rPr>
        <w:tab/>
        <w:t>3. İtirazda;</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-İsmet DEMİR tarafından verilen 03.09.2019 tarihli dilekçede askıya çıkarılmış olan Mevlana Mahallesine (POLSAN) ait imar planının eski verilmiş hakları gasp ederek, bir fayda sağlanmadığı, hissedarı bulunduğu eski 2028 Ada 28 Parsel 3.409.00 m2 arsaya 104 daire olurken E:3,70’e tekabül ettiği, sonraki imar çalışmasında hissedarı olduğu 100584 Ada 3 Parselin E:2,00 olarak uygulamaya geçildiği, buradaki E:1.70 emsal kaybının POLSAN tarafından bedelsiz arsa olarak vereceklerinin söylenerek 104 daire haklarının korunacak olduğu,</w:t>
      </w:r>
      <w:proofErr w:type="gramEnd"/>
    </w:p>
    <w:p w:rsidR="000A728D" w:rsidRDefault="000A728D" w:rsidP="000A728D">
      <w:pPr>
        <w:jc w:val="both"/>
        <w:rPr>
          <w:color w:val="000000"/>
        </w:rPr>
      </w:pPr>
      <w:r w:rsidRPr="00DF3360">
        <w:rPr>
          <w:color w:val="000000"/>
        </w:rPr>
        <w:br/>
      </w:r>
      <w:r w:rsidRPr="00DF3360">
        <w:rPr>
          <w:color w:val="000000"/>
        </w:rPr>
        <w:tab/>
      </w:r>
      <w:proofErr w:type="gramStart"/>
      <w:r w:rsidRPr="00DF3360">
        <w:rPr>
          <w:color w:val="000000"/>
        </w:rPr>
        <w:t xml:space="preserve">- Askıya çıkan plan ile E:1,70 olarak belirlendiği, eski hissedarı bulunduğu 2028 </w:t>
      </w:r>
      <w:r>
        <w:rPr>
          <w:color w:val="000000"/>
        </w:rPr>
        <w:t>a</w:t>
      </w:r>
      <w:r w:rsidRPr="00DF3360">
        <w:rPr>
          <w:color w:val="000000"/>
        </w:rPr>
        <w:t>da 28 Parselin 3.409,00 m2 arsaya 104 daire olurken şimdi ise 46 daire düştüğü, 58 daire kayıpları olduğu, POLSAN ile yaptıkları görüşmede haklarının korunması için taraflarına bedelsiz arsa verilmesine ilişkin taleplerine olumsuz yanıt verildiği, hak kayıpları nedeniyle bu imar planına itiraz ettikleri, planın onaylanmaması gerektiği, imar planında değişiklik yapılmadığı takdirde konuyu yargıya taşıyacakları belirtildiği,</w:t>
      </w:r>
      <w:proofErr w:type="gramEnd"/>
    </w:p>
    <w:p w:rsidR="000A728D" w:rsidRPr="00DF3360"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4. İtirazda;</w:t>
      </w:r>
    </w:p>
    <w:p w:rsidR="000A728D" w:rsidRDefault="000A728D" w:rsidP="000A728D">
      <w:pPr>
        <w:jc w:val="both"/>
        <w:rPr>
          <w:color w:val="000000"/>
        </w:rPr>
      </w:pPr>
      <w:r w:rsidRPr="00DF3360">
        <w:rPr>
          <w:color w:val="000000"/>
        </w:rPr>
        <w:t> </w:t>
      </w:r>
      <w:r w:rsidRPr="00DF3360">
        <w:rPr>
          <w:color w:val="000000"/>
        </w:rPr>
        <w:t> </w:t>
      </w:r>
      <w:r w:rsidRPr="00DF3360">
        <w:rPr>
          <w:color w:val="000000"/>
        </w:rPr>
        <w:t> </w:t>
      </w:r>
    </w:p>
    <w:p w:rsidR="000A728D" w:rsidRDefault="000A728D" w:rsidP="000A728D">
      <w:pPr>
        <w:jc w:val="both"/>
        <w:rPr>
          <w:color w:val="000000"/>
        </w:rPr>
      </w:pPr>
      <w:r w:rsidRPr="00DF3360">
        <w:rPr>
          <w:color w:val="000000"/>
        </w:rPr>
        <w:tab/>
      </w:r>
      <w:proofErr w:type="gramStart"/>
      <w:r w:rsidRPr="00DF3360">
        <w:rPr>
          <w:color w:val="000000"/>
        </w:rPr>
        <w:t xml:space="preserve">-Ali YILDIRIM tarafından verilen 03.09.2019 tarihli dilekçede askıya çıkarılmış olan Mevlana Mahallesine (POLSAN) ait imar planının eski verilmiş hakları hiçe sayarak, emsal düşürerek, daire sayısının azaltılmış olduğu, haklarının gasp edildiği, eski 2028 </w:t>
      </w:r>
      <w:r>
        <w:rPr>
          <w:color w:val="000000"/>
        </w:rPr>
        <w:t>a</w:t>
      </w:r>
      <w:r w:rsidRPr="00DF3360">
        <w:rPr>
          <w:color w:val="000000"/>
        </w:rPr>
        <w:t xml:space="preserve">da 28 </w:t>
      </w:r>
      <w:r>
        <w:rPr>
          <w:color w:val="000000"/>
        </w:rPr>
        <w:t>p</w:t>
      </w:r>
      <w:r w:rsidRPr="00DF3360">
        <w:rPr>
          <w:color w:val="000000"/>
        </w:rPr>
        <w:t xml:space="preserve">arsel 3.409,00 m2 arsaya 104 daire yapılabildiğini, sonraki imar çalışmasında 100584 </w:t>
      </w:r>
      <w:r>
        <w:rPr>
          <w:color w:val="000000"/>
        </w:rPr>
        <w:t>a</w:t>
      </w:r>
      <w:r w:rsidRPr="00DF3360">
        <w:rPr>
          <w:color w:val="000000"/>
        </w:rPr>
        <w:t xml:space="preserve">da 3 </w:t>
      </w:r>
      <w:r>
        <w:rPr>
          <w:color w:val="000000"/>
        </w:rPr>
        <w:t>p</w:t>
      </w:r>
      <w:r w:rsidRPr="00DF3360">
        <w:rPr>
          <w:color w:val="000000"/>
        </w:rPr>
        <w:t>arsel olup E:2,00 olarak onaylandığı, buradaki kayıplarına ilişkin POLSAN ile yapılan görüşmede bedelsiz olarak arsa verecek oldukları, askıda bulunan imar planında E:1,70 belirtildiği, eski 3.409.00 m2 arsaya 46 daire yapılabileceğinden 58 daire kaybı olduğu, bu yüzden bu imar planına itiraz ederek 104 daire korunacak şekilde tekrar düzeltme yapılmasının talep edildiği, yapılmadığı takdirde konuyu yargıya taşıyacakları belirtildiği,</w:t>
      </w:r>
      <w:proofErr w:type="gramEnd"/>
    </w:p>
    <w:p w:rsidR="000A728D" w:rsidRDefault="000A728D" w:rsidP="000A728D">
      <w:pPr>
        <w:jc w:val="both"/>
        <w:rPr>
          <w:color w:val="000000"/>
        </w:rPr>
      </w:pPr>
      <w:r w:rsidRPr="00DF3360">
        <w:rPr>
          <w:color w:val="000000"/>
        </w:rPr>
        <w:t> </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5. İtirazda;</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 xml:space="preserve">-Aysel TEMEL tarafından verilen 03.09.2019 tarihli dilekçede askıya çıkarılmış olan Mevlana Mahallesine (POLSAN) ait imar planının eski verilmiş hakları gasp ettiğinden arsa sahiplerine herhangi bir fayda sağlamadığı, eski 2028 </w:t>
      </w:r>
      <w:r>
        <w:rPr>
          <w:color w:val="000000"/>
        </w:rPr>
        <w:t>a</w:t>
      </w:r>
      <w:r w:rsidRPr="00DF3360">
        <w:rPr>
          <w:color w:val="000000"/>
        </w:rPr>
        <w:t xml:space="preserve">da 28 </w:t>
      </w:r>
      <w:r>
        <w:rPr>
          <w:color w:val="000000"/>
        </w:rPr>
        <w:t>p</w:t>
      </w:r>
      <w:r w:rsidRPr="00DF3360">
        <w:rPr>
          <w:color w:val="000000"/>
        </w:rPr>
        <w:t xml:space="preserve">arselde hissedar bulunurken 3.409,00 m2 arsaya 104 daire sığdığından E:3,70’e tekabül ettiği, sonra 100584 </w:t>
      </w:r>
      <w:r>
        <w:rPr>
          <w:color w:val="000000"/>
        </w:rPr>
        <w:t>a</w:t>
      </w:r>
      <w:r w:rsidRPr="00DF3360">
        <w:rPr>
          <w:color w:val="000000"/>
        </w:rPr>
        <w:t xml:space="preserve">da 3 </w:t>
      </w:r>
      <w:r>
        <w:rPr>
          <w:color w:val="000000"/>
        </w:rPr>
        <w:t>p</w:t>
      </w:r>
      <w:r w:rsidRPr="00DF3360">
        <w:rPr>
          <w:color w:val="000000"/>
        </w:rPr>
        <w:t>arsel olduğundan E:2.00 olduğu, askıda bulunan imar planında E:1.70 olarak belirtildiğinden 3.409,00 m2'ye 46 daire düştüğü için askıda bulunan imar planına itiraz ettikleri, haklarının yeniden verilmesi için emsalin yükseltilmesi gerektiği, düzeltilmediği takdirde konuyu yargıya taşıyacakları belirtildiği,</w:t>
      </w:r>
      <w:proofErr w:type="gramEnd"/>
    </w:p>
    <w:p w:rsidR="000A728D" w:rsidRPr="00DF3360"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Planlarda Yapılan İncelemede:</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 xml:space="preserve">-Sincan İlçesi, Mevlana Mahallesi Seyirce Çiftliği Mevkiinde bulunan planlama alanına yönelik ilk imar planının yaklaşık 170 hektar alanda İmar İdare Heyeti tarafından 30.07.1982 tarih ve 22 sayılı kararı ile onaylanan 1/5000 ölçekli ve 1/1000 ölçekli "Ankara </w:t>
      </w:r>
      <w:proofErr w:type="spellStart"/>
      <w:r w:rsidRPr="00DF3360">
        <w:rPr>
          <w:color w:val="000000"/>
        </w:rPr>
        <w:t>Sincanköy</w:t>
      </w:r>
      <w:proofErr w:type="spellEnd"/>
      <w:r w:rsidRPr="00DF3360">
        <w:rPr>
          <w:color w:val="000000"/>
        </w:rPr>
        <w:t xml:space="preserve"> Polis Bakım ve Yardım Sandığı Yerel imar planının olduğu,</w:t>
      </w:r>
      <w:proofErr w:type="gramEnd"/>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ab/>
        <w:t xml:space="preserve">-1982 tarihli onaylı planda konut alanları için A. B, C, D. E ve F şeklinde olmak üzere 6 farklı blok tipi oluşturulduğu, söz konusu blokların plan üzerinde "5 kat 20 konut". "5 kat 30 konut". "13 kat 104 konut", "13 kat 130 konut", gibi farklı yapılaşma koşulları ve konut yoğunlukları ile planlandığı,1982 planında, planın yapıldığı tarihteki ortalama aile büyüklüğü olan </w:t>
      </w:r>
      <w:proofErr w:type="gramStart"/>
      <w:r w:rsidRPr="00DF3360">
        <w:rPr>
          <w:color w:val="000000"/>
        </w:rPr>
        <w:t>4.5</w:t>
      </w:r>
      <w:proofErr w:type="gramEnd"/>
      <w:r w:rsidRPr="00DF3360">
        <w:rPr>
          <w:color w:val="000000"/>
        </w:rPr>
        <w:t xml:space="preserve"> kişi üzerinden 200 kişi/ha ile 34000 kişilik bir nüfus öngörüldüğü,</w:t>
      </w: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Pr="00ED2EF9" w:rsidRDefault="000A728D" w:rsidP="000A728D"/>
    <w:p w:rsidR="000A728D" w:rsidRDefault="000A728D" w:rsidP="000A728D">
      <w:pPr>
        <w:jc w:val="center"/>
        <w:rPr>
          <w:color w:val="000000"/>
        </w:rPr>
      </w:pPr>
      <w:r>
        <w:rPr>
          <w:color w:val="000000"/>
        </w:rPr>
        <w:t>-3-</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-Bu plana uygun olarak parselasyon planının yapılması akabinde bölgede yapılaşmanın başladığı, Ankara Büyükşehir Belediye Meclisi'nin 12.02.2010 tarih ve 551 sayılı kararı ile söz konusu planlı alanın tamamına yönelik Kentsel Dönüşüm ve Gelişim Proje alanı ilan edildiği,</w:t>
      </w:r>
      <w:r w:rsidRPr="00DF3360">
        <w:rPr>
          <w:color w:val="000000"/>
        </w:rPr>
        <w:br/>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-Ankara Büyükşehir Belediye Meclisi'nin 16.06.2010 tarih ve 1833 sayılı kararı ile 1/5000 ölçekli nazım imar planı ve 1/1000 ölçekli uygulama imar planların</w:t>
      </w:r>
      <w:r>
        <w:rPr>
          <w:color w:val="000000"/>
        </w:rPr>
        <w:t>ın revize edilerek onaylandığı,</w:t>
      </w:r>
      <w:r w:rsidRPr="00DF3360">
        <w:rPr>
          <w:color w:val="000000"/>
        </w:rPr>
        <w:br/>
      </w:r>
    </w:p>
    <w:p w:rsidR="000A728D" w:rsidRDefault="000A728D" w:rsidP="000A728D">
      <w:pPr>
        <w:jc w:val="both"/>
        <w:rPr>
          <w:color w:val="000000"/>
        </w:rPr>
      </w:pPr>
      <w:r>
        <w:rPr>
          <w:color w:val="000000"/>
        </w:rPr>
        <w:tab/>
      </w:r>
      <w:r w:rsidRPr="00DF3360">
        <w:rPr>
          <w:color w:val="000000"/>
        </w:rPr>
        <w:t>-2010 onaylı planlar ile 1982 onaylı imar planında belirlenen 200 kişi/</w:t>
      </w:r>
      <w:proofErr w:type="spellStart"/>
      <w:r w:rsidRPr="00DF3360">
        <w:rPr>
          <w:color w:val="000000"/>
        </w:rPr>
        <w:t>ha'lık</w:t>
      </w:r>
      <w:proofErr w:type="spellEnd"/>
      <w:r w:rsidRPr="00DF3360">
        <w:rPr>
          <w:color w:val="000000"/>
        </w:rPr>
        <w:t xml:space="preserve"> brüt yoğunluğun 238 kişi/</w:t>
      </w:r>
      <w:proofErr w:type="spellStart"/>
      <w:r w:rsidRPr="00DF3360">
        <w:rPr>
          <w:color w:val="000000"/>
        </w:rPr>
        <w:t>ha’a</w:t>
      </w:r>
      <w:proofErr w:type="spellEnd"/>
      <w:r w:rsidRPr="00DF3360">
        <w:rPr>
          <w:color w:val="000000"/>
        </w:rPr>
        <w:t xml:space="preserve"> yükseltildiği, toplam nüfusun 34.000 kişiden 40.568 kişiye çıkarıldığı, </w:t>
      </w:r>
      <w:proofErr w:type="gramStart"/>
      <w:r w:rsidRPr="00DF3360">
        <w:rPr>
          <w:color w:val="000000"/>
        </w:rPr>
        <w:t>mesk</w:t>
      </w:r>
      <w:r>
        <w:rPr>
          <w:color w:val="000000"/>
        </w:rPr>
        <w:t>u</w:t>
      </w:r>
      <w:r w:rsidRPr="00DF3360">
        <w:rPr>
          <w:color w:val="000000"/>
        </w:rPr>
        <w:t>n</w:t>
      </w:r>
      <w:proofErr w:type="gramEnd"/>
      <w:r w:rsidRPr="00DF3360">
        <w:rPr>
          <w:color w:val="000000"/>
        </w:rPr>
        <w:t xml:space="preserve"> ve öneri konut sayısının ise 7.500 adetten 10.142 adede çıkarıldığı,</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-2010 onaylı planlar ile alan içerisindeki yapılaşma yoğunluğunun gelişme konut alanlarında yaklaşık E:2,00 olacak şekilde belirlendiği, farklı yoğunlukta konut adaları oluşturulmadığı,</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-2010 yılında onaylanan planlara göre yapılan imar uygulaması sonucu itiraz eden parsel  maliklerinin hisselerinin 100584 ada 1 sayılı parsele</w:t>
      </w:r>
      <w:r>
        <w:rPr>
          <w:color w:val="000000"/>
        </w:rPr>
        <w:t xml:space="preserve"> </w:t>
      </w:r>
      <w:r w:rsidRPr="00DF3360">
        <w:rPr>
          <w:color w:val="000000"/>
        </w:rPr>
        <w:t>(2028/26), 100584 ada 2 sayılı parsele</w:t>
      </w:r>
      <w:r>
        <w:rPr>
          <w:color w:val="000000"/>
        </w:rPr>
        <w:t xml:space="preserve"> </w:t>
      </w:r>
      <w:r w:rsidRPr="00DF3360">
        <w:rPr>
          <w:color w:val="000000"/>
        </w:rPr>
        <w:t xml:space="preserve">(2028/27), 100584 ada 3 sayılı parsele (2028/28), </w:t>
      </w:r>
      <w:proofErr w:type="spellStart"/>
      <w:r w:rsidRPr="00DF3360">
        <w:rPr>
          <w:color w:val="000000"/>
        </w:rPr>
        <w:t>hisselendirildiği</w:t>
      </w:r>
      <w:proofErr w:type="spellEnd"/>
      <w:r w:rsidRPr="00DF3360">
        <w:rPr>
          <w:color w:val="000000"/>
        </w:rPr>
        <w:t>,</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-Şehir Plancıları Odası tarafından söz konusu planlara dava açılarak; Ankara 7. İdare Mahkemesinin 14.06.2012 tarihli E;2010/1260. K:2012/1633 sayılı kararlarıyla, söz konusu Kentsel Dönüşüm ve Gelişim Proje alanı sınırı ve alana yönelik yapılan im</w:t>
      </w:r>
      <w:r>
        <w:rPr>
          <w:color w:val="000000"/>
        </w:rPr>
        <w:t>ar planlarının iptal edildiği,</w:t>
      </w:r>
      <w:r>
        <w:rPr>
          <w:color w:val="000000"/>
        </w:rPr>
        <w:br/>
      </w:r>
    </w:p>
    <w:p w:rsidR="000A728D" w:rsidRDefault="000A728D" w:rsidP="000A728D">
      <w:pPr>
        <w:jc w:val="both"/>
        <w:rPr>
          <w:color w:val="000000"/>
        </w:rPr>
      </w:pPr>
      <w:r>
        <w:rPr>
          <w:color w:val="000000"/>
        </w:rPr>
        <w:tab/>
      </w:r>
      <w:r w:rsidRPr="00DF3360">
        <w:rPr>
          <w:color w:val="000000"/>
        </w:rPr>
        <w:t>-Planların iptal gerekçelerinin genel olarak 1/5000 ölçekli nazım imar planında ve 1/1000 ölçekli uygulama imar planında, nüfus yoğunluklarının brüt 200 kişi/</w:t>
      </w:r>
      <w:proofErr w:type="spellStart"/>
      <w:r w:rsidRPr="00DF3360">
        <w:rPr>
          <w:color w:val="000000"/>
        </w:rPr>
        <w:t>ha'dan</w:t>
      </w:r>
      <w:proofErr w:type="spellEnd"/>
      <w:r w:rsidRPr="00DF3360">
        <w:rPr>
          <w:color w:val="000000"/>
        </w:rPr>
        <w:t xml:space="preserve"> 238 kişi/</w:t>
      </w:r>
      <w:proofErr w:type="spellStart"/>
      <w:r w:rsidRPr="00DF3360">
        <w:rPr>
          <w:color w:val="000000"/>
        </w:rPr>
        <w:t>ha'a</w:t>
      </w:r>
      <w:proofErr w:type="spellEnd"/>
      <w:r w:rsidRPr="00DF3360">
        <w:rPr>
          <w:color w:val="000000"/>
        </w:rPr>
        <w:t xml:space="preserve">, toplam nüfusun ise 34000 kişiden 40568 kişiye çıkarılması: nüfusun artmasıyla birlikte planlama alanında yapı yoğunluklarının arttırılması. 1982 imar planında 7500 olan konut </w:t>
      </w:r>
      <w:proofErr w:type="gramStart"/>
      <w:r>
        <w:rPr>
          <w:color w:val="000000"/>
        </w:rPr>
        <w:t>a</w:t>
      </w:r>
      <w:r w:rsidRPr="00DF3360">
        <w:rPr>
          <w:color w:val="000000"/>
        </w:rPr>
        <w:t>detinin</w:t>
      </w:r>
      <w:proofErr w:type="gramEnd"/>
      <w:r w:rsidRPr="00DF3360">
        <w:rPr>
          <w:color w:val="000000"/>
        </w:rPr>
        <w:t xml:space="preserve"> 10142 </w:t>
      </w:r>
      <w:r>
        <w:rPr>
          <w:color w:val="000000"/>
        </w:rPr>
        <w:t>a</w:t>
      </w:r>
      <w:r w:rsidRPr="00DF3360">
        <w:rPr>
          <w:color w:val="000000"/>
        </w:rPr>
        <w:t xml:space="preserve">dete çıkarılması; üst ölçek plan olan 1/25000 </w:t>
      </w:r>
      <w:r>
        <w:rPr>
          <w:color w:val="000000"/>
        </w:rPr>
        <w:t>ö</w:t>
      </w:r>
      <w:r w:rsidRPr="00DF3360">
        <w:rPr>
          <w:color w:val="000000"/>
        </w:rPr>
        <w:t>lçekli Çevre Düzeni Planına uyumsuz olması gibi nedenlerle bilimsel, nesnel ve teknik dayanaklardan yoksun olduğu, şehircilik ilkelerine, planlama esaslarına ve kamu yararına uygun olmadığı şeklinde olduğu,</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 xml:space="preserve">-100584 ada 2 parsele </w:t>
      </w:r>
      <w:proofErr w:type="spellStart"/>
      <w:r w:rsidRPr="00DF3360">
        <w:rPr>
          <w:color w:val="000000"/>
        </w:rPr>
        <w:t>hisselendirilen</w:t>
      </w:r>
      <w:proofErr w:type="spellEnd"/>
      <w:r w:rsidRPr="00DF3360">
        <w:rPr>
          <w:color w:val="000000"/>
        </w:rPr>
        <w:t xml:space="preserve"> 2028 ada 27 parsel maliklerinin müteahhidi S.S Yıldız </w:t>
      </w:r>
      <w:proofErr w:type="spellStart"/>
      <w:r w:rsidRPr="00DF3360">
        <w:rPr>
          <w:color w:val="000000"/>
        </w:rPr>
        <w:t>Yamaçevler</w:t>
      </w:r>
      <w:proofErr w:type="spellEnd"/>
      <w:r w:rsidRPr="00DF3360">
        <w:rPr>
          <w:color w:val="000000"/>
        </w:rPr>
        <w:t xml:space="preserve"> Yapı Kooperatifinin açtığı dava sonucu Ankara 12.İdare Mahkemesi’nin </w:t>
      </w:r>
      <w:proofErr w:type="gramStart"/>
      <w:r w:rsidRPr="00DF3360">
        <w:rPr>
          <w:color w:val="000000"/>
        </w:rPr>
        <w:t>07/11/2012</w:t>
      </w:r>
      <w:proofErr w:type="gramEnd"/>
      <w:r w:rsidRPr="00DF3360">
        <w:rPr>
          <w:color w:val="000000"/>
        </w:rPr>
        <w:t xml:space="preserve"> tarihli E:2011/1855, K:2012/2063 sayılı kararla Büyükşehir Belediye Encümeninin 16.09.2010 tarih ve 1348 sayılı kararı ile onaylanan parselasyon planının ve dağıtım</w:t>
      </w:r>
      <w:r>
        <w:rPr>
          <w:color w:val="000000"/>
        </w:rPr>
        <w:t xml:space="preserve"> cetvellerinin iptal edildiği,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xml:space="preserve">-Parselasyon planının iptali üzerine 1982 tarihli plandaki imar durumuna dönülmesine ilişkin ilgilileri tarafından hazırlanan sadece 100584 ada 1 ve 2 parsellere (eski </w:t>
      </w:r>
      <w:proofErr w:type="gramStart"/>
      <w:r w:rsidRPr="00DF3360">
        <w:rPr>
          <w:color w:val="000000"/>
        </w:rPr>
        <w:t>2028/26,27</w:t>
      </w:r>
      <w:proofErr w:type="gramEnd"/>
      <w:r w:rsidRPr="00DF3360">
        <w:rPr>
          <w:color w:val="000000"/>
        </w:rPr>
        <w:t xml:space="preserve"> parsel)yönelik 1/5000 ölçekli nazım imar planının Büyükşehir Belediye Meclisi’nin 09.03.2016 tarih ve 391 sayılı kararı ile </w:t>
      </w:r>
      <w:proofErr w:type="spellStart"/>
      <w:r w:rsidRPr="00DF3360">
        <w:rPr>
          <w:color w:val="000000"/>
        </w:rPr>
        <w:t>tadilen</w:t>
      </w:r>
      <w:proofErr w:type="spellEnd"/>
      <w:r w:rsidRPr="00DF3360">
        <w:rPr>
          <w:color w:val="000000"/>
        </w:rPr>
        <w:t xml:space="preserve"> onaylandığı, onaylı nazım imar planına “ Planda park olarak ayrılan alan bedelsiz olarak kamuya terk edilmeden 1/1000 ölçekli imar planı onaylanamaz ve inşaat izni verilemez. Kamuya terk edilen alanlar amacı dışında kullanılamaz.” Plan notu eklendiği, ancak söz konusu imar ada parsellerin bulunduğu alana ilişkin 1/1000 </w:t>
      </w:r>
      <w:r>
        <w:rPr>
          <w:color w:val="000000"/>
        </w:rPr>
        <w:t>ölçekli planların yapılmadığı,</w:t>
      </w: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Pr="00C04909"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Pr>
        <w:jc w:val="both"/>
        <w:rPr>
          <w:color w:val="000000"/>
        </w:rPr>
      </w:pPr>
    </w:p>
    <w:p w:rsidR="000A728D" w:rsidRDefault="000A728D" w:rsidP="000A728D">
      <w:pPr>
        <w:jc w:val="center"/>
        <w:rPr>
          <w:color w:val="000000"/>
        </w:rPr>
      </w:pPr>
      <w:r>
        <w:rPr>
          <w:color w:val="000000"/>
        </w:rPr>
        <w:t>-4-</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-Planların iptal edilmesi nedeniyle iptal gerekçelerini ortadan kaldıracak şekilde hazırlanan 1/5000 ölçekli nazım imar planının</w:t>
      </w:r>
      <w:r>
        <w:rPr>
          <w:color w:val="000000"/>
        </w:rPr>
        <w:t>,</w:t>
      </w:r>
      <w:r w:rsidRPr="00DF3360">
        <w:rPr>
          <w:color w:val="000000"/>
        </w:rPr>
        <w:t xml:space="preserve"> Büyükşehir Belediye Meclisi'nin 12.08.2018 tarih ve 1354 sayılı kararı ile onaylandığı, onaylı nazım imar planının </w:t>
      </w:r>
      <w:proofErr w:type="gramStart"/>
      <w:r w:rsidRPr="00DF3360">
        <w:rPr>
          <w:color w:val="000000"/>
        </w:rPr>
        <w:t>19/09/2019</w:t>
      </w:r>
      <w:proofErr w:type="gramEnd"/>
      <w:r w:rsidRPr="00DF3360">
        <w:rPr>
          <w:color w:val="000000"/>
        </w:rPr>
        <w:t xml:space="preserve"> tarihinden itibaren bir ay süreyle ilan edildiği, ilan süresi içinde herhangi bir itiraz olm</w:t>
      </w:r>
      <w:r>
        <w:rPr>
          <w:color w:val="000000"/>
        </w:rPr>
        <w:t>adığından planın kesinleştiği,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xml:space="preserve">-Onaylanan nazım imar planı ile brüt yoğunluğun 140 kişi/ha. planlama alanı </w:t>
      </w:r>
      <w:proofErr w:type="gramStart"/>
      <w:r w:rsidRPr="00DF3360">
        <w:rPr>
          <w:color w:val="000000"/>
        </w:rPr>
        <w:t>projeksiyon</w:t>
      </w:r>
      <w:proofErr w:type="gramEnd"/>
      <w:r w:rsidRPr="00DF3360">
        <w:rPr>
          <w:color w:val="000000"/>
        </w:rPr>
        <w:t xml:space="preserve"> nüfusunun 19100 kişi, 5520 adet konut sayısı ve 415.732 m2 konut alanı ayrıldığı ve buna bağlı olarak emsal inşaat alanının 699000 m2 olduğu,</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-Plan üzerinde yapılaşma koşullarının belirtilmediği, gelişme konut alanlarının tamamının orta yoğunlukta (121-250 kişi/ha) belirlendiği,</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-1/5000 ölçekli nazım imar planı ölçeğinde gösterilemeyen alan kullanım türleri nedeni ile nazım imar planı ve uygulama imar planı alan dağılımları arasında farklılıklar oluştuğu, dolayısıyla 1/5000 ölçekli nazım imar planından 1/1000 ölçekli uygulama imar planına geçilirken konut alanlarında azalma meydana geldiği,</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-Nazım imar planında 415.732 m2 olan konut alan büyüklüğünün uygulama imar planında 408.800 m2 olarak gerçekleştiği, nazım imar planı ile getirilen 19.100 kişilik nüfus kabulünün, uygulama imar planı ile sağlanabilmesi için nazım plan üzerinden hesaplanan 1,66’lık emsal değerinin uygulama imar planında bir miktar yükseltildiği, dolayısıyla uygulama imar planı üzerinde konut alanları için emsalin 1.70 olarak belirlendiği,</w:t>
      </w:r>
      <w:proofErr w:type="gramEnd"/>
    </w:p>
    <w:p w:rsidR="000A728D" w:rsidRPr="00DF3360"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Planlama alanındaki mülkiyetlerin aşağıdaki gibi olduğu:</w:t>
      </w:r>
    </w:p>
    <w:p w:rsidR="000A728D" w:rsidRDefault="000A728D" w:rsidP="000A728D">
      <w:pPr>
        <w:jc w:val="both"/>
        <w:rPr>
          <w:color w:val="000000"/>
        </w:rPr>
      </w:pPr>
    </w:p>
    <w:p w:rsidR="000A728D" w:rsidRDefault="000A728D" w:rsidP="000A728D">
      <w:pPr>
        <w:jc w:val="both"/>
        <w:rPr>
          <w:color w:val="000000"/>
        </w:rPr>
      </w:pPr>
    </w:p>
    <w:p w:rsidR="000A728D" w:rsidRPr="00DF3360" w:rsidRDefault="000A728D" w:rsidP="000A728D">
      <w:pPr>
        <w:jc w:val="both"/>
        <w:rPr>
          <w:color w:val="000000"/>
        </w:rPr>
      </w:pPr>
    </w:p>
    <w:tbl>
      <w:tblPr>
        <w:tblW w:w="6548" w:type="dxa"/>
        <w:tblCellSpacing w:w="0" w:type="dxa"/>
        <w:tblInd w:w="731" w:type="dxa"/>
        <w:tblCellMar>
          <w:left w:w="0" w:type="dxa"/>
          <w:right w:w="0" w:type="dxa"/>
        </w:tblCellMar>
        <w:tblLook w:val="04A0"/>
      </w:tblPr>
      <w:tblGrid>
        <w:gridCol w:w="3274"/>
        <w:gridCol w:w="3274"/>
      </w:tblGrid>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FA2E95" w:rsidRDefault="000A728D" w:rsidP="007655FA">
            <w:pPr>
              <w:jc w:val="center"/>
              <w:rPr>
                <w:color w:val="000000"/>
                <w:sz w:val="20"/>
                <w:szCs w:val="20"/>
              </w:rPr>
            </w:pPr>
            <w:r w:rsidRPr="00FA2E95">
              <w:rPr>
                <w:b/>
                <w:bCs/>
                <w:color w:val="000000"/>
                <w:sz w:val="20"/>
                <w:szCs w:val="20"/>
              </w:rPr>
              <w:t>PROJEDEKİ HİSSEDARLAR</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FA2E95" w:rsidRDefault="000A728D" w:rsidP="007655FA">
            <w:pPr>
              <w:jc w:val="center"/>
              <w:rPr>
                <w:color w:val="000000"/>
                <w:sz w:val="20"/>
                <w:szCs w:val="20"/>
              </w:rPr>
            </w:pPr>
            <w:r w:rsidRPr="00FA2E95">
              <w:rPr>
                <w:b/>
                <w:bCs/>
                <w:color w:val="000000"/>
                <w:sz w:val="20"/>
                <w:szCs w:val="20"/>
              </w:rPr>
              <w:t>ALAN</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proofErr w:type="spellStart"/>
            <w:r w:rsidRPr="00DF3360">
              <w:rPr>
                <w:color w:val="000000"/>
              </w:rPr>
              <w:t>Polsan</w:t>
            </w:r>
            <w:proofErr w:type="spellEnd"/>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color w:val="000000"/>
              </w:rPr>
              <w:t>720.843 m2</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r w:rsidRPr="00DF3360">
              <w:rPr>
                <w:color w:val="000000"/>
              </w:rPr>
              <w:t>Ankara B.</w:t>
            </w:r>
            <w:proofErr w:type="spellStart"/>
            <w:r w:rsidRPr="00DF3360">
              <w:rPr>
                <w:color w:val="000000"/>
              </w:rPr>
              <w:t>Bld</w:t>
            </w:r>
            <w:proofErr w:type="spellEnd"/>
            <w:r w:rsidRPr="00DF3360">
              <w:rPr>
                <w:color w:val="000000"/>
              </w:rPr>
              <w:t>.</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color w:val="000000"/>
              </w:rPr>
              <w:t>40.159 m2</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r w:rsidRPr="00DF3360">
              <w:rPr>
                <w:color w:val="000000"/>
              </w:rPr>
              <w:t xml:space="preserve">Sıncan </w:t>
            </w:r>
            <w:proofErr w:type="spellStart"/>
            <w:r w:rsidRPr="00DF3360">
              <w:rPr>
                <w:color w:val="000000"/>
              </w:rPr>
              <w:t>Bld</w:t>
            </w:r>
            <w:proofErr w:type="spellEnd"/>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color w:val="000000"/>
              </w:rPr>
              <w:t>60.250 m2</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r w:rsidRPr="00DF3360">
              <w:rPr>
                <w:color w:val="000000"/>
              </w:rPr>
              <w:t>Şahıs</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color w:val="000000"/>
              </w:rPr>
              <w:t>231.282 m2</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r w:rsidRPr="00DF3360">
              <w:rPr>
                <w:color w:val="000000"/>
              </w:rPr>
              <w:t>Maliye Hazine</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color w:val="000000"/>
              </w:rPr>
              <w:t>30.771 m2</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r w:rsidRPr="00DF3360">
              <w:rPr>
                <w:color w:val="000000"/>
              </w:rPr>
              <w:t>Tek</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color w:val="000000"/>
              </w:rPr>
              <w:t>144 m2</w:t>
            </w:r>
          </w:p>
        </w:tc>
      </w:tr>
      <w:tr w:rsidR="000A728D" w:rsidRPr="00DF3360" w:rsidTr="007655FA">
        <w:trPr>
          <w:trHeight w:val="21"/>
          <w:tblCellSpacing w:w="0" w:type="dxa"/>
        </w:trPr>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both"/>
              <w:rPr>
                <w:color w:val="000000"/>
              </w:rPr>
            </w:pPr>
            <w:r w:rsidRPr="00DF3360">
              <w:rPr>
                <w:b/>
                <w:bCs/>
                <w:color w:val="000000"/>
              </w:rPr>
              <w:t>Tüm Proje</w:t>
            </w:r>
          </w:p>
        </w:tc>
        <w:tc>
          <w:tcPr>
            <w:tcW w:w="3274"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vAlign w:val="center"/>
            <w:hideMark/>
          </w:tcPr>
          <w:p w:rsidR="000A728D" w:rsidRPr="00DF3360" w:rsidRDefault="000A728D" w:rsidP="007655FA">
            <w:pPr>
              <w:jc w:val="right"/>
              <w:rPr>
                <w:color w:val="000000"/>
              </w:rPr>
            </w:pPr>
            <w:r w:rsidRPr="00DF3360">
              <w:rPr>
                <w:b/>
                <w:bCs/>
                <w:color w:val="000000"/>
              </w:rPr>
              <w:t>108.344 m2</w:t>
            </w:r>
          </w:p>
        </w:tc>
      </w:tr>
    </w:tbl>
    <w:p w:rsidR="000A728D" w:rsidRDefault="000A728D" w:rsidP="000A728D">
      <w:pPr>
        <w:jc w:val="both"/>
        <w:rPr>
          <w:color w:val="000000"/>
        </w:rPr>
      </w:pPr>
      <w:r w:rsidRPr="00DF3360">
        <w:rPr>
          <w:color w:val="000000"/>
        </w:rPr>
        <w:t> </w:t>
      </w:r>
      <w:r w:rsidRPr="00DF3360">
        <w:rPr>
          <w:color w:val="000000"/>
        </w:rPr>
        <w:t> </w:t>
      </w:r>
      <w:r w:rsidRPr="00DF3360">
        <w:rPr>
          <w:color w:val="000000"/>
        </w:rPr>
        <w:t> </w:t>
      </w:r>
    </w:p>
    <w:p w:rsidR="000A728D" w:rsidRDefault="000A728D" w:rsidP="000A728D">
      <w:pPr>
        <w:jc w:val="both"/>
        <w:rPr>
          <w:color w:val="000000"/>
        </w:rPr>
      </w:pP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-Planlama alanına ilişkin 427 kişinin m</w:t>
      </w:r>
      <w:r>
        <w:rPr>
          <w:color w:val="000000"/>
        </w:rPr>
        <w:t>uvafakatinin olduğu, bunun da %</w:t>
      </w:r>
      <w:r w:rsidRPr="00DF3360">
        <w:rPr>
          <w:color w:val="000000"/>
        </w:rPr>
        <w:t xml:space="preserve">15'lik bir orana isabet ettiği, proje alanındaki toplam </w:t>
      </w:r>
      <w:proofErr w:type="spellStart"/>
      <w:r w:rsidRPr="00DF3360">
        <w:rPr>
          <w:color w:val="000000"/>
        </w:rPr>
        <w:t>Polsan</w:t>
      </w:r>
      <w:proofErr w:type="spellEnd"/>
      <w:r w:rsidRPr="00DF3360">
        <w:rPr>
          <w:color w:val="000000"/>
        </w:rPr>
        <w:t xml:space="preserve"> - Sincan Belediyesi - Ankara Büyükşehir Belediyesi, Maliye Hazinesi ve vekâlet verenlerin alanının oranının %85'e isabet ettiği,</w:t>
      </w:r>
    </w:p>
    <w:p w:rsidR="000A728D" w:rsidRDefault="000A728D" w:rsidP="000A728D">
      <w:pPr>
        <w:jc w:val="both"/>
        <w:rPr>
          <w:color w:val="000000"/>
        </w:rPr>
      </w:pPr>
    </w:p>
    <w:p w:rsidR="000A728D" w:rsidRDefault="000A728D" w:rsidP="000A728D">
      <w:pPr>
        <w:jc w:val="both"/>
        <w:rPr>
          <w:color w:val="000000"/>
        </w:rPr>
      </w:pPr>
    </w:p>
    <w:p w:rsidR="000A728D" w:rsidRDefault="000A728D" w:rsidP="000A728D">
      <w:pPr>
        <w:jc w:val="both"/>
        <w:rPr>
          <w:color w:val="000000"/>
        </w:rPr>
      </w:pPr>
    </w:p>
    <w:p w:rsidR="000A728D" w:rsidRDefault="000A728D" w:rsidP="000A728D">
      <w:pPr>
        <w:jc w:val="both"/>
        <w:rPr>
          <w:color w:val="000000"/>
        </w:rPr>
      </w:pPr>
    </w:p>
    <w:p w:rsidR="000A728D" w:rsidRDefault="000A728D" w:rsidP="000A728D">
      <w:pPr>
        <w:rPr>
          <w:color w:val="000000"/>
        </w:rP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Pr>
        <w:jc w:val="center"/>
        <w:rPr>
          <w:color w:val="000000"/>
        </w:rPr>
      </w:pPr>
      <w:r>
        <w:rPr>
          <w:color w:val="000000"/>
        </w:rPr>
        <w:t>-5-</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Alan kullanımı dağılımının aşağıdaki tablodaki gibi olduğu,</w:t>
      </w:r>
    </w:p>
    <w:p w:rsidR="000A728D" w:rsidRPr="00DF3360" w:rsidRDefault="000A728D" w:rsidP="000A728D">
      <w:pPr>
        <w:jc w:val="both"/>
        <w:rPr>
          <w:color w:val="000000"/>
        </w:rPr>
      </w:pPr>
    </w:p>
    <w:tbl>
      <w:tblPr>
        <w:tblW w:w="0" w:type="auto"/>
        <w:tblCellSpacing w:w="0" w:type="dxa"/>
        <w:tblInd w:w="671" w:type="dxa"/>
        <w:tblCellMar>
          <w:left w:w="0" w:type="dxa"/>
          <w:right w:w="0" w:type="dxa"/>
        </w:tblCellMar>
        <w:tblLook w:val="04A0"/>
      </w:tblPr>
      <w:tblGrid>
        <w:gridCol w:w="2303"/>
        <w:gridCol w:w="1207"/>
        <w:gridCol w:w="1491"/>
        <w:gridCol w:w="1686"/>
      </w:tblGrid>
      <w:tr w:rsidR="000A728D" w:rsidRPr="00DF3360" w:rsidTr="007655FA">
        <w:trPr>
          <w:tblCellSpacing w:w="0" w:type="dxa"/>
        </w:trPr>
        <w:tc>
          <w:tcPr>
            <w:tcW w:w="2303" w:type="dxa"/>
            <w:tcBorders>
              <w:top w:val="single" w:sz="8" w:space="0" w:color="999999"/>
              <w:left w:val="single" w:sz="8" w:space="0" w:color="999999"/>
              <w:bottom w:val="single" w:sz="8" w:space="0" w:color="auto"/>
              <w:right w:val="single" w:sz="8"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b/>
                <w:bCs/>
                <w:sz w:val="20"/>
                <w:szCs w:val="20"/>
              </w:rPr>
              <w:t>Arazi Kullanım Türü</w:t>
            </w:r>
          </w:p>
        </w:tc>
        <w:tc>
          <w:tcPr>
            <w:tcW w:w="1207" w:type="dxa"/>
            <w:tcBorders>
              <w:top w:val="single" w:sz="4" w:space="0" w:color="999999"/>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b/>
                <w:bCs/>
                <w:sz w:val="20"/>
                <w:szCs w:val="20"/>
              </w:rPr>
              <w:t>Oran (%)</w:t>
            </w:r>
          </w:p>
        </w:tc>
        <w:tc>
          <w:tcPr>
            <w:tcW w:w="1491" w:type="dxa"/>
            <w:tcBorders>
              <w:top w:val="single" w:sz="4" w:space="0" w:color="999999"/>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b/>
                <w:bCs/>
                <w:sz w:val="20"/>
                <w:szCs w:val="20"/>
              </w:rPr>
              <w:t>Alan (m2)</w:t>
            </w:r>
          </w:p>
        </w:tc>
        <w:tc>
          <w:tcPr>
            <w:tcW w:w="1686" w:type="dxa"/>
            <w:tcBorders>
              <w:top w:val="single" w:sz="4" w:space="0" w:color="999999"/>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b/>
                <w:bCs/>
                <w:sz w:val="20"/>
                <w:szCs w:val="20"/>
              </w:rPr>
              <w:t>Kişi Başı m2</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Ağaçlandırılacak Alan</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14.10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180.803.81</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0.87</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Anaokulu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0.68</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104.77</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0.48</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Özel Anaokulu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0.20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2.680.03</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0.14</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İlkokul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1.11</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14.022.05</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0.78</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 xml:space="preserve">Özel </w:t>
            </w:r>
            <w:r>
              <w:rPr>
                <w:sz w:val="20"/>
                <w:szCs w:val="20"/>
              </w:rPr>
              <w:t>İ</w:t>
            </w:r>
            <w:r w:rsidRPr="00A959D9">
              <w:rPr>
                <w:sz w:val="20"/>
                <w:szCs w:val="20"/>
              </w:rPr>
              <w:t>lkokul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1.84</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24.824.29</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1.20</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Ortaokul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1.46</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19.734.54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1.03</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Özel Ortaokul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18.025.00</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0.08</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Lise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0.89</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12.034.66</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0.63</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Özel Lise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2.03</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27.373.02</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1.42</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Cami</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0.76</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10.234.24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0.53</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Resmi Kurum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0.41</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5.534.68</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0.29</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Gelişme Konut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30.35</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408.800.67</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21.25</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Kültürel Tesis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0.59</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7.932.43</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0.41</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Park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14.18</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191.090.54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9.94</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Sağlık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1.33</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17.933.40</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0.93</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Özel Sağlık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0.81</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1.0848.6</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0.56</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Sosyal Tesis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0.50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6.691.93</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0.35</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Teknik Altyapı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1.49</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20.037.44</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1.04</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Ticaret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4.55</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61.237.30</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3.19</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sz w:val="20"/>
                <w:szCs w:val="20"/>
              </w:rPr>
              <w:t>Yol ve Otopark</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21.32</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287.221.12</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sz w:val="20"/>
                <w:szCs w:val="20"/>
              </w:rPr>
              <w:t>14.93</w:t>
            </w:r>
          </w:p>
        </w:tc>
      </w:tr>
      <w:tr w:rsidR="000A728D" w:rsidRPr="00DF3360" w:rsidTr="007655FA">
        <w:trPr>
          <w:tblCellSpacing w:w="0" w:type="dxa"/>
        </w:trPr>
        <w:tc>
          <w:tcPr>
            <w:tcW w:w="2303" w:type="dxa"/>
            <w:tcBorders>
              <w:top w:val="nil"/>
              <w:left w:val="single" w:sz="4" w:space="0" w:color="999999"/>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both"/>
              <w:rPr>
                <w:sz w:val="20"/>
                <w:szCs w:val="20"/>
              </w:rPr>
            </w:pPr>
            <w:r w:rsidRPr="00A959D9">
              <w:rPr>
                <w:b/>
                <w:bCs/>
                <w:sz w:val="20"/>
                <w:szCs w:val="20"/>
              </w:rPr>
              <w:t>Toplam Alanı</w:t>
            </w:r>
          </w:p>
        </w:tc>
        <w:tc>
          <w:tcPr>
            <w:tcW w:w="1207"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b/>
                <w:bCs/>
                <w:sz w:val="20"/>
                <w:szCs w:val="20"/>
              </w:rPr>
              <w:t>100.00</w:t>
            </w:r>
          </w:p>
        </w:tc>
        <w:tc>
          <w:tcPr>
            <w:tcW w:w="1491"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b/>
                <w:bCs/>
                <w:sz w:val="20"/>
                <w:szCs w:val="20"/>
              </w:rPr>
              <w:t>1.347.145.49</w:t>
            </w:r>
          </w:p>
        </w:tc>
        <w:tc>
          <w:tcPr>
            <w:tcW w:w="1686" w:type="dxa"/>
            <w:tcBorders>
              <w:top w:val="nil"/>
              <w:left w:val="nil"/>
              <w:bottom w:val="single" w:sz="6" w:space="0" w:color="auto"/>
              <w:right w:val="single" w:sz="6" w:space="0" w:color="auto"/>
            </w:tcBorders>
            <w:tcMar>
              <w:top w:w="0" w:type="dxa"/>
              <w:left w:w="108" w:type="dxa"/>
              <w:bottom w:w="0" w:type="dxa"/>
              <w:right w:w="108" w:type="dxa"/>
            </w:tcMar>
            <w:hideMark/>
          </w:tcPr>
          <w:p w:rsidR="000A728D" w:rsidRPr="00A959D9" w:rsidRDefault="000A728D" w:rsidP="007655FA">
            <w:pPr>
              <w:jc w:val="right"/>
              <w:rPr>
                <w:sz w:val="20"/>
                <w:szCs w:val="20"/>
              </w:rPr>
            </w:pPr>
            <w:r w:rsidRPr="00A959D9">
              <w:rPr>
                <w:b/>
                <w:bCs/>
                <w:sz w:val="20"/>
                <w:szCs w:val="20"/>
              </w:rPr>
              <w:t>70.04</w:t>
            </w:r>
          </w:p>
        </w:tc>
      </w:tr>
    </w:tbl>
    <w:p w:rsidR="000A728D" w:rsidRDefault="000A728D" w:rsidP="000A728D">
      <w:pPr>
        <w:jc w:val="both"/>
        <w:rPr>
          <w:color w:val="000000"/>
        </w:rPr>
      </w:pPr>
    </w:p>
    <w:p w:rsidR="000A728D" w:rsidRPr="00DF3360" w:rsidRDefault="000A728D" w:rsidP="000A728D">
      <w:pPr>
        <w:jc w:val="both"/>
        <w:rPr>
          <w:color w:val="000000"/>
        </w:rPr>
      </w:pPr>
      <w:r w:rsidRPr="00DF3360">
        <w:rPr>
          <w:color w:val="000000"/>
        </w:rPr>
        <w:tab/>
      </w:r>
      <w:r w:rsidRPr="00DF3360">
        <w:rPr>
          <w:color w:val="000000"/>
        </w:rPr>
        <w:t> </w:t>
      </w:r>
      <w:r w:rsidRPr="00DF3360">
        <w:rPr>
          <w:color w:val="000000"/>
        </w:rPr>
        <w:t>7181 sayılı Yasa ile değişik 3194 sayılı Yasanın 18. Maddesi gereği DOP kapsamında kabul edilen donatı alanlarının oranının yaklaşık %45 olduğu, Yasanın mülga haline göre ise DOP oranının 40.41,KOP oranının ise 4.32%</w:t>
      </w:r>
    </w:p>
    <w:p w:rsidR="000A728D" w:rsidRDefault="000A728D" w:rsidP="000A728D">
      <w:pPr>
        <w:jc w:val="both"/>
        <w:rPr>
          <w:color w:val="000000"/>
        </w:rPr>
      </w:pPr>
      <w:r w:rsidRPr="00DF3360">
        <w:rPr>
          <w:color w:val="000000"/>
        </w:rPr>
        <w:t> </w:t>
      </w:r>
      <w:r w:rsidRPr="00DF3360">
        <w:rPr>
          <w:color w:val="000000"/>
        </w:rPr>
        <w:t> </w:t>
      </w:r>
      <w:r w:rsidRPr="00DF3360">
        <w:rPr>
          <w:color w:val="000000"/>
        </w:rPr>
        <w:t> </w:t>
      </w:r>
      <w:r w:rsidRPr="00DF3360">
        <w:rPr>
          <w:color w:val="000000"/>
        </w:rPr>
        <w:t> </w:t>
      </w:r>
    </w:p>
    <w:p w:rsidR="000A728D" w:rsidRPr="00DF3360" w:rsidRDefault="000A728D" w:rsidP="000A728D">
      <w:pPr>
        <w:jc w:val="both"/>
        <w:rPr>
          <w:color w:val="000000"/>
        </w:rPr>
      </w:pPr>
      <w:r>
        <w:rPr>
          <w:color w:val="000000"/>
        </w:rPr>
        <w:tab/>
      </w:r>
      <w:r w:rsidRPr="00DF3360">
        <w:rPr>
          <w:color w:val="000000"/>
        </w:rPr>
        <w:t>Plan Notlarının;</w:t>
      </w:r>
    </w:p>
    <w:p w:rsidR="000A728D" w:rsidRDefault="000A728D" w:rsidP="000A728D">
      <w:pPr>
        <w:jc w:val="both"/>
        <w:rPr>
          <w:color w:val="000000"/>
        </w:rPr>
      </w:pPr>
      <w:r w:rsidRPr="00DF3360">
        <w:rPr>
          <w:color w:val="000000"/>
        </w:rPr>
        <w:t> </w:t>
      </w:r>
      <w:r w:rsidRPr="00DF3360">
        <w:rPr>
          <w:color w:val="000000"/>
        </w:rPr>
        <w:t> </w:t>
      </w:r>
      <w:r w:rsidRPr="00DF3360">
        <w:rPr>
          <w:color w:val="000000"/>
        </w:rPr>
        <w:t> </w:t>
      </w:r>
      <w:r w:rsidRPr="00DF3360">
        <w:rPr>
          <w:color w:val="000000"/>
        </w:rPr>
        <w:t>1. Plan öncelikle bir bütün olarak uygulanacaktır. İhtiyaç duyulması halinde parselasyon uygulamaları etaplar halinde yapılabilir.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 xml:space="preserve">2. Yerleşim alanının tümüne yönelik olarak hazırlanan onaylı jeolojik etüt raporunun sonuç ve öneriler kısmında belirtilen hükümlere uyulacaktır. Konut alanlarında inşaat ruhsatı öncesi laboratuar deneylerine dayalı sondajlı jeolojik ve </w:t>
      </w:r>
      <w:proofErr w:type="spellStart"/>
      <w:r w:rsidRPr="00DF3360">
        <w:rPr>
          <w:color w:val="000000"/>
        </w:rPr>
        <w:t>jeoteknik</w:t>
      </w:r>
      <w:proofErr w:type="spellEnd"/>
      <w:r w:rsidRPr="00DF3360">
        <w:rPr>
          <w:color w:val="000000"/>
        </w:rPr>
        <w:t xml:space="preserve"> etüt yapılması zorunludur.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3. Yollar, yeşil alanlar, genel otoparklar, karakol, ibadet yerleri, ilkokul ve ortaokul alanları kamuya bedelsiz terk edilmeden parselasyon planı tescil edilemez. Parselasyon planları ardından hazırlanacak teknik altyapı projeleri uygulanmadan iskân izni verilmez.</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4. Gelişme konut alanlarında yollara olan minimum yapı yaklaşma meşaleleri en az 10 m olacak şekilde düzenlenecektir.</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5. Konut adalarının parsellenmesi halinde, minimum parsel büyüklüğü 5000 m2 '</w:t>
      </w:r>
      <w:proofErr w:type="spellStart"/>
      <w:r w:rsidRPr="00DF3360">
        <w:rPr>
          <w:color w:val="000000"/>
        </w:rPr>
        <w:t>dir</w:t>
      </w:r>
      <w:proofErr w:type="spellEnd"/>
      <w:r w:rsidRPr="00DF3360">
        <w:rPr>
          <w:color w:val="000000"/>
        </w:rPr>
        <w:t>.</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 xml:space="preserve">6. Konut adalarında yapılacak konut sayısı, emsal inşaat alanının 125'e bölünmesiyle elde edilen sayıyı aşamaz. Bu sayı, küsuratının 0,5'den az olması halinde bir alt tam sayıya, 0,5 ve </w:t>
      </w:r>
      <w:proofErr w:type="gramStart"/>
      <w:r w:rsidRPr="00DF3360">
        <w:rPr>
          <w:color w:val="000000"/>
        </w:rPr>
        <w:t>0.5</w:t>
      </w:r>
      <w:proofErr w:type="gramEnd"/>
      <w:r w:rsidRPr="00DF3360">
        <w:rPr>
          <w:color w:val="000000"/>
        </w:rPr>
        <w:t xml:space="preserve"> "ten fazla olması halinde bir üst tam sayıya tamamlanır.</w:t>
      </w:r>
    </w:p>
    <w:p w:rsidR="000A728D" w:rsidRDefault="000A728D" w:rsidP="000A728D">
      <w:pPr>
        <w:jc w:val="both"/>
        <w:rPr>
          <w:color w:val="000000"/>
        </w:rP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Pr>
        <w:jc w:val="center"/>
        <w:rPr>
          <w:color w:val="000000"/>
        </w:rPr>
      </w:pPr>
      <w:r>
        <w:rPr>
          <w:color w:val="000000"/>
        </w:rPr>
        <w:t>-6-</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 xml:space="preserve">7. Eğitim tesisi alanlarında özel ve kamuya ait tesisler yer alabilir. Bu alanlarda E:1.00 ve </w:t>
      </w:r>
      <w:proofErr w:type="spellStart"/>
      <w:r w:rsidRPr="00DF3360">
        <w:rPr>
          <w:color w:val="000000"/>
        </w:rPr>
        <w:t>Yençok</w:t>
      </w:r>
      <w:proofErr w:type="spellEnd"/>
      <w:r w:rsidRPr="00DF3360">
        <w:rPr>
          <w:color w:val="000000"/>
        </w:rPr>
        <w:t>:12.50 m olacaktır. Toplam arsa alanının %25'i kadar tören alanı ayrılacaktır.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ab/>
        <w:t xml:space="preserve">8. Cami alanlarında parsel sınırlarına en az (10.00) metre uzaklık bırakılmak koşulu ile ayrık yapı düzeninde E:1.00 ve </w:t>
      </w:r>
      <w:proofErr w:type="spellStart"/>
      <w:r w:rsidRPr="00DF3360">
        <w:rPr>
          <w:color w:val="000000"/>
        </w:rPr>
        <w:t>Yençok</w:t>
      </w:r>
      <w:proofErr w:type="spellEnd"/>
      <w:r w:rsidRPr="00DF3360">
        <w:rPr>
          <w:color w:val="000000"/>
        </w:rPr>
        <w:t>: Serbest olacak şekilde yapı yapılabilir.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 xml:space="preserve">9. Sağlık alanlarında inşaat emsali E:1.00 </w:t>
      </w:r>
      <w:proofErr w:type="spellStart"/>
      <w:r w:rsidRPr="00DF3360">
        <w:rPr>
          <w:color w:val="000000"/>
        </w:rPr>
        <w:t>Yençok</w:t>
      </w:r>
      <w:proofErr w:type="spellEnd"/>
      <w:r w:rsidRPr="00DF3360">
        <w:rPr>
          <w:color w:val="000000"/>
        </w:rPr>
        <w:t>:12.50 m olacaktır.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10. Kültürel tesis alanlarında; kütüphane, halk eğitim merkezi, sergi salonu, sanat galerisi, müze</w:t>
      </w:r>
      <w:r>
        <w:rPr>
          <w:color w:val="000000"/>
        </w:rPr>
        <w:t>,</w:t>
      </w:r>
      <w:r w:rsidRPr="00DF3360">
        <w:rPr>
          <w:color w:val="000000"/>
        </w:rPr>
        <w:t xml:space="preserve"> konser, konferans, kongre salonları, sinema, tiyatro ve opera gibi fonksiyonlar yer alabilir, inşaat emsali E:1.00 ve </w:t>
      </w:r>
      <w:proofErr w:type="spellStart"/>
      <w:r w:rsidRPr="00DF3360">
        <w:rPr>
          <w:color w:val="000000"/>
        </w:rPr>
        <w:t>Yençok</w:t>
      </w:r>
      <w:proofErr w:type="spellEnd"/>
      <w:r w:rsidRPr="00DF3360">
        <w:rPr>
          <w:color w:val="000000"/>
        </w:rPr>
        <w:t>:12.50 m olacaktır.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11. Sosyal tesis alanlarında; kreş, kurs</w:t>
      </w:r>
      <w:r>
        <w:rPr>
          <w:color w:val="000000"/>
        </w:rPr>
        <w:t>,</w:t>
      </w:r>
      <w:r w:rsidRPr="00DF3360">
        <w:rPr>
          <w:color w:val="000000"/>
        </w:rPr>
        <w:t xml:space="preserve"> Yurt</w:t>
      </w:r>
      <w:r>
        <w:rPr>
          <w:color w:val="000000"/>
        </w:rPr>
        <w:t>,</w:t>
      </w:r>
      <w:r w:rsidRPr="00DF3360">
        <w:rPr>
          <w:color w:val="000000"/>
        </w:rPr>
        <w:t xml:space="preserve"> çocuk yuvası, yetiştirme yurdu, yaşlı ve engelli bakımevi, </w:t>
      </w:r>
      <w:proofErr w:type="gramStart"/>
      <w:r w:rsidRPr="00DF3360">
        <w:rPr>
          <w:color w:val="000000"/>
        </w:rPr>
        <w:t>rehabilitasyon</w:t>
      </w:r>
      <w:proofErr w:type="gramEnd"/>
      <w:r w:rsidRPr="00DF3360">
        <w:rPr>
          <w:color w:val="000000"/>
        </w:rPr>
        <w:t xml:space="preserve"> merkezi, toplum merkezi, şefkat evleri vb. yer alabilir. İnşaat emsali E:1.00 ve </w:t>
      </w:r>
      <w:proofErr w:type="spellStart"/>
      <w:r w:rsidRPr="00DF3360">
        <w:rPr>
          <w:color w:val="000000"/>
        </w:rPr>
        <w:t>Yençok</w:t>
      </w:r>
      <w:proofErr w:type="spellEnd"/>
      <w:r w:rsidRPr="00DF3360">
        <w:rPr>
          <w:color w:val="000000"/>
        </w:rPr>
        <w:t>:12.50 m olacaktır.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 </w:t>
      </w:r>
      <w:r w:rsidRPr="00DF3360">
        <w:rPr>
          <w:color w:val="000000"/>
        </w:rPr>
        <w:t>12. Planlama alanı içerisinde yer alan, eğitim, sağlık, dini, kültürel ve sosyal tesisler ilgili kurumdan görüş almak koşulu ile özel sektör eliyle yapılabilir ve işletilebilir.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ab/>
        <w:t>13. Ticaret alanlarında inşaat emsali E:1.00. en fazla kat adedi: 3 Kat olacaktır.</w:t>
      </w:r>
    </w:p>
    <w:p w:rsidR="000A728D" w:rsidRDefault="000A728D" w:rsidP="000A728D">
      <w:pPr>
        <w:jc w:val="both"/>
        <w:rPr>
          <w:color w:val="000000"/>
        </w:rPr>
      </w:pPr>
      <w:r w:rsidRPr="00DF3360">
        <w:rPr>
          <w:color w:val="000000"/>
        </w:rPr>
        <w:br/>
      </w:r>
      <w:r w:rsidRPr="00DF3360">
        <w:rPr>
          <w:color w:val="000000"/>
        </w:rPr>
        <w:t> </w:t>
      </w:r>
      <w:r w:rsidRPr="00DF3360">
        <w:rPr>
          <w:color w:val="000000"/>
        </w:rPr>
        <w:t> </w:t>
      </w:r>
      <w:r w:rsidRPr="00DF3360">
        <w:rPr>
          <w:color w:val="000000"/>
        </w:rPr>
        <w:tab/>
        <w:t>14. "Su Kirliliği Kontrol Yönetmeliği" teknik usuller tebliğinde belirtilen hususlara uyulacaktır.</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15. "Hava kalitesi Koruma Yönetmeliğine" uyulacaktır.</w:t>
      </w: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16. "Otopark Yönetmeliğine" uyulacaktır.</w:t>
      </w:r>
    </w:p>
    <w:p w:rsidR="000A728D" w:rsidRDefault="000A728D" w:rsidP="000A728D">
      <w:pPr>
        <w:jc w:val="both"/>
        <w:rPr>
          <w:color w:val="000000"/>
        </w:rPr>
      </w:pPr>
      <w:r w:rsidRPr="00DF3360">
        <w:rPr>
          <w:color w:val="000000"/>
        </w:rPr>
        <w:t> </w:t>
      </w:r>
      <w:r w:rsidRPr="00DF3360">
        <w:rPr>
          <w:color w:val="000000"/>
        </w:rPr>
        <w:tab/>
        <w:t>17."Gürültü Kontrol Yönetmeliğine" uyulacaktır.</w:t>
      </w:r>
    </w:p>
    <w:p w:rsidR="000A728D" w:rsidRDefault="000A728D" w:rsidP="000A728D">
      <w:pPr>
        <w:jc w:val="both"/>
        <w:rPr>
          <w:color w:val="000000"/>
        </w:rPr>
      </w:pPr>
      <w:r w:rsidRPr="00DF3360">
        <w:rPr>
          <w:color w:val="000000"/>
        </w:rPr>
        <w:t> </w:t>
      </w:r>
      <w:r w:rsidRPr="00DF3360">
        <w:rPr>
          <w:color w:val="000000"/>
        </w:rPr>
        <w:t> </w:t>
      </w:r>
      <w:r w:rsidRPr="00DF3360">
        <w:rPr>
          <w:color w:val="000000"/>
        </w:rPr>
        <w:t> </w:t>
      </w:r>
      <w:r>
        <w:rPr>
          <w:color w:val="000000"/>
        </w:rPr>
        <w:t>18.</w:t>
      </w:r>
      <w:r w:rsidRPr="00DF3360">
        <w:rPr>
          <w:color w:val="000000"/>
        </w:rPr>
        <w:t>"Afet Bölgelerinde Yapılacak Yapılar Hakkındaki Yönetmelik" hükümlerine uyulacaktır.</w:t>
      </w:r>
    </w:p>
    <w:p w:rsidR="000A728D" w:rsidRDefault="000A728D" w:rsidP="000A728D">
      <w:pPr>
        <w:jc w:val="both"/>
        <w:rPr>
          <w:color w:val="000000"/>
        </w:rPr>
      </w:pPr>
      <w:r w:rsidRPr="00DF3360">
        <w:rPr>
          <w:color w:val="000000"/>
        </w:rPr>
        <w:tab/>
        <w:t>19.İnşaat aşamasında yapılacak her türlü kazıda oluşacak şevlerin mutlaka istinat yapılarıyla desteklenecektir.</w:t>
      </w:r>
    </w:p>
    <w:p w:rsidR="000A728D" w:rsidRDefault="000A728D" w:rsidP="000A728D">
      <w:pPr>
        <w:jc w:val="both"/>
        <w:rPr>
          <w:color w:val="000000"/>
        </w:rPr>
      </w:pPr>
      <w:r>
        <w:rPr>
          <w:color w:val="000000"/>
        </w:rPr>
        <w:tab/>
      </w:r>
      <w:r w:rsidRPr="00DF3360">
        <w:rPr>
          <w:color w:val="000000"/>
        </w:rPr>
        <w:t>20. Enerji Nakil Hatları ve Enerji Nakil Hattı Koruma Kuşaklarında 30.11.2000 tarih ve 24246 sayılı resmi gazetede yayımlanan Elektrik Kuvvetli Akım Tesisleri Yönetmeliğine uyulacaktır.</w:t>
      </w:r>
    </w:p>
    <w:p w:rsidR="000A728D" w:rsidRDefault="000A728D" w:rsidP="000A728D">
      <w:pPr>
        <w:jc w:val="both"/>
        <w:rPr>
          <w:color w:val="000000"/>
        </w:rPr>
      </w:pPr>
      <w:r>
        <w:rPr>
          <w:color w:val="000000"/>
        </w:rPr>
        <w:tab/>
      </w:r>
      <w:r w:rsidRPr="00DF3360">
        <w:rPr>
          <w:color w:val="000000"/>
        </w:rPr>
        <w:t xml:space="preserve">21.Enerji İletim Hattı Güzergâhında yapılacak tüm yapılaşmalardan önce </w:t>
      </w:r>
      <w:proofErr w:type="spellStart"/>
      <w:r w:rsidRPr="00DF3360">
        <w:rPr>
          <w:color w:val="000000"/>
        </w:rPr>
        <w:t>TEİAŞ'</w:t>
      </w:r>
      <w:r>
        <w:rPr>
          <w:color w:val="000000"/>
        </w:rPr>
        <w:t>ın</w:t>
      </w:r>
      <w:proofErr w:type="spellEnd"/>
      <w:r w:rsidRPr="00DF3360">
        <w:rPr>
          <w:color w:val="000000"/>
        </w:rPr>
        <w:t xml:space="preserve"> muvafakati alınacaktır. </w:t>
      </w:r>
      <w:proofErr w:type="spellStart"/>
      <w:r w:rsidRPr="00DF3360">
        <w:rPr>
          <w:color w:val="000000"/>
        </w:rPr>
        <w:t>TEİAŞ'ın</w:t>
      </w:r>
      <w:proofErr w:type="spellEnd"/>
      <w:r w:rsidRPr="00DF3360">
        <w:rPr>
          <w:color w:val="000000"/>
        </w:rPr>
        <w:t xml:space="preserve"> uygun görüşü alınmadan uygulama yapılamaz.</w:t>
      </w:r>
    </w:p>
    <w:p w:rsidR="000A728D" w:rsidRDefault="000A728D" w:rsidP="000A728D">
      <w:pPr>
        <w:jc w:val="both"/>
        <w:rPr>
          <w:color w:val="000000"/>
        </w:rPr>
      </w:pPr>
      <w:r>
        <w:rPr>
          <w:color w:val="000000"/>
        </w:rPr>
        <w:tab/>
      </w:r>
      <w:r w:rsidRPr="00DF3360">
        <w:rPr>
          <w:color w:val="000000"/>
        </w:rPr>
        <w:t>22.ASKİ tarafından uygulanmış olan mevcut hatlar korunacaktır.</w:t>
      </w:r>
    </w:p>
    <w:p w:rsidR="000A728D" w:rsidRDefault="000A728D" w:rsidP="000A728D">
      <w:pPr>
        <w:jc w:val="both"/>
        <w:rPr>
          <w:color w:val="000000"/>
        </w:rPr>
      </w:pPr>
      <w:r>
        <w:rPr>
          <w:color w:val="000000"/>
        </w:rPr>
        <w:tab/>
      </w:r>
      <w:r w:rsidRPr="00DF3360">
        <w:rPr>
          <w:color w:val="000000"/>
        </w:rPr>
        <w:t>23.Başkent Doğalgaz Dağıtım Gayrimenkul Yatırım Ortaklığı tarafından uygulanmış mevcut altyapı tesisleri ve doğal gaz boru hatları korunacaktır.</w:t>
      </w:r>
    </w:p>
    <w:p w:rsidR="000A728D" w:rsidRDefault="000A728D" w:rsidP="000A728D">
      <w:pPr>
        <w:jc w:val="both"/>
        <w:rPr>
          <w:color w:val="000000"/>
        </w:rPr>
      </w:pPr>
      <w:r>
        <w:rPr>
          <w:color w:val="000000"/>
        </w:rPr>
        <w:tab/>
      </w:r>
      <w:r w:rsidRPr="00DF3360">
        <w:rPr>
          <w:color w:val="000000"/>
        </w:rPr>
        <w:t>24.Planlama alanının kuzeyinde yer alan "Ağaçlandırılacak Alanın tapuya tesciline müteakip kamuya bedelsiz terkini yapılmadan inşaat ruhsatı verilemez.</w:t>
      </w:r>
    </w:p>
    <w:p w:rsidR="000A728D" w:rsidRDefault="000A728D" w:rsidP="000A728D">
      <w:pPr>
        <w:jc w:val="both"/>
        <w:rPr>
          <w:color w:val="000000"/>
        </w:rPr>
      </w:pPr>
      <w:r>
        <w:rPr>
          <w:color w:val="000000"/>
        </w:rPr>
        <w:tab/>
      </w:r>
      <w:r w:rsidRPr="00DF3360">
        <w:rPr>
          <w:color w:val="000000"/>
        </w:rPr>
        <w:t>25.Bu plan, plan kararları ve plan notları kapsamında yer almayan konularda 3194 sayılı imar Kanunu ve bu kanunun ilgili yönetmelikleri geçerlidir." şeklinde olduğu,</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xml:space="preserve">-Uygulama imar planının nazım imar planı ile uyumlu olacak şekilde hazırlandığı ve Sincan Belediye Meclisince 05.03.2019 tarih ve 44 sayılı kararı ile </w:t>
      </w:r>
      <w:proofErr w:type="spellStart"/>
      <w:proofErr w:type="gramStart"/>
      <w:r w:rsidRPr="00DF3360">
        <w:rPr>
          <w:color w:val="000000"/>
        </w:rPr>
        <w:t>Yençok</w:t>
      </w:r>
      <w:proofErr w:type="spellEnd"/>
      <w:r w:rsidRPr="00DF3360">
        <w:rPr>
          <w:color w:val="000000"/>
        </w:rPr>
        <w:t>:Serbest</w:t>
      </w:r>
      <w:proofErr w:type="gramEnd"/>
      <w:r w:rsidRPr="00DF3360">
        <w:rPr>
          <w:color w:val="000000"/>
        </w:rPr>
        <w:t xml:space="preserve"> ifadesinin 16 kat olacak şekilde düzenlenmek suretiyle </w:t>
      </w:r>
      <w:proofErr w:type="spellStart"/>
      <w:r w:rsidRPr="00DF3360">
        <w:rPr>
          <w:color w:val="000000"/>
        </w:rPr>
        <w:t>tadilen</w:t>
      </w:r>
      <w:proofErr w:type="spellEnd"/>
      <w:r w:rsidRPr="00DF3360">
        <w:rPr>
          <w:color w:val="000000"/>
        </w:rPr>
        <w:t xml:space="preserve"> onaylandığı,</w:t>
      </w:r>
    </w:p>
    <w:p w:rsidR="000A728D" w:rsidRDefault="000A728D" w:rsidP="000A728D">
      <w:pPr>
        <w:jc w:val="both"/>
        <w:rPr>
          <w:color w:val="000000"/>
        </w:rPr>
      </w:pPr>
    </w:p>
    <w:p w:rsidR="000A728D" w:rsidRDefault="000A728D" w:rsidP="000A728D">
      <w:pPr>
        <w:jc w:val="both"/>
        <w:rPr>
          <w:color w:val="000000"/>
        </w:rP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Pr>
        <w:jc w:val="center"/>
        <w:rPr>
          <w:color w:val="000000"/>
        </w:rPr>
      </w:pPr>
      <w:r>
        <w:rPr>
          <w:color w:val="000000"/>
        </w:rPr>
        <w:t>-7</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xml:space="preserve">- Büyükşehir Belediye Meclisince 12.07.2019 tarih ve 746 sayılı kararı ile plan notlarına "Plan onama sınırı içindeki kadastro parsellere ilişkin İl Tarım ve Orman Müdürlüğünden tarım dışı amaçla kullanım izni alınmadan kadastro parsellerinin imar uygulaması (parselasyon planı, dağıtım cetveli v.b) yapılamaz." Şeklinde plan notu eklendiği, 12 </w:t>
      </w:r>
      <w:proofErr w:type="spellStart"/>
      <w:r w:rsidRPr="00DF3360">
        <w:rPr>
          <w:color w:val="000000"/>
        </w:rPr>
        <w:t>no'lu</w:t>
      </w:r>
      <w:proofErr w:type="spellEnd"/>
      <w:r w:rsidRPr="00DF3360">
        <w:rPr>
          <w:color w:val="000000"/>
        </w:rPr>
        <w:t xml:space="preserve"> plan notundan "dini" ifadesinin çıkartıldığı. 19 </w:t>
      </w:r>
      <w:proofErr w:type="spellStart"/>
      <w:r w:rsidRPr="00DF3360">
        <w:rPr>
          <w:color w:val="000000"/>
        </w:rPr>
        <w:t>no'lu</w:t>
      </w:r>
      <w:proofErr w:type="spellEnd"/>
      <w:r w:rsidRPr="00DF3360">
        <w:rPr>
          <w:color w:val="000000"/>
        </w:rPr>
        <w:t xml:space="preserve"> plan notundaki şevlerin ifadesinin "şevler" şeklinde düzeltildiği. 3 </w:t>
      </w:r>
      <w:proofErr w:type="spellStart"/>
      <w:r w:rsidRPr="00DF3360">
        <w:rPr>
          <w:color w:val="000000"/>
        </w:rPr>
        <w:t>no'lu</w:t>
      </w:r>
      <w:proofErr w:type="spellEnd"/>
      <w:r w:rsidRPr="00DF3360">
        <w:rPr>
          <w:color w:val="000000"/>
        </w:rPr>
        <w:t xml:space="preserve"> plan notundaki:"ortaokul" ibaresinden sonra "Lise </w:t>
      </w:r>
      <w:proofErr w:type="spellStart"/>
      <w:r w:rsidRPr="00DF3360">
        <w:rPr>
          <w:color w:val="000000"/>
        </w:rPr>
        <w:t>vb.eğitim</w:t>
      </w:r>
      <w:proofErr w:type="spellEnd"/>
      <w:r w:rsidRPr="00DF3360">
        <w:rPr>
          <w:color w:val="000000"/>
        </w:rPr>
        <w:t>" ibaresi eklendiği,</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-Söz konusu planın S</w:t>
      </w:r>
      <w:r>
        <w:rPr>
          <w:color w:val="000000"/>
        </w:rPr>
        <w:t>i</w:t>
      </w:r>
      <w:r w:rsidRPr="00DF3360">
        <w:rPr>
          <w:color w:val="000000"/>
        </w:rPr>
        <w:t>ncan Belediyesi ilan panosunda 09.08.2019 - 07.09.2019 tarihleri arasında ilan edildiği,</w:t>
      </w:r>
      <w:r>
        <w:rPr>
          <w:color w:val="000000"/>
        </w:rPr>
        <w:t xml:space="preserve"> i</w:t>
      </w:r>
      <w:r w:rsidRPr="00DF3360">
        <w:rPr>
          <w:color w:val="000000"/>
        </w:rPr>
        <w:t>lan süresince plana 5 adet itiraz geldiği,</w:t>
      </w:r>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r>
      <w:proofErr w:type="gramStart"/>
      <w:r w:rsidRPr="00DF3360">
        <w:rPr>
          <w:color w:val="000000"/>
        </w:rPr>
        <w:t>-Gelen itirazlarda özetle alan içerisinde 1982 yılında onaylanan planda verilen 104 adet konut yapılaşma koşulunun güncel planda kişilerin hisselerine göre 45 konut, 47 konut gibi oranlara düştüğü, vatandaşların 1982 onaylı planda verilen haklarından kayba uğradıkları, bu kaybın kadastro parsellerinin imar parseline dönüştüğü hak sahiplerine etki ettiği gibi, bölgede imarlı arsa satın almış olan vatandaşlara da etki ettiği, bu sebeple imar planının ilk plandan gelen haklarının korunacak şekilde düzenlenmesinin talep edildiği,</w:t>
      </w:r>
      <w:proofErr w:type="gramEnd"/>
    </w:p>
    <w:p w:rsidR="000A728D" w:rsidRDefault="000A728D" w:rsidP="000A728D">
      <w:pPr>
        <w:jc w:val="both"/>
        <w:rPr>
          <w:color w:val="000000"/>
        </w:rPr>
      </w:pPr>
    </w:p>
    <w:p w:rsidR="000A728D" w:rsidRDefault="000A728D" w:rsidP="000A728D">
      <w:pPr>
        <w:jc w:val="both"/>
        <w:rPr>
          <w:color w:val="000000"/>
        </w:rPr>
      </w:pPr>
      <w:r w:rsidRPr="00DF3360">
        <w:rPr>
          <w:color w:val="000000"/>
        </w:rPr>
        <w:t> </w:t>
      </w:r>
      <w:r w:rsidRPr="00DF3360">
        <w:rPr>
          <w:color w:val="000000"/>
        </w:rPr>
        <w:t> </w:t>
      </w:r>
      <w:r w:rsidRPr="00DF3360">
        <w:rPr>
          <w:color w:val="000000"/>
        </w:rPr>
        <w:tab/>
        <w:t xml:space="preserve">- Büyükşehir Belediye Meclisi'nin </w:t>
      </w:r>
      <w:proofErr w:type="gramStart"/>
      <w:r w:rsidRPr="00DF3360">
        <w:rPr>
          <w:color w:val="000000"/>
        </w:rPr>
        <w:t>16/06/2010</w:t>
      </w:r>
      <w:proofErr w:type="gramEnd"/>
      <w:r w:rsidRPr="00DF3360">
        <w:rPr>
          <w:color w:val="000000"/>
        </w:rPr>
        <w:t xml:space="preserve"> tarihli ve 1833 sayılı kararı ile onaylanan Sincan İlçesi, Seyirce Kentsel Dönüşüm ve Gelişim Proje alanına </w:t>
      </w:r>
      <w:r>
        <w:rPr>
          <w:color w:val="000000"/>
        </w:rPr>
        <w:t>i</w:t>
      </w:r>
      <w:r w:rsidRPr="00DF3360">
        <w:rPr>
          <w:color w:val="000000"/>
        </w:rPr>
        <w:t>lişkin 1/5000 ölçekli nazım imar planı ve 1/1000 ölçekli uygulama imar planının ve Büyükşehir Belediyesi'nin 12/02/2010 tarihli ve 551 sayılı kararı ile onaylanan Sincan İlçesi, Seyirce Mevkii alanlarının Kentsel Dönüşüm ve Gelişim Proje Alanı ilanına işlemlerinin iptaline ilişkin Ankara 7.İdare Mahkemesinin 14.06.2012 tarihli E;2010/1260. K:2012/1633 sayılı Mahkeme Kararının gereğini yerine getirmek amacıyla, kararının gerekçelerinde belirtilen hususlar dikkate alınmak suretiyle Büyükşehir Belediye Mec</w:t>
      </w:r>
      <w:r>
        <w:rPr>
          <w:color w:val="000000"/>
        </w:rPr>
        <w:t>l</w:t>
      </w:r>
      <w:r w:rsidRPr="00DF3360">
        <w:rPr>
          <w:color w:val="000000"/>
        </w:rPr>
        <w:t>isi'nin 12.08.2018 tarih ve 1354 sayılı kararı ile 1/5000 ölçekli nazım im</w:t>
      </w:r>
      <w:r>
        <w:rPr>
          <w:color w:val="000000"/>
        </w:rPr>
        <w:t>ar planı yeniden düzenlendiği,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-1982 yılında onaylanan planda belirlenen toplam nüfus ve yapı yoğunluğunun konut alanlarında bazı alanların yüksek yoğunluk, bazı alanların orta yoğunluk, bazı alanların düşük yoğunluk konut alanları olarak belirlenmesi ile sağlandığı,</w:t>
      </w:r>
    </w:p>
    <w:p w:rsidR="000A728D" w:rsidRDefault="000A728D" w:rsidP="000A728D">
      <w:pPr>
        <w:jc w:val="both"/>
        <w:rPr>
          <w:color w:val="000000"/>
        </w:rPr>
      </w:pPr>
    </w:p>
    <w:p w:rsidR="000A728D" w:rsidRDefault="000A728D" w:rsidP="000A728D">
      <w:pPr>
        <w:ind w:firstLine="708"/>
        <w:jc w:val="both"/>
        <w:rPr>
          <w:color w:val="000000"/>
        </w:rPr>
      </w:pPr>
      <w:r w:rsidRPr="00DF3360">
        <w:rPr>
          <w:color w:val="000000"/>
        </w:rPr>
        <w:t>-2010 yılında onaylanan planlarda yapılaşma yoğunluğunun artırılarak tüm gelişme konut alanlarda aynı yoğunlukta verildiği,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-2010 yılından onaylanan planın iptal gerekçelerine uygun olarak hazırlanan ve Büyükşehir Belediye Meclisince 12.08.2018 tarihinde onaylanan Nazım İmar Planında ise konut alanlarının tamamının orta yoğun konut alanı olarak belirlendiği,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xml:space="preserve">Sincan Belediye Meclisi’nin </w:t>
      </w:r>
      <w:proofErr w:type="gramStart"/>
      <w:r w:rsidRPr="00DF3360">
        <w:rPr>
          <w:color w:val="000000"/>
        </w:rPr>
        <w:t>07/10/2019</w:t>
      </w:r>
      <w:proofErr w:type="gramEnd"/>
      <w:r w:rsidRPr="00DF3360">
        <w:rPr>
          <w:color w:val="000000"/>
        </w:rPr>
        <w:t xml:space="preserve"> tarih ve 197 sayılı kararında;</w:t>
      </w:r>
    </w:p>
    <w:p w:rsidR="000A728D" w:rsidRDefault="000A728D" w:rsidP="000A728D">
      <w:pPr>
        <w:jc w:val="both"/>
        <w:rPr>
          <w:color w:val="000000"/>
        </w:rPr>
      </w:pPr>
    </w:p>
    <w:p w:rsidR="000A728D" w:rsidRDefault="000A728D" w:rsidP="000A728D">
      <w:pPr>
        <w:jc w:val="both"/>
        <w:rPr>
          <w:color w:val="000000"/>
        </w:rPr>
      </w:pPr>
      <w:r>
        <w:rPr>
          <w:color w:val="000000"/>
        </w:rPr>
        <w:tab/>
      </w:r>
      <w:proofErr w:type="gramStart"/>
      <w:r w:rsidRPr="00DF3360">
        <w:rPr>
          <w:color w:val="000000"/>
        </w:rPr>
        <w:t>-2018 yılında onaylanan plan ile 1982 planı ile kıyaslandığında hak sahiplerinin itiraza konu mağduriyetlerine sebep olan, bir başka deyişle bazı hak sahiplerinin ilk plandaki inşaat yoğunluğunu ve konut sayısını düşüren imar planının, Büyükşehir Belediye Meclisi’nin 12.08.2018 tarih ve 1354 sayılı kararı ile onaylanan 1/5000 ölçekli nazım imar planı olduğunun belirtildiği,</w:t>
      </w:r>
      <w:r>
        <w:rPr>
          <w:color w:val="000000"/>
        </w:rPr>
        <w:tab/>
      </w:r>
      <w:proofErr w:type="gramEnd"/>
    </w:p>
    <w:p w:rsidR="000A728D" w:rsidRDefault="000A728D" w:rsidP="000A728D">
      <w:pPr>
        <w:jc w:val="both"/>
        <w:rPr>
          <w:color w:val="000000"/>
        </w:rPr>
      </w:pPr>
    </w:p>
    <w:p w:rsidR="000A728D" w:rsidRDefault="000A728D" w:rsidP="000A728D">
      <w:pPr>
        <w:jc w:val="both"/>
        <w:rPr>
          <w:color w:val="000000"/>
        </w:rPr>
      </w:pPr>
    </w:p>
    <w:p w:rsidR="000A728D" w:rsidRDefault="000A728D" w:rsidP="000A728D">
      <w:pPr>
        <w:jc w:val="both"/>
        <w:rPr>
          <w:color w:val="000000"/>
        </w:rP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Pr="00C04909"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 w:rsidR="000A728D" w:rsidRDefault="000A728D" w:rsidP="000A728D">
      <w:pPr>
        <w:jc w:val="center"/>
        <w:rPr>
          <w:color w:val="000000"/>
        </w:rPr>
      </w:pPr>
      <w:r>
        <w:rPr>
          <w:color w:val="000000"/>
        </w:rPr>
        <w:t>-8-</w:t>
      </w:r>
    </w:p>
    <w:p w:rsidR="000A728D" w:rsidRDefault="000A728D" w:rsidP="000A728D">
      <w:pPr>
        <w:jc w:val="both"/>
        <w:rPr>
          <w:color w:val="000000"/>
        </w:rPr>
      </w:pPr>
    </w:p>
    <w:p w:rsidR="000A728D" w:rsidRDefault="000A728D" w:rsidP="000A728D">
      <w:pPr>
        <w:ind w:firstLine="708"/>
        <w:jc w:val="both"/>
        <w:rPr>
          <w:color w:val="000000"/>
        </w:rPr>
      </w:pPr>
      <w:proofErr w:type="gramStart"/>
      <w:r w:rsidRPr="00DF3360">
        <w:rPr>
          <w:color w:val="000000"/>
        </w:rPr>
        <w:t>-Mevzuat gereği Büyükşehir Belediye Meclisi'nin 1/5000 ölçekli bu nazım imar planına uyumlu olarak hazırlanması zaruri olan ve Sincan Belediye Meclisince 05.03.2019 tarih ve 44 sayılı kararı ile kabul edilen 1/1000 ölçekli uygulama imar planının; itiraza konu mağduriyetler ile doğrudan bir ilgisinin olmaması ve hak sahipleri tarafından yapılan itirazlar üzerine, Sincan Belediye Meclisi'nce yapılacak olan olası 1/1000'lik yeni bir imar planı ile tek başına bu mağduriyetlerin giderilmesinin mümkün olmadığı, Sincan Belediye Meclisinin 05.03.2019 tarih ve 44 sayılı kararı ile uygun görülen uygulama imar planının üst ölçekte 1/5000 ölçekli nazım imar planına uygun olarak hazırlanmasının mevzuat gereği kaçınılmaz olduğu,</w:t>
      </w:r>
      <w:proofErr w:type="gramEnd"/>
    </w:p>
    <w:p w:rsidR="000A728D" w:rsidRDefault="000A728D" w:rsidP="000A728D">
      <w:pPr>
        <w:jc w:val="both"/>
        <w:rPr>
          <w:color w:val="000000"/>
        </w:rPr>
      </w:pPr>
    </w:p>
    <w:p w:rsidR="000A728D" w:rsidRDefault="000A728D" w:rsidP="000A728D">
      <w:pPr>
        <w:jc w:val="both"/>
        <w:rPr>
          <w:color w:val="000000"/>
        </w:rPr>
      </w:pPr>
      <w:r>
        <w:rPr>
          <w:color w:val="000000"/>
        </w:rPr>
        <w:tab/>
      </w:r>
      <w:proofErr w:type="gramStart"/>
      <w:r w:rsidRPr="00DF3360">
        <w:rPr>
          <w:color w:val="000000"/>
        </w:rPr>
        <w:t>-Nazım İmar Planına herhangi bir itiraz yapılıp yapılmadığı, yapıldı ise bu itirazların hangi hususlara ilişkin olduğunun İlçe Belediyesi komisyonunca bilinmemesi, bilinmesinin de bu aşamada mümkün olmaması, uygulama imar planına gelen yapılaşma yoğunluğu itirazlarının nazım imar planından gelen kararlar doğrultusunda oluşan konut alanlarına ilişkin olması, Büyükşehir Belediye Meclisi'nin 12.08.2018 tarih ve 1354 sayılı kararı ile onaylanan 1/5000 ölçekli Nazım İmar Planı ile gelen yoğunluklara ilişkin değişiklik yetkisinin ise Büyükşehir Belediye Meclisinde olması nedenleriyle konunun Ankara Büyükşehir Belediye Meclisince değerlendirilmesi gerektiği, hususlarının belirtildiği,</w:t>
      </w:r>
      <w:proofErr w:type="gramEnd"/>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-3194 Sayılı İmar Kanununun 6.maddesinde;“Madde 6– (Başlığı ile Birlikte Değişik:</w:t>
      </w:r>
      <w:proofErr w:type="gramStart"/>
      <w:r w:rsidRPr="00DF3360">
        <w:rPr>
          <w:color w:val="000000"/>
        </w:rPr>
        <w:t>29/11/2018</w:t>
      </w:r>
      <w:proofErr w:type="gramEnd"/>
      <w:r w:rsidRPr="00DF3360">
        <w:rPr>
          <w:color w:val="000000"/>
        </w:rPr>
        <w:t>-7153/11 md.) Mekânsal planlar, kapsadıkları alan ve amaçları açısından Mekânsal Strateji Planlarına uygun olarak; “Çevre Düzeni Planları” ve “İmar Planları” kademelerinden oluşur. İmar planları ise nazım imar planı ve uygulama imar planı olarak hazırlanır. Her plan bir üst kademedeki plana uygun olarak hazırlanır.” Denildiği,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xml:space="preserve">*İtiraza konu alana ilişkin 1/5000 ölçekli nazım imar planının </w:t>
      </w:r>
      <w:proofErr w:type="gramStart"/>
      <w:r w:rsidRPr="00DF3360">
        <w:rPr>
          <w:color w:val="000000"/>
        </w:rPr>
        <w:t>19/09/2019</w:t>
      </w:r>
      <w:proofErr w:type="gramEnd"/>
      <w:r w:rsidRPr="00DF3360">
        <w:rPr>
          <w:color w:val="000000"/>
        </w:rPr>
        <w:t xml:space="preserve"> tarihinden itibaren bir ay süreyle ilan edildiği, ilan süresi içinde onaylı plana herhangi bir itirazda bulunulmadığı, dolayısıyla 1/5000 ölçekli nazım imar planının kesinleştiği, kesinleşen nazım imar planının arazi kullanım ve yoğunluk kararlarına göre 1/1000 ölçekli planın hazırlandığı ve onaylandığı,1/1000 ölçekli plana itiraz eden şahısların da plana itirazı bulunmadığı, belediyemizce yapılan işlemin ilgili kanun maddesine uygun olarak gerçekleştirildiği,</w:t>
      </w:r>
    </w:p>
    <w:p w:rsidR="000A728D" w:rsidRDefault="000A728D" w:rsidP="000A728D">
      <w:pPr>
        <w:jc w:val="both"/>
        <w:rPr>
          <w:color w:val="000000"/>
        </w:rPr>
      </w:pPr>
    </w:p>
    <w:p w:rsidR="000A728D" w:rsidRDefault="000A728D" w:rsidP="000A728D">
      <w:pPr>
        <w:jc w:val="both"/>
        <w:rPr>
          <w:color w:val="000000"/>
        </w:rPr>
      </w:pPr>
      <w:r>
        <w:rPr>
          <w:color w:val="000000"/>
        </w:rPr>
        <w:tab/>
      </w:r>
      <w:proofErr w:type="gramStart"/>
      <w:r w:rsidRPr="00DF3360">
        <w:rPr>
          <w:color w:val="000000"/>
        </w:rPr>
        <w:t>Mekânsal Planlar Yapım Yönetmeliğinin 1.maddesinde; “MADDE 1 – (1) Bu Yönetmeliğin amacı; fiziki, doğal, tarihi ve kültürel değerleri korumak ve geliştirmek, koruma ve kullanma dengesini sağlamak, ülke, bölge ve şehir düzeyinde sürdürülebilir kalkınmayı desteklemek, yaşam kalitesi yüksek, sağlıklı ve güvenli çevreler oluşturmak üzere hazırlanan, arazi kullanım ve yapılaşma kararları getiren mekânsal planların yapımına ve uygulanmasına ilişkin usul ve esasları belirlemektir.” denildiği,</w:t>
      </w:r>
      <w:proofErr w:type="gramEnd"/>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-Mekânsal Planlar Yapım Yönetmeliğinin 26,5.maddesinde; “(5) İmar planında verilmiş olan inşaat emsalinin, kat adedinin, ifraz şartlarının değiştirilmesi sonucu nüfus yoğunluğunun artırılmasına dair imar planı değişikliklerinde:</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a) Artan nüfusun ihtiyacı olan sosyal ve teknik altyapı alanları standartlara uygun olarak plan değişikliğine konu alana hizmet vermek üzere ayrılır.”denildiği,</w:t>
      </w:r>
    </w:p>
    <w:p w:rsidR="000A728D" w:rsidRDefault="000A728D" w:rsidP="000A728D">
      <w:pPr>
        <w:jc w:val="both"/>
        <w:rPr>
          <w:color w:val="000000"/>
        </w:rPr>
      </w:pPr>
    </w:p>
    <w:p w:rsidR="000A728D" w:rsidRDefault="000A728D" w:rsidP="000A728D">
      <w:pPr>
        <w:jc w:val="both"/>
        <w:rPr>
          <w:color w:val="000000"/>
        </w:rPr>
      </w:pPr>
    </w:p>
    <w:p w:rsidR="000A728D" w:rsidRDefault="000A728D" w:rsidP="000A728D">
      <w:pPr>
        <w:jc w:val="both"/>
        <w:rPr>
          <w:color w:val="000000"/>
        </w:rPr>
      </w:pPr>
    </w:p>
    <w:p w:rsidR="000A728D" w:rsidRPr="00C04909" w:rsidRDefault="000A728D" w:rsidP="000A728D">
      <w:pPr>
        <w:jc w:val="center"/>
      </w:pPr>
      <w:r w:rsidRPr="00C04909">
        <w:lastRenderedPageBreak/>
        <w:t>T.C.</w:t>
      </w:r>
    </w:p>
    <w:p w:rsidR="000A728D" w:rsidRPr="00C04909" w:rsidRDefault="000A728D" w:rsidP="000A728D">
      <w:pPr>
        <w:jc w:val="center"/>
      </w:pPr>
      <w:r w:rsidRPr="00C04909">
        <w:t>ANKARA BÜYÜKŞEHİR BELEDİYE MECLİSİ</w:t>
      </w:r>
    </w:p>
    <w:p w:rsidR="000A728D" w:rsidRDefault="000A728D" w:rsidP="000A728D">
      <w:pPr>
        <w:jc w:val="center"/>
      </w:pPr>
      <w:r>
        <w:t xml:space="preserve">İmar ve Bayındırlık </w:t>
      </w:r>
      <w:r w:rsidRPr="00C04909">
        <w:t>Komisyon</w:t>
      </w:r>
      <w:r>
        <w:t>u Raporu</w:t>
      </w:r>
    </w:p>
    <w:p w:rsidR="000A728D" w:rsidRDefault="000A728D" w:rsidP="000A728D">
      <w:pPr>
        <w:jc w:val="center"/>
      </w:pPr>
    </w:p>
    <w:p w:rsidR="000A728D" w:rsidRPr="00C04909" w:rsidRDefault="000A728D" w:rsidP="000A728D">
      <w:pPr>
        <w:jc w:val="both"/>
      </w:pPr>
      <w:r w:rsidRPr="00C04909">
        <w:t>Rapor No:</w:t>
      </w:r>
      <w:r>
        <w:t xml:space="preserve"> 10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0A728D" w:rsidRDefault="000A728D" w:rsidP="000A728D"/>
    <w:p w:rsidR="000A728D" w:rsidRDefault="000A728D" w:rsidP="000A728D">
      <w:pPr>
        <w:jc w:val="center"/>
        <w:rPr>
          <w:color w:val="000000"/>
        </w:rPr>
      </w:pPr>
      <w:r>
        <w:rPr>
          <w:color w:val="000000"/>
        </w:rPr>
        <w:t>-9-</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-Planlama alanına ilişkin bir önceki Büyükşehir Belediye Meclisi’nin 2010/1833 sayılı kararı ile onaylı 1/5000 ölçekli nazım imar planı ve 1/1000 ölçekli imar planlarının Ankara 7. İdare Mahkemesinin 14.06.2012 tarihli E:2010/1260. K:2012/1633 sayılı kararıyla “nüfus yoğunluklarının brüt 200 kişi/</w:t>
      </w:r>
      <w:proofErr w:type="spellStart"/>
      <w:r w:rsidRPr="00DF3360">
        <w:rPr>
          <w:color w:val="000000"/>
        </w:rPr>
        <w:t>ha'dan</w:t>
      </w:r>
      <w:proofErr w:type="spellEnd"/>
      <w:r w:rsidRPr="00DF3360">
        <w:rPr>
          <w:color w:val="000000"/>
        </w:rPr>
        <w:t xml:space="preserve"> 238 kişi/</w:t>
      </w:r>
      <w:proofErr w:type="spellStart"/>
      <w:r w:rsidRPr="00DF3360">
        <w:rPr>
          <w:color w:val="000000"/>
        </w:rPr>
        <w:t>ha'a</w:t>
      </w:r>
      <w:proofErr w:type="spellEnd"/>
      <w:r w:rsidRPr="00DF3360">
        <w:rPr>
          <w:color w:val="000000"/>
        </w:rPr>
        <w:t xml:space="preserve">, toplam nüfusun ise 34000 kişiden 40568 kişiye çıkarılması: nüfusun artmasıyla birlikte planlama alanında yapı yoğunluklarının arttırılması, 1982 İmar Planında 7500 olan konut </w:t>
      </w:r>
      <w:proofErr w:type="gramStart"/>
      <w:r w:rsidRPr="00DF3360">
        <w:rPr>
          <w:color w:val="000000"/>
        </w:rPr>
        <w:t>adetinin</w:t>
      </w:r>
      <w:proofErr w:type="gramEnd"/>
      <w:r w:rsidRPr="00DF3360">
        <w:rPr>
          <w:color w:val="000000"/>
        </w:rPr>
        <w:t xml:space="preserve"> 10142 adete çıkarılması; üst ölçek plan olan 1/25000 ölçekli çevre düzeni planına uyumsuz olması gibi nedenlerle bilimsel, nesnel ve teknik dayanaklardan yoksun olduğu, şehircilik ilkelerine, planlama esaslarına ve kamu yararına uygun olmadığı”  gibi nedenlerle iptal edildiği,</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 Büyükşehir Belediye Meclisi’nin 2018/1354 sayılı kararı ile onaylanan 1/5000 ölçekli nazım planı ve 2019/746 sayılı kararı ile onaylanan 1/1000 ölçekli uygulama imar planları ile mahkeme kararlarında belirtilen iptal gerekçelerinin ortadan kaldırıldığı, Belediyemizce yapılan işlemlerin imar hukuku, şehircilik ilke ve prensipleri bakımından uygun olduğu,</w:t>
      </w:r>
    </w:p>
    <w:p w:rsidR="000A728D" w:rsidRDefault="000A728D" w:rsidP="000A728D">
      <w:pPr>
        <w:jc w:val="both"/>
        <w:rPr>
          <w:color w:val="000000"/>
        </w:rPr>
      </w:pPr>
    </w:p>
    <w:p w:rsidR="000A728D" w:rsidRDefault="000A728D" w:rsidP="000A728D">
      <w:pPr>
        <w:jc w:val="both"/>
        <w:rPr>
          <w:color w:val="000000"/>
        </w:rPr>
      </w:pPr>
      <w:r>
        <w:rPr>
          <w:color w:val="000000"/>
        </w:rPr>
        <w:tab/>
      </w:r>
      <w:r w:rsidRPr="00DF3360">
        <w:rPr>
          <w:color w:val="000000"/>
        </w:rPr>
        <w:t>Yukarda belirtilenler çerçevesinde ilgili kanunlar çerçevesinde itirazları değerlendirme yetkisinin Belediye Meclisimizde bulunduğu,</w:t>
      </w:r>
    </w:p>
    <w:p w:rsidR="000A728D" w:rsidRDefault="000A728D" w:rsidP="000A728D">
      <w:pPr>
        <w:jc w:val="both"/>
        <w:rPr>
          <w:color w:val="000000"/>
        </w:rPr>
      </w:pPr>
    </w:p>
    <w:p w:rsidR="000A728D" w:rsidRDefault="000A728D" w:rsidP="000A728D">
      <w:pPr>
        <w:pStyle w:val="ListeParagraf"/>
        <w:tabs>
          <w:tab w:val="left" w:pos="0"/>
        </w:tabs>
        <w:ind w:left="0"/>
        <w:contextualSpacing/>
        <w:jc w:val="both"/>
        <w:rPr>
          <w:color w:val="000000"/>
        </w:rPr>
      </w:pPr>
      <w:r>
        <w:rPr>
          <w:color w:val="000000"/>
        </w:rPr>
        <w:tab/>
      </w:r>
      <w:r w:rsidRPr="00DF3360">
        <w:rPr>
          <w:color w:val="000000"/>
        </w:rPr>
        <w:t xml:space="preserve">Hususları </w:t>
      </w:r>
      <w:r>
        <w:rPr>
          <w:color w:val="000000"/>
        </w:rPr>
        <w:t>tespit edilmiş</w:t>
      </w:r>
      <w:r w:rsidRPr="00DF3360">
        <w:rPr>
          <w:color w:val="000000"/>
        </w:rPr>
        <w:t xml:space="preserve"> olup, </w:t>
      </w:r>
      <w:r>
        <w:rPr>
          <w:color w:val="000000"/>
        </w:rPr>
        <w:t xml:space="preserve">Sincan İlçesi </w:t>
      </w:r>
      <w:r w:rsidRPr="00DF3360">
        <w:rPr>
          <w:color w:val="000000"/>
        </w:rPr>
        <w:t>Mevlana Mahallesi Seyirce Mevkii Polis Bakım ve Yardım Sandığına ait 135 hektarlık alana ait 1/1000 ölçekli uygulama imar planı değişikli</w:t>
      </w:r>
      <w:r>
        <w:rPr>
          <w:color w:val="000000"/>
        </w:rPr>
        <w:t>ğine yapılan itirazların “reddi” komisyonumuzca oybirliğiyle uygun görülmüştür.</w:t>
      </w:r>
    </w:p>
    <w:p w:rsidR="000A728D" w:rsidRDefault="000A728D" w:rsidP="000A728D">
      <w:pPr>
        <w:pStyle w:val="ListeParagraf"/>
        <w:tabs>
          <w:tab w:val="left" w:pos="0"/>
        </w:tabs>
        <w:ind w:left="0"/>
        <w:contextualSpacing/>
        <w:jc w:val="both"/>
        <w:rPr>
          <w:color w:val="000000"/>
        </w:rPr>
      </w:pPr>
    </w:p>
    <w:p w:rsidR="000A728D" w:rsidRDefault="000A728D" w:rsidP="000A728D">
      <w:pPr>
        <w:pStyle w:val="ListeParagraf"/>
        <w:tabs>
          <w:tab w:val="left" w:pos="0"/>
        </w:tabs>
        <w:ind w:left="0"/>
        <w:contextualSpacing/>
        <w:jc w:val="both"/>
      </w:pPr>
      <w:r>
        <w:tab/>
      </w:r>
      <w:r w:rsidRPr="00D92734">
        <w:t>Raporumuz Büyükşehir Belediye Meclisinin onayına arz olunur.</w:t>
      </w:r>
    </w:p>
    <w:p w:rsidR="000A728D" w:rsidRDefault="000A728D" w:rsidP="000A728D">
      <w:pPr>
        <w:pStyle w:val="ListeParagraf"/>
        <w:tabs>
          <w:tab w:val="left" w:pos="0"/>
        </w:tabs>
        <w:ind w:left="0"/>
        <w:jc w:val="both"/>
        <w:rPr>
          <w:color w:val="000000"/>
        </w:rPr>
      </w:pPr>
    </w:p>
    <w:p w:rsidR="000A728D" w:rsidRDefault="000A728D" w:rsidP="000A728D">
      <w:pPr>
        <w:pStyle w:val="ListeParagraf"/>
        <w:tabs>
          <w:tab w:val="left" w:pos="0"/>
        </w:tabs>
        <w:ind w:left="0"/>
        <w:jc w:val="both"/>
        <w:rPr>
          <w:color w:val="000000"/>
        </w:rPr>
      </w:pPr>
    </w:p>
    <w:p w:rsidR="000A728D" w:rsidRDefault="000A728D" w:rsidP="000A728D">
      <w:pPr>
        <w:pStyle w:val="ListeParagraf"/>
        <w:tabs>
          <w:tab w:val="left" w:pos="0"/>
        </w:tabs>
        <w:ind w:left="0"/>
        <w:jc w:val="both"/>
        <w:rPr>
          <w:color w:val="000000"/>
        </w:rPr>
      </w:pPr>
      <w:r>
        <w:t xml:space="preserve">            </w:t>
      </w:r>
    </w:p>
    <w:p w:rsidR="000A728D" w:rsidRDefault="000A728D" w:rsidP="000A728D">
      <w:pPr>
        <w:jc w:val="both"/>
      </w:pPr>
      <w:r>
        <w:t xml:space="preserve">            Mehmet Emin AYAZ                     Gürkan </w:t>
      </w:r>
      <w:proofErr w:type="gramStart"/>
      <w:r>
        <w:t>DEMİRKESEN           Kerem</w:t>
      </w:r>
      <w:proofErr w:type="gramEnd"/>
      <w:r>
        <w:t xml:space="preserve"> ERDEM</w:t>
      </w:r>
    </w:p>
    <w:p w:rsidR="000A728D" w:rsidRDefault="000A728D" w:rsidP="000A728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A728D" w:rsidRDefault="000A728D" w:rsidP="000A728D">
      <w:pPr>
        <w:jc w:val="both"/>
      </w:pPr>
    </w:p>
    <w:p w:rsidR="000A728D" w:rsidRDefault="000A728D" w:rsidP="000A728D">
      <w:pPr>
        <w:jc w:val="both"/>
      </w:pPr>
    </w:p>
    <w:p w:rsidR="000A728D" w:rsidRDefault="000A728D" w:rsidP="000A728D">
      <w:pPr>
        <w:jc w:val="both"/>
      </w:pPr>
    </w:p>
    <w:p w:rsidR="000A728D" w:rsidRDefault="000A728D" w:rsidP="000A728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A728D" w:rsidRDefault="000A728D" w:rsidP="000A728D">
      <w:pPr>
        <w:ind w:firstLine="708"/>
        <w:jc w:val="both"/>
      </w:pPr>
      <w:r>
        <w:t xml:space="preserve">    Üye</w:t>
      </w:r>
      <w:r>
        <w:tab/>
      </w:r>
      <w:r>
        <w:tab/>
      </w:r>
      <w:r>
        <w:tab/>
      </w:r>
      <w:r>
        <w:tab/>
      </w:r>
      <w:r>
        <w:tab/>
        <w:t xml:space="preserve">         Üye</w:t>
      </w:r>
      <w:r>
        <w:tab/>
      </w:r>
      <w:r>
        <w:tab/>
      </w:r>
      <w:r>
        <w:tab/>
      </w:r>
      <w:r>
        <w:tab/>
        <w:t>Üye</w:t>
      </w:r>
    </w:p>
    <w:p w:rsidR="000A728D" w:rsidRDefault="000A728D" w:rsidP="000A728D">
      <w:pPr>
        <w:jc w:val="both"/>
      </w:pPr>
    </w:p>
    <w:p w:rsidR="000A728D" w:rsidRDefault="000A728D" w:rsidP="000A728D">
      <w:pPr>
        <w:jc w:val="both"/>
      </w:pPr>
    </w:p>
    <w:p w:rsidR="000A728D" w:rsidRDefault="000A728D" w:rsidP="000A728D">
      <w:pPr>
        <w:jc w:val="both"/>
      </w:pPr>
    </w:p>
    <w:p w:rsidR="000A728D" w:rsidRDefault="000A728D" w:rsidP="000A728D">
      <w:pPr>
        <w:jc w:val="both"/>
      </w:pPr>
      <w:r>
        <w:t>Gökhan ARICI</w:t>
      </w:r>
      <w:r>
        <w:tab/>
      </w:r>
      <w:r>
        <w:tab/>
        <w:t xml:space="preserve">           </w:t>
      </w:r>
      <w:proofErr w:type="spellStart"/>
      <w:r>
        <w:t>Müslüm</w:t>
      </w:r>
      <w:proofErr w:type="spellEnd"/>
      <w:r>
        <w:t xml:space="preserve"> TEKİN</w:t>
      </w:r>
      <w:r>
        <w:tab/>
        <w:t xml:space="preserve">              Fikret KARADAVUT</w:t>
      </w:r>
    </w:p>
    <w:p w:rsidR="000A728D" w:rsidRDefault="000A728D" w:rsidP="000A728D">
      <w:pPr>
        <w:jc w:val="both"/>
      </w:pPr>
      <w:r>
        <w:t xml:space="preserve">       Üye</w:t>
      </w:r>
      <w:r>
        <w:tab/>
      </w:r>
      <w:r>
        <w:tab/>
      </w:r>
      <w:r>
        <w:tab/>
      </w:r>
      <w:r>
        <w:tab/>
        <w:t xml:space="preserve">       Üye</w:t>
      </w:r>
      <w:r>
        <w:tab/>
      </w:r>
      <w:r>
        <w:tab/>
      </w:r>
      <w:r>
        <w:tab/>
      </w:r>
      <w:r>
        <w:tab/>
        <w:t xml:space="preserve">      Üye</w:t>
      </w:r>
      <w:r>
        <w:tab/>
      </w:r>
    </w:p>
    <w:p w:rsidR="000A728D" w:rsidRDefault="000A728D" w:rsidP="000A728D">
      <w:pPr>
        <w:pStyle w:val="ListeParagraf"/>
        <w:tabs>
          <w:tab w:val="left" w:pos="0"/>
          <w:tab w:val="left" w:pos="709"/>
        </w:tabs>
        <w:ind w:left="0"/>
        <w:jc w:val="both"/>
      </w:pPr>
    </w:p>
    <w:p w:rsidR="000A728D" w:rsidRDefault="000A728D" w:rsidP="000A728D">
      <w:pPr>
        <w:jc w:val="both"/>
      </w:pPr>
    </w:p>
    <w:p w:rsidR="000A728D" w:rsidRPr="00F056A8" w:rsidRDefault="000A728D" w:rsidP="000A728D">
      <w:pPr>
        <w:autoSpaceDE w:val="0"/>
        <w:autoSpaceDN w:val="0"/>
        <w:adjustRightInd w:val="0"/>
      </w:pPr>
    </w:p>
    <w:sectPr w:rsidR="000A728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28D"/>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9F5"/>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6673</Words>
  <Characters>45824</Characters>
  <Application>Microsoft Office Word</Application>
  <DocSecurity>0</DocSecurity>
  <Lines>381</Lines>
  <Paragraphs>104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2020-08-17T08:00:00Z</cp:lastPrinted>
  <dcterms:created xsi:type="dcterms:W3CDTF">2020-08-17T08:00:00Z</dcterms:created>
  <dcterms:modified xsi:type="dcterms:W3CDTF">2020-08-20T11:52:00Z</dcterms:modified>
</cp:coreProperties>
</file>