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8165F2" w:rsidRDefault="002856BD" w:rsidP="008165F2">
      <w:pPr>
        <w:ind w:right="-1"/>
        <w:jc w:val="both"/>
      </w:pPr>
      <w:r>
        <w:t>Karar No:</w:t>
      </w:r>
      <w:r w:rsidR="00C46B2B">
        <w:t>1036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605CC8">
        <w:t xml:space="preserve">    08</w:t>
      </w:r>
      <w:r>
        <w:t>.</w:t>
      </w:r>
      <w:r w:rsidR="000A4D3A">
        <w:t>0</w:t>
      </w:r>
      <w:r w:rsidR="00605CC8">
        <w:t>9</w:t>
      </w:r>
      <w:r>
        <w:t>.20</w:t>
      </w:r>
      <w:r w:rsidR="00AD6F63">
        <w:t>20</w:t>
      </w:r>
    </w:p>
    <w:p w:rsidR="00A950BD" w:rsidRDefault="002856BD" w:rsidP="00C46B2B">
      <w:pPr>
        <w:ind w:left="2844" w:right="543" w:firstLine="696"/>
      </w:pPr>
      <w:r>
        <w:t xml:space="preserve">        K A R A R</w:t>
      </w:r>
    </w:p>
    <w:p w:rsidR="00AF4ABA" w:rsidRDefault="00AF4ABA" w:rsidP="002E72EC">
      <w:pPr>
        <w:pStyle w:val="ListeParagraf"/>
        <w:tabs>
          <w:tab w:val="left" w:pos="0"/>
        </w:tabs>
        <w:ind w:left="0"/>
        <w:contextualSpacing/>
        <w:jc w:val="both"/>
      </w:pPr>
    </w:p>
    <w:p w:rsidR="00AF4ABA" w:rsidRPr="00AE7438" w:rsidRDefault="00C46B2B" w:rsidP="00AF4ABA">
      <w:pPr>
        <w:ind w:firstLine="708"/>
        <w:jc w:val="both"/>
      </w:pPr>
      <w:r w:rsidRPr="00941AD5">
        <w:t>Yenimahalle İlçesi Yakacık Batı 1.Etabı-Saçak 1/1000 ölçekli uygulama imar plan değişikliğine</w:t>
      </w:r>
      <w:r w:rsidR="006B4C38" w:rsidRPr="00AE7438">
        <w:t xml:space="preserve"> </w:t>
      </w:r>
      <w:r w:rsidR="00AF4ABA" w:rsidRPr="00AE7438">
        <w:t xml:space="preserve">ilişkin </w:t>
      </w:r>
      <w:r w:rsidR="00605CC8">
        <w:t>İmar ve Bayındırlık</w:t>
      </w:r>
      <w:r w:rsidR="00F77604">
        <w:t xml:space="preserve"> Komisyonunun 20</w:t>
      </w:r>
      <w:r w:rsidR="00605CC8">
        <w:t>.08</w:t>
      </w:r>
      <w:r w:rsidR="00AF4ABA" w:rsidRPr="00AE7438">
        <w:t xml:space="preserve">.2020 gün ve </w:t>
      </w:r>
      <w:r w:rsidR="00262B53" w:rsidRPr="00AE7438">
        <w:t>1</w:t>
      </w:r>
      <w:r>
        <w:t>68</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C46B2B" w:rsidRDefault="008165F2" w:rsidP="00C46B2B">
      <w:pPr>
        <w:tabs>
          <w:tab w:val="left" w:pos="709"/>
          <w:tab w:val="left" w:pos="851"/>
        </w:tabs>
        <w:ind w:left="20" w:right="20" w:firstLine="689"/>
        <w:jc w:val="both"/>
      </w:pPr>
      <w:r>
        <w:tab/>
      </w:r>
      <w:r w:rsidR="00AF4ABA" w:rsidRPr="00AE7438">
        <w:t>Konu üzerinde yapılan görüşmeler neticesinde;</w:t>
      </w:r>
      <w:r w:rsidR="003C0BDF" w:rsidRPr="00AE7438">
        <w:t xml:space="preserve"> </w:t>
      </w:r>
      <w:r w:rsidR="00C46B2B" w:rsidRPr="00941AD5">
        <w:t>Yenimahalle Belediye Başkanlığının 08.07.2020 tarihli ve 4472 sayılı yazısı ekinde yer alan; Yenimahalle Belediye Meclisinin 03.07.2020 gün ve 333 sayılı kara</w:t>
      </w:r>
      <w:r w:rsidR="00C46B2B">
        <w:t>rı</w:t>
      </w:r>
      <w:r w:rsidR="00C46B2B" w:rsidRPr="00941AD5">
        <w:t xml:space="preserve"> ile uygun görülen Yakacık Batı 1. Etap uygulama imar planı kapsamında saçak seviyelerinin belirlenmesine ait 1/1000 ölçekli uygulama imar planı değişikliği</w:t>
      </w:r>
      <w:r w:rsidR="00C46B2B">
        <w:t>nin</w:t>
      </w:r>
      <w:r w:rsidR="00C46B2B" w:rsidRPr="00941AD5">
        <w:t xml:space="preserve"> 5216 sayılı </w:t>
      </w:r>
      <w:r w:rsidR="00C46B2B">
        <w:t>Y</w:t>
      </w:r>
      <w:r w:rsidR="00C46B2B" w:rsidRPr="00941AD5">
        <w:t xml:space="preserve">asanın 14.maddesi gereği onaylanmak üzere </w:t>
      </w:r>
      <w:r w:rsidR="00C46B2B">
        <w:t xml:space="preserve">İmar ve Şehircilik Dairesi </w:t>
      </w:r>
      <w:r w:rsidR="00C46B2B" w:rsidRPr="00941AD5">
        <w:t>Başkanlığı</w:t>
      </w:r>
      <w:r w:rsidR="00C46B2B">
        <w:t>na sunulduğu,</w:t>
      </w:r>
    </w:p>
    <w:p w:rsidR="00C46B2B" w:rsidRPr="00941AD5" w:rsidRDefault="00C46B2B" w:rsidP="00C46B2B">
      <w:pPr>
        <w:tabs>
          <w:tab w:val="left" w:pos="709"/>
          <w:tab w:val="left" w:pos="851"/>
        </w:tabs>
        <w:ind w:left="20" w:right="20" w:firstLine="689"/>
        <w:jc w:val="both"/>
      </w:pPr>
    </w:p>
    <w:p w:rsidR="00C46B2B" w:rsidRPr="00941AD5" w:rsidRDefault="00C46B2B" w:rsidP="00C46B2B">
      <w:pPr>
        <w:tabs>
          <w:tab w:val="left" w:pos="709"/>
          <w:tab w:val="left" w:pos="851"/>
        </w:tabs>
        <w:ind w:left="20" w:firstLine="689"/>
        <w:jc w:val="both"/>
      </w:pPr>
      <w:r w:rsidRPr="00941AD5">
        <w:t>Yapılan incelemede;</w:t>
      </w:r>
    </w:p>
    <w:p w:rsidR="00C46B2B" w:rsidRDefault="00C46B2B" w:rsidP="00C46B2B">
      <w:pPr>
        <w:tabs>
          <w:tab w:val="left" w:pos="709"/>
          <w:tab w:val="left" w:pos="851"/>
        </w:tabs>
        <w:ind w:left="20" w:right="20" w:firstLine="689"/>
        <w:jc w:val="both"/>
      </w:pPr>
      <w:r w:rsidRPr="00941AD5">
        <w:t>-Yenimahalle Belediye Meclisinin 30.06.1999 gün ve 191 sayılı kararı ile uygun görülerek, Başkanlığımızın 25.11.1999 gün ve 5802(823-826) sayılı yazısı ile onaylanan Yakacık Batı 1.Etap 1/1000 ölçekli uygulama imar planı ve bu planın uygulaması olan 84193 nolu parselasyon planı ile tapu tescilinin yapıldığı,</w:t>
      </w:r>
    </w:p>
    <w:p w:rsidR="00C46B2B" w:rsidRPr="00941AD5" w:rsidRDefault="00C46B2B" w:rsidP="00C46B2B">
      <w:pPr>
        <w:tabs>
          <w:tab w:val="left" w:pos="709"/>
          <w:tab w:val="left" w:pos="851"/>
        </w:tabs>
        <w:ind w:left="20" w:right="20" w:firstLine="689"/>
        <w:jc w:val="both"/>
      </w:pPr>
    </w:p>
    <w:p w:rsidR="00C46B2B" w:rsidRPr="00941AD5" w:rsidRDefault="00C46B2B" w:rsidP="00C46B2B">
      <w:pPr>
        <w:tabs>
          <w:tab w:val="left" w:pos="709"/>
          <w:tab w:val="left" w:pos="851"/>
        </w:tabs>
        <w:ind w:left="20" w:firstLine="689"/>
        <w:jc w:val="both"/>
      </w:pPr>
      <w:r w:rsidRPr="00941AD5">
        <w:t>-Onaylı plan koşulla</w:t>
      </w:r>
      <w:r>
        <w:t>rı</w:t>
      </w:r>
      <w:r w:rsidRPr="00941AD5">
        <w:t>;</w:t>
      </w:r>
    </w:p>
    <w:p w:rsidR="00C46B2B" w:rsidRDefault="00C46B2B" w:rsidP="00C46B2B">
      <w:pPr>
        <w:tabs>
          <w:tab w:val="left" w:pos="709"/>
          <w:tab w:val="left" w:pos="851"/>
        </w:tabs>
        <w:ind w:left="20" w:firstLine="689"/>
        <w:jc w:val="both"/>
      </w:pPr>
      <w:r w:rsidRPr="00941AD5">
        <w:t>Konut alanları için; "Konut parsellerinde bağımsız bölüm olarak yapılabilecek maksimum</w:t>
      </w:r>
      <w:r>
        <w:t xml:space="preserve"> </w:t>
      </w:r>
      <w:r w:rsidRPr="00941AD5">
        <w:t>konut sayısı toplam inşaat alanının, birim konut inşaat alanı olan 150m</w:t>
      </w:r>
      <w:r w:rsidRPr="00941AD5">
        <w:rPr>
          <w:vertAlign w:val="superscript"/>
        </w:rPr>
        <w:t>2</w:t>
      </w:r>
      <w:r w:rsidRPr="00941AD5">
        <w:t xml:space="preserve"> ye bölünmesi ile elde</w:t>
      </w:r>
      <w:r>
        <w:t xml:space="preserve"> </w:t>
      </w:r>
      <w:r w:rsidRPr="00941AD5">
        <w:t>edilecek sayıyı aşamaz. Emsal uygulamalı konut adalarında 1500 m</w:t>
      </w:r>
      <w:r w:rsidRPr="00941AD5">
        <w:rPr>
          <w:vertAlign w:val="superscript"/>
        </w:rPr>
        <w:t>2</w:t>
      </w:r>
      <w:r w:rsidRPr="00941AD5">
        <w:t xml:space="preserve"> den daha küçük parsel oluşturulamaz. Ada ölçeğinde uygulama yapılması durumunda Hmaks: Serbest olacaktır."şeklinde plan notlarının olduğu,</w:t>
      </w:r>
    </w:p>
    <w:p w:rsidR="00C46B2B" w:rsidRPr="00941AD5" w:rsidRDefault="00C46B2B" w:rsidP="00C46B2B">
      <w:pPr>
        <w:tabs>
          <w:tab w:val="left" w:pos="709"/>
          <w:tab w:val="left" w:pos="851"/>
        </w:tabs>
        <w:ind w:left="20" w:right="20" w:firstLine="689"/>
        <w:jc w:val="both"/>
      </w:pPr>
      <w:r w:rsidRPr="00941AD5">
        <w:t>Kentsel Çalışma Alanlarında; kamu kuruluşları, ticari büro servisleri, ticaret merkezleri, sergi, satış ve servis tesisleri, basın yayın tesisleri ile 2. ve 3. sınıf gayri sıhhi müesseselerden mamül veya işlenmiş malzemelerden eşya imal edenler, montaj, tamir ve paketleme yapanlar yer alabilecektir. Min. parsel büyüklüğü 5000m2 dir. E:1.00,Hmaks:Serbesttir.</w:t>
      </w:r>
    </w:p>
    <w:p w:rsidR="00C46B2B" w:rsidRDefault="00C46B2B" w:rsidP="00C46B2B">
      <w:pPr>
        <w:tabs>
          <w:tab w:val="left" w:pos="709"/>
          <w:tab w:val="left" w:pos="851"/>
        </w:tabs>
        <w:ind w:left="20" w:right="20" w:firstLine="689"/>
        <w:jc w:val="both"/>
      </w:pPr>
    </w:p>
    <w:p w:rsidR="00C46B2B" w:rsidRPr="00941AD5" w:rsidRDefault="00C46B2B" w:rsidP="00C46B2B">
      <w:pPr>
        <w:tabs>
          <w:tab w:val="left" w:pos="709"/>
          <w:tab w:val="left" w:pos="851"/>
        </w:tabs>
        <w:ind w:left="20" w:right="20" w:firstLine="689"/>
        <w:jc w:val="both"/>
      </w:pPr>
      <w:r w:rsidRPr="00941AD5">
        <w:t>Eğitim Alanlarında; 7000 m</w:t>
      </w:r>
      <w:r w:rsidRPr="00941AD5">
        <w:rPr>
          <w:vertAlign w:val="superscript"/>
        </w:rPr>
        <w:t>2</w:t>
      </w:r>
      <w:r w:rsidRPr="00941AD5">
        <w:t xml:space="preserve"> ve daha küçük parsellerde E:1.20, 7000 m</w:t>
      </w:r>
      <w:r w:rsidRPr="00941AD5">
        <w:rPr>
          <w:vertAlign w:val="superscript"/>
        </w:rPr>
        <w:t>2</w:t>
      </w:r>
      <w:r>
        <w:rPr>
          <w:vertAlign w:val="superscript"/>
        </w:rPr>
        <w:t>’</w:t>
      </w:r>
      <w:r w:rsidRPr="00941AD5">
        <w:t>den büyük p</w:t>
      </w:r>
      <w:r>
        <w:t>arsellerde büyük parsellerde E:</w:t>
      </w:r>
      <w:r w:rsidRPr="00941AD5">
        <w:t>1.00 ve Hmaks: Serbesttir.</w:t>
      </w:r>
    </w:p>
    <w:p w:rsidR="00C46B2B" w:rsidRDefault="00C46B2B" w:rsidP="00C46B2B">
      <w:pPr>
        <w:tabs>
          <w:tab w:val="left" w:pos="709"/>
          <w:tab w:val="left" w:pos="851"/>
        </w:tabs>
        <w:ind w:left="20" w:right="20" w:firstLine="689"/>
        <w:jc w:val="both"/>
      </w:pPr>
      <w:r w:rsidRPr="00941AD5">
        <w:t>Planda yapılaşma koşulu belirtilmeyen kreş, belediye hizmet ala</w:t>
      </w:r>
      <w:r>
        <w:t>nı</w:t>
      </w:r>
      <w:r w:rsidRPr="00941AD5">
        <w:t>, sosyal kültürel tesis, resmi kurum, dini tesis, kuran kursu alanı ve sağlık alanlarında; E:0.60, Hmaks: Serbest'tir. Açık pazar alanlarında ise E: 0.10 ve Hmaks: Serbest'tir. şeklinde yapılaşma koşullarının bulunduğu,</w:t>
      </w:r>
    </w:p>
    <w:p w:rsidR="00C46B2B" w:rsidRPr="00941AD5" w:rsidRDefault="00C46B2B" w:rsidP="00C46B2B">
      <w:pPr>
        <w:tabs>
          <w:tab w:val="left" w:pos="709"/>
          <w:tab w:val="left" w:pos="851"/>
        </w:tabs>
        <w:ind w:left="20" w:right="20" w:firstLine="689"/>
        <w:jc w:val="both"/>
      </w:pPr>
    </w:p>
    <w:p w:rsidR="00C46B2B" w:rsidRDefault="00C46B2B" w:rsidP="00C46B2B">
      <w:pPr>
        <w:tabs>
          <w:tab w:val="left" w:pos="709"/>
          <w:tab w:val="left" w:pos="851"/>
        </w:tabs>
        <w:ind w:left="20" w:right="20" w:firstLine="689"/>
        <w:jc w:val="both"/>
      </w:pPr>
      <w:r w:rsidRPr="00941AD5">
        <w:t>-İlçe belediyesince sunulan, 1/1000 ölçekli Uygulama İmar Planı Değişikliği ile; 20.02.2020 tarih ve 31045 sayılı Resmi Gazetede yayımlanan 7221 sayılı Coğrafi Bilgi Sistemleri ile Bazı kanunlarda değişiklik Yapılması Hakkında Kanunun 6. maddesi ile 3194 sayı</w:t>
      </w:r>
      <w:r>
        <w:t>lı</w:t>
      </w:r>
      <w:r w:rsidRPr="00941AD5">
        <w:t xml:space="preserve"> Kanunun 8. maddesine eklenen "İmar planlarında bina yükseklikleri Yençok: Serbest olarak belirlenemez. Sanayi alanları, ibadethane alanları ve tarımsal amaçlı silo yapılan hariç olmak üzere mer'i imar planlarında Yençok:Serbest olarak belirlenmiş yükseklikler;emsal değerde değişiklik yapılmaksızın çevredeki mevcut teşekküller ve siluet dikkate alınarak, imar planı değişiklikleri ve revizyonla</w:t>
      </w:r>
      <w:r>
        <w:t>rı</w:t>
      </w:r>
      <w:r w:rsidRPr="00941AD5">
        <w:t xml:space="preserve"> yapılmak suretiyle ilgili idare meclis kara</w:t>
      </w:r>
      <w:r>
        <w:t>rı</w:t>
      </w:r>
      <w:r w:rsidRPr="00941AD5">
        <w:t xml:space="preserve"> ile belirlenir..." hükmü ve aynı kanunun 13. maddesi ile 3194 sayılı </w:t>
      </w:r>
      <w:r>
        <w:t>K</w:t>
      </w:r>
      <w:r w:rsidRPr="00941AD5">
        <w:t>anununa eklenen Geçici 20. madde "Bu Kanunun 8 inci maddesinin birinci fıkrasının (b) bendinin onuncu paragrafında yer alan hükümler doğrultusunda ilgili idare 1/7/2021 tarihine kadar meclis kara</w:t>
      </w:r>
      <w:r>
        <w:t>rı</w:t>
      </w:r>
      <w:r w:rsidRPr="00941AD5">
        <w:t xml:space="preserve"> ile plan değişikliklerini ve revizyonlarını yapmakla yükümlüdür..." hükmü gereğince (sanayi alanları, ibadethane alanları ve tarımsal amaçlı silo yapıları dışındaki kullanımlarda) plan değiş</w:t>
      </w:r>
      <w:r>
        <w:t>ikliği</w:t>
      </w:r>
      <w:r w:rsidRPr="00941AD5">
        <w:t xml:space="preserve"> hazırlandığı,</w:t>
      </w:r>
    </w:p>
    <w:p w:rsidR="00C46B2B" w:rsidRDefault="00C46B2B" w:rsidP="00C46B2B">
      <w:pPr>
        <w:tabs>
          <w:tab w:val="left" w:pos="709"/>
          <w:tab w:val="left" w:pos="851"/>
        </w:tabs>
        <w:ind w:left="20" w:right="20" w:firstLine="68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46B2B" w:rsidTr="004A704B">
        <w:trPr>
          <w:trHeight w:val="1008"/>
        </w:trPr>
        <w:tc>
          <w:tcPr>
            <w:tcW w:w="3510" w:type="dxa"/>
          </w:tcPr>
          <w:p w:rsidR="00C46B2B" w:rsidRDefault="00C46B2B" w:rsidP="004A704B">
            <w:pPr>
              <w:ind w:left="708" w:firstLine="708"/>
            </w:pPr>
            <w:r>
              <w:lastRenderedPageBreak/>
              <w:t>T.C.</w:t>
            </w:r>
          </w:p>
          <w:p w:rsidR="00C46B2B" w:rsidRDefault="00C46B2B" w:rsidP="004A704B">
            <w:pPr>
              <w:jc w:val="center"/>
            </w:pPr>
            <w:r>
              <w:t>ANKARA BÜYÜKŞEHİR</w:t>
            </w:r>
          </w:p>
          <w:p w:rsidR="00C46B2B" w:rsidRDefault="00C46B2B" w:rsidP="004A704B">
            <w:pPr>
              <w:jc w:val="center"/>
            </w:pPr>
            <w:r>
              <w:t>BELEDİYE MECLİSİ</w:t>
            </w:r>
          </w:p>
        </w:tc>
      </w:tr>
    </w:tbl>
    <w:p w:rsidR="00C46B2B" w:rsidRDefault="00C46B2B" w:rsidP="00C46B2B">
      <w:pPr>
        <w:tabs>
          <w:tab w:val="left" w:pos="709"/>
          <w:tab w:val="left" w:pos="851"/>
        </w:tabs>
        <w:ind w:left="20" w:right="20" w:firstLine="689"/>
        <w:jc w:val="both"/>
      </w:pPr>
    </w:p>
    <w:p w:rsidR="00C46B2B" w:rsidRDefault="00C46B2B" w:rsidP="00C46B2B">
      <w:pPr>
        <w:jc w:val="center"/>
      </w:pPr>
    </w:p>
    <w:p w:rsidR="00C46B2B" w:rsidRDefault="00C46B2B" w:rsidP="00C46B2B">
      <w:pPr>
        <w:ind w:right="-1"/>
        <w:jc w:val="both"/>
        <w:rPr>
          <w:b/>
          <w:bCs/>
        </w:rPr>
      </w:pPr>
      <w:r>
        <w:t>Karar No:1036</w:t>
      </w:r>
      <w:r>
        <w:tab/>
      </w:r>
      <w:r>
        <w:tab/>
        <w:t xml:space="preserve"> </w:t>
      </w:r>
      <w:r>
        <w:tab/>
      </w:r>
      <w:r>
        <w:tab/>
        <w:t xml:space="preserve">     </w:t>
      </w:r>
      <w:r>
        <w:tab/>
      </w:r>
      <w:r>
        <w:tab/>
      </w:r>
      <w:r>
        <w:tab/>
        <w:t xml:space="preserve">                              08.09.2020</w:t>
      </w:r>
    </w:p>
    <w:p w:rsidR="00C46B2B" w:rsidRDefault="00C46B2B" w:rsidP="00C46B2B">
      <w:pPr>
        <w:tabs>
          <w:tab w:val="left" w:pos="709"/>
          <w:tab w:val="left" w:pos="851"/>
        </w:tabs>
        <w:ind w:right="20"/>
        <w:jc w:val="center"/>
      </w:pPr>
      <w:r>
        <w:t>-2-</w:t>
      </w:r>
    </w:p>
    <w:p w:rsidR="00C46B2B" w:rsidRDefault="00C46B2B" w:rsidP="00C46B2B">
      <w:pPr>
        <w:tabs>
          <w:tab w:val="left" w:pos="709"/>
          <w:tab w:val="left" w:pos="851"/>
        </w:tabs>
        <w:ind w:left="20" w:right="20" w:firstLine="689"/>
        <w:jc w:val="both"/>
      </w:pPr>
    </w:p>
    <w:p w:rsidR="00C46B2B" w:rsidRDefault="00C46B2B" w:rsidP="00C46B2B">
      <w:pPr>
        <w:tabs>
          <w:tab w:val="left" w:pos="709"/>
          <w:tab w:val="left" w:pos="851"/>
        </w:tabs>
        <w:ind w:left="20" w:right="20" w:firstLine="689"/>
        <w:jc w:val="both"/>
      </w:pPr>
    </w:p>
    <w:p w:rsidR="00C46B2B" w:rsidRDefault="00C46B2B" w:rsidP="00C46B2B">
      <w:pPr>
        <w:tabs>
          <w:tab w:val="left" w:pos="709"/>
          <w:tab w:val="left" w:pos="851"/>
        </w:tabs>
        <w:ind w:left="20" w:right="20" w:firstLine="689"/>
        <w:jc w:val="both"/>
      </w:pPr>
    </w:p>
    <w:p w:rsidR="00C46B2B" w:rsidRPr="00941AD5" w:rsidRDefault="00C46B2B" w:rsidP="00C46B2B">
      <w:pPr>
        <w:tabs>
          <w:tab w:val="left" w:pos="709"/>
          <w:tab w:val="left" w:pos="851"/>
        </w:tabs>
        <w:ind w:left="20" w:right="20" w:firstLine="689"/>
        <w:jc w:val="both"/>
      </w:pPr>
      <w:r w:rsidRPr="00941AD5">
        <w:t>-Yakacık Batı 1.Etap 1/1000 ölçekli uygulama imar planı kapsamında; toplam parsel sayısının 1206 adet olduğu, bunlardan 101 tanesinde ruhsat alınmış olduğu, %8,3 oranında yapılaşmanın tamamlandığı; Konut Alanlarından A-3 yapılaşma koşullu parsellerde 3 kat, E:0.85 inşaa</w:t>
      </w:r>
      <w:r>
        <w:t>t emsalli parsellerde 9 kat, E:</w:t>
      </w:r>
      <w:r w:rsidRPr="00941AD5">
        <w:t>1,05 inşaat emsalli parsellerde 13 kat; Konut+Ticaret (A-3/B-3) yapılaşma koşullu parsellerde 3 kat ve 12 kat, Ticaret alanlarında 8 kat, Ticari Rekreasyon alanla</w:t>
      </w:r>
      <w:r>
        <w:t>rı</w:t>
      </w:r>
      <w:r w:rsidRPr="00941AD5">
        <w:t>nda 6,50m., Konut Dışı Kentsel Çalışma alanlarında 4 kat, Sağlık alanla</w:t>
      </w:r>
      <w:r>
        <w:t>rı</w:t>
      </w:r>
      <w:r w:rsidRPr="00941AD5">
        <w:t>nda 2 kat, BHA(Belediye Hizmet Alanı) 2 kat olarak yapılaşmala</w:t>
      </w:r>
      <w:r>
        <w:t>rı</w:t>
      </w:r>
      <w:r w:rsidRPr="00941AD5">
        <w:t>n bulunduğunun açıklama raporunda belirtildiği,</w:t>
      </w:r>
    </w:p>
    <w:p w:rsidR="00C46B2B" w:rsidRPr="00941AD5" w:rsidRDefault="00C46B2B" w:rsidP="00C46B2B">
      <w:pPr>
        <w:pStyle w:val="ListeParagraf"/>
        <w:tabs>
          <w:tab w:val="left" w:pos="0"/>
          <w:tab w:val="left" w:pos="709"/>
          <w:tab w:val="left" w:pos="851"/>
        </w:tabs>
        <w:ind w:firstLine="689"/>
        <w:contextualSpacing/>
        <w:jc w:val="both"/>
      </w:pPr>
    </w:p>
    <w:p w:rsidR="00C46B2B" w:rsidRDefault="00C46B2B" w:rsidP="00C46B2B">
      <w:pPr>
        <w:tabs>
          <w:tab w:val="left" w:pos="709"/>
          <w:tab w:val="left" w:pos="851"/>
        </w:tabs>
        <w:ind w:left="20" w:right="20" w:firstLine="689"/>
        <w:jc w:val="both"/>
      </w:pPr>
      <w:r w:rsidRPr="00941AD5">
        <w:t xml:space="preserve">-"H/Yençok:Serbest" olarak belirlenmiş alanlar için Yakacık Batı 1. Etap 1/1000 uygulama imar </w:t>
      </w:r>
      <w:r w:rsidRPr="00863F57">
        <w:t>planı önerisinde:</w:t>
      </w:r>
      <w:r w:rsidRPr="00941AD5">
        <w:t xml:space="preserve"> Konut alanında 18 kat, Konut Dışı Kentsel Çalışma, Sağlık Tesisi, Özel Hastane, İlköğretim, Ortaöğretim, BHA, SKT, Kreş, Kültürel Tesis ve Resmi Kurum alanlarında 5kat, Kuran Kursu, Ticari Rekreasyon ve Açık Pazar alanlarında 2 kat olarak önerildiği, </w:t>
      </w:r>
    </w:p>
    <w:p w:rsidR="00C46B2B" w:rsidRDefault="00C46B2B" w:rsidP="00C46B2B">
      <w:pPr>
        <w:tabs>
          <w:tab w:val="left" w:pos="709"/>
          <w:tab w:val="left" w:pos="851"/>
        </w:tabs>
        <w:ind w:left="20" w:right="20" w:firstLine="689"/>
        <w:jc w:val="both"/>
      </w:pPr>
    </w:p>
    <w:p w:rsidR="007356A9" w:rsidRPr="00AE7438" w:rsidRDefault="00C46B2B" w:rsidP="00C46B2B">
      <w:pPr>
        <w:pStyle w:val="ListeParagraf"/>
        <w:tabs>
          <w:tab w:val="left" w:pos="0"/>
        </w:tabs>
        <w:ind w:left="0"/>
        <w:contextualSpacing/>
        <w:jc w:val="both"/>
      </w:pPr>
      <w:r>
        <w:tab/>
        <w:t>H</w:t>
      </w:r>
      <w:r w:rsidRPr="00941AD5">
        <w:t xml:space="preserve">ususları </w:t>
      </w:r>
      <w:r>
        <w:t>tespit edilmiş</w:t>
      </w:r>
      <w:r w:rsidRPr="00941AD5">
        <w:t xml:space="preserve"> olup,</w:t>
      </w:r>
      <w:r>
        <w:t xml:space="preserve"> Yenimahalle İlçesi </w:t>
      </w:r>
      <w:r w:rsidRPr="00941AD5">
        <w:t>Yakacık Batı 1. Etap 1/1000 ölçekli imar planı ile söz konusu mer'i imar planı sını</w:t>
      </w:r>
      <w:r>
        <w:t>rı</w:t>
      </w:r>
      <w:r w:rsidRPr="00941AD5">
        <w:t xml:space="preserve"> içerisinde yapılmış plan değişiklikleri kapsamında yapı yüksekliklerinin belirlenmesine ilişkin 1/1000 ölçekli Uygulama imar Planı revizyonu önerisinin,</w:t>
      </w:r>
      <w:r>
        <w:t>konut alanlarında E:1,05 olan ada/parsellerde Yençok:14 kat, E:0,85 olan ada /parsellerde Yençok:10 kat olarak “tadilen onayı”</w:t>
      </w:r>
      <w:r w:rsidR="005B2A24">
        <w:t xml:space="preserve">na ilişkin </w:t>
      </w:r>
      <w:r w:rsidR="00605CC8">
        <w:t>İmar ve Bayındırlık</w:t>
      </w:r>
      <w:r w:rsidR="007356A9" w:rsidRPr="00AE7438">
        <w:t xml:space="preserve"> Komisyonu Raporu</w:t>
      </w:r>
      <w:r w:rsidR="00A01767">
        <w:t xml:space="preserve"> </w:t>
      </w:r>
      <w:r w:rsidR="007356A9" w:rsidRPr="00AE7438">
        <w:t>oylanarak oy</w:t>
      </w:r>
      <w:r w:rsidR="005B2A24">
        <w:t>birliği</w:t>
      </w:r>
      <w:r w:rsidR="007356A9" w:rsidRPr="00AE7438">
        <w:t xml:space="preserve"> ile kabul edildi.</w:t>
      </w: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6A2617" w:rsidRDefault="006A2617" w:rsidP="002E72EC">
      <w:pPr>
        <w:pStyle w:val="ListeParagraf"/>
        <w:tabs>
          <w:tab w:val="left" w:pos="0"/>
        </w:tabs>
        <w:ind w:left="0"/>
        <w:contextualSpacing/>
        <w:jc w:val="both"/>
      </w:pPr>
    </w:p>
    <w:p w:rsidR="006A2617" w:rsidRDefault="006A2617"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Divan Katibi</w:t>
            </w:r>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Divan Katibi</w:t>
            </w:r>
          </w:p>
        </w:tc>
      </w:tr>
    </w:tbl>
    <w:p w:rsidR="00F45719" w:rsidRDefault="00F45719"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autoSpaceDE w:val="0"/>
        <w:autoSpaceDN w:val="0"/>
        <w:adjustRightInd w:val="0"/>
      </w:pPr>
    </w:p>
    <w:p w:rsidR="00877CD0" w:rsidRDefault="00877CD0" w:rsidP="00877CD0">
      <w:pPr>
        <w:jc w:val="center"/>
      </w:pPr>
    </w:p>
    <w:p w:rsidR="00877CD0" w:rsidRPr="00C04909" w:rsidRDefault="00877CD0" w:rsidP="00877CD0">
      <w:pPr>
        <w:jc w:val="center"/>
      </w:pPr>
      <w:r w:rsidRPr="00C04909">
        <w:lastRenderedPageBreak/>
        <w:t>T.C.</w:t>
      </w:r>
    </w:p>
    <w:p w:rsidR="00877CD0" w:rsidRPr="00C04909" w:rsidRDefault="00877CD0" w:rsidP="00877CD0">
      <w:pPr>
        <w:jc w:val="center"/>
      </w:pPr>
      <w:r w:rsidRPr="00C04909">
        <w:t>ANKARA BÜYÜKŞEHİR BELEDİYE MECLİSİ</w:t>
      </w:r>
    </w:p>
    <w:p w:rsidR="00877CD0" w:rsidRDefault="00877CD0" w:rsidP="00877CD0">
      <w:pPr>
        <w:jc w:val="center"/>
      </w:pPr>
      <w:r>
        <w:t xml:space="preserve">İmar ve Bayındırlık </w:t>
      </w:r>
      <w:r w:rsidRPr="00C04909">
        <w:t>Komisyon</w:t>
      </w:r>
      <w:r>
        <w:t>u Raporu</w:t>
      </w:r>
    </w:p>
    <w:p w:rsidR="00877CD0" w:rsidRDefault="00877CD0" w:rsidP="00877CD0">
      <w:pPr>
        <w:jc w:val="center"/>
      </w:pPr>
    </w:p>
    <w:p w:rsidR="00877CD0" w:rsidRPr="00877CD0" w:rsidRDefault="00877CD0" w:rsidP="00877CD0">
      <w:pPr>
        <w:jc w:val="both"/>
      </w:pPr>
      <w:r w:rsidRPr="00C04909">
        <w:t>Rapor No:</w:t>
      </w:r>
      <w:r>
        <w:t xml:space="preserve"> 168   </w:t>
      </w:r>
      <w:r>
        <w:tab/>
      </w:r>
      <w:r w:rsidRPr="00C04909">
        <w:t xml:space="preserve">     </w:t>
      </w:r>
      <w:r>
        <w:tab/>
      </w:r>
      <w:r w:rsidRPr="00C04909">
        <w:t xml:space="preserve">     </w:t>
      </w:r>
      <w:r w:rsidRPr="00C04909">
        <w:tab/>
      </w:r>
      <w:r>
        <w:t xml:space="preserve">                         </w:t>
      </w:r>
      <w:r>
        <w:tab/>
        <w:t xml:space="preserve">         </w:t>
      </w:r>
      <w:r>
        <w:tab/>
      </w:r>
      <w:r>
        <w:tab/>
      </w:r>
      <w:r>
        <w:tab/>
        <w:t xml:space="preserve">    21</w:t>
      </w:r>
      <w:r w:rsidRPr="00C04909">
        <w:t>.</w:t>
      </w:r>
      <w:r>
        <w:t>08</w:t>
      </w:r>
      <w:r w:rsidRPr="00C04909">
        <w:t>.20</w:t>
      </w:r>
      <w:r>
        <w:t>20</w:t>
      </w:r>
      <w:r w:rsidRPr="00C04909">
        <w:t xml:space="preserve">    </w:t>
      </w:r>
    </w:p>
    <w:p w:rsidR="00877CD0" w:rsidRDefault="00877CD0" w:rsidP="00877CD0">
      <w:pPr>
        <w:pStyle w:val="Balk7"/>
        <w:jc w:val="center"/>
        <w:rPr>
          <w:bCs/>
        </w:rPr>
      </w:pPr>
    </w:p>
    <w:p w:rsidR="00877CD0" w:rsidRPr="00877CD0" w:rsidRDefault="00877CD0" w:rsidP="00877CD0">
      <w:pPr>
        <w:pStyle w:val="Balk7"/>
        <w:jc w:val="center"/>
      </w:pPr>
      <w:r w:rsidRPr="00877CD0">
        <w:rPr>
          <w:bCs/>
        </w:rPr>
        <w:t>BÜYÜKŞEHİR BELEDİYE MECLİSİ BAŞKANLIĞINA</w:t>
      </w:r>
      <w:r w:rsidRPr="00877CD0">
        <w:t xml:space="preserve"> </w:t>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r>
      <w:r w:rsidRPr="00877CD0">
        <w:rPr>
          <w:vanish/>
        </w:rPr>
        <w:pgNum/>
        <w:t>20</w:t>
      </w:r>
    </w:p>
    <w:p w:rsidR="00877CD0" w:rsidRDefault="00877CD0" w:rsidP="00877CD0">
      <w:pPr>
        <w:pStyle w:val="ListeParagraf"/>
      </w:pPr>
      <w:r>
        <w:tab/>
      </w:r>
    </w:p>
    <w:p w:rsidR="00877CD0" w:rsidRDefault="00877CD0" w:rsidP="00877CD0">
      <w:pPr>
        <w:pStyle w:val="ListeParagraf"/>
      </w:pPr>
    </w:p>
    <w:p w:rsidR="00877CD0" w:rsidRPr="00941AD5" w:rsidRDefault="00877CD0" w:rsidP="00877CD0">
      <w:pPr>
        <w:pStyle w:val="ListeParagraf"/>
        <w:tabs>
          <w:tab w:val="left" w:pos="0"/>
        </w:tabs>
        <w:ind w:left="0"/>
        <w:contextualSpacing/>
        <w:jc w:val="both"/>
      </w:pPr>
      <w:r>
        <w:tab/>
      </w:r>
      <w:r w:rsidRPr="00941AD5">
        <w:t>Yenimahalle İlçesi Yakacık Batı 1.Etabı-Saçak 1/1000 ölçekli uygulama imar plan değişikliğine ilişkin Büyükşehir Belediye Meclisinin 10.08.2020 tarih ve 21.gündem maddesi olarak komisyonumuza havale edilen dosya incelendi.</w:t>
      </w:r>
    </w:p>
    <w:p w:rsidR="00877CD0" w:rsidRPr="00941AD5" w:rsidRDefault="00877CD0" w:rsidP="00877CD0">
      <w:pPr>
        <w:pStyle w:val="ListeParagraf"/>
        <w:tabs>
          <w:tab w:val="left" w:pos="0"/>
        </w:tabs>
        <w:contextualSpacing/>
        <w:jc w:val="both"/>
      </w:pPr>
    </w:p>
    <w:p w:rsidR="00877CD0" w:rsidRDefault="00877CD0" w:rsidP="00877CD0">
      <w:pPr>
        <w:tabs>
          <w:tab w:val="left" w:pos="709"/>
          <w:tab w:val="left" w:pos="851"/>
        </w:tabs>
        <w:ind w:left="20" w:right="20" w:firstLine="689"/>
        <w:jc w:val="both"/>
      </w:pPr>
      <w:r w:rsidRPr="00941AD5">
        <w:tab/>
        <w:t>Komisyonumuzca yapılan incelemeler neticesinde; Yenimahalle Belediye Başkanlığının 08.07.2020 tarihli ve 4472 sayılı yazısı ekinde yer alan; Yenimahalle Belediye Meclisinin 03.07.2020 gün ve 333 sayılı kara</w:t>
      </w:r>
      <w:r>
        <w:t>rı</w:t>
      </w:r>
      <w:r w:rsidRPr="00941AD5">
        <w:t xml:space="preserve"> ile uygun görülen Yakacık Batı 1. Etap uygulama imar planı kapsamında saçak seviyelerinin belirlenmesine ait 1/1000 ölçekli uygulama imar planı değişikliği</w:t>
      </w:r>
      <w:r>
        <w:t>nin</w:t>
      </w:r>
      <w:r w:rsidRPr="00941AD5">
        <w:t xml:space="preserve"> 5216 sayılı </w:t>
      </w:r>
      <w:r>
        <w:t>Y</w:t>
      </w:r>
      <w:r w:rsidRPr="00941AD5">
        <w:t xml:space="preserve">asanın 14.maddesi gereği onaylanmak üzere </w:t>
      </w:r>
      <w:r>
        <w:t xml:space="preserve">İmar ve Şehircilik Dairesi </w:t>
      </w:r>
      <w:r w:rsidRPr="00941AD5">
        <w:t>Başkanlığı</w:t>
      </w:r>
      <w:r>
        <w:t>na sunulduğu,</w:t>
      </w:r>
    </w:p>
    <w:p w:rsidR="00877CD0" w:rsidRPr="00941AD5" w:rsidRDefault="00877CD0" w:rsidP="00877CD0">
      <w:pPr>
        <w:tabs>
          <w:tab w:val="left" w:pos="709"/>
          <w:tab w:val="left" w:pos="851"/>
        </w:tabs>
        <w:ind w:left="20" w:right="20" w:firstLine="689"/>
        <w:jc w:val="both"/>
      </w:pPr>
    </w:p>
    <w:p w:rsidR="00877CD0" w:rsidRPr="00941AD5" w:rsidRDefault="00877CD0" w:rsidP="00877CD0">
      <w:pPr>
        <w:tabs>
          <w:tab w:val="left" w:pos="709"/>
          <w:tab w:val="left" w:pos="851"/>
        </w:tabs>
        <w:ind w:left="20" w:firstLine="689"/>
        <w:jc w:val="both"/>
      </w:pPr>
      <w:r w:rsidRPr="00941AD5">
        <w:t>Yapılan incelemede;</w:t>
      </w:r>
    </w:p>
    <w:p w:rsidR="00877CD0" w:rsidRDefault="00877CD0" w:rsidP="00877CD0">
      <w:pPr>
        <w:tabs>
          <w:tab w:val="left" w:pos="709"/>
          <w:tab w:val="left" w:pos="851"/>
        </w:tabs>
        <w:ind w:left="20" w:right="20" w:firstLine="689"/>
        <w:jc w:val="both"/>
      </w:pPr>
      <w:r w:rsidRPr="00941AD5">
        <w:t>-Yenimahalle Belediye Meclisinin 30.06.1999 gün ve 191 sayılı kararı ile uygun görülerek, Başkanlığımızın 25.11.1999 gün ve 5802(823-826) sayılı yazısı ile onaylanan Yakacık Batı 1.Etap 1/1000 ölçekli uygulama imar planı ve bu planın uygulaması olan 84193 nolu parselasyon planı ile tapu tescilinin yapıldığı,</w:t>
      </w:r>
    </w:p>
    <w:p w:rsidR="00877CD0" w:rsidRPr="00941AD5" w:rsidRDefault="00877CD0" w:rsidP="00877CD0">
      <w:pPr>
        <w:tabs>
          <w:tab w:val="left" w:pos="709"/>
          <w:tab w:val="left" w:pos="851"/>
        </w:tabs>
        <w:ind w:left="20" w:right="20" w:firstLine="689"/>
        <w:jc w:val="both"/>
      </w:pPr>
    </w:p>
    <w:p w:rsidR="00877CD0" w:rsidRPr="00941AD5" w:rsidRDefault="00877CD0" w:rsidP="00877CD0">
      <w:pPr>
        <w:tabs>
          <w:tab w:val="left" w:pos="709"/>
          <w:tab w:val="left" w:pos="851"/>
        </w:tabs>
        <w:ind w:left="20" w:firstLine="689"/>
        <w:jc w:val="both"/>
      </w:pPr>
      <w:r w:rsidRPr="00941AD5">
        <w:t>-Onaylı plan koşulla</w:t>
      </w:r>
      <w:r>
        <w:t>rı</w:t>
      </w:r>
      <w:r w:rsidRPr="00941AD5">
        <w:t>;</w:t>
      </w:r>
    </w:p>
    <w:p w:rsidR="00877CD0" w:rsidRDefault="00877CD0" w:rsidP="00877CD0">
      <w:pPr>
        <w:tabs>
          <w:tab w:val="left" w:pos="709"/>
          <w:tab w:val="left" w:pos="851"/>
        </w:tabs>
        <w:ind w:left="20" w:firstLine="689"/>
        <w:jc w:val="both"/>
      </w:pPr>
      <w:r w:rsidRPr="00941AD5">
        <w:t>Konut alanları için; "Konut parsellerinde bağımsız bölüm olarak yapılabilecek maksimum</w:t>
      </w:r>
    </w:p>
    <w:p w:rsidR="00877CD0" w:rsidRDefault="00877CD0" w:rsidP="00877CD0">
      <w:pPr>
        <w:tabs>
          <w:tab w:val="left" w:pos="709"/>
          <w:tab w:val="left" w:pos="851"/>
        </w:tabs>
        <w:ind w:left="20"/>
        <w:jc w:val="both"/>
      </w:pPr>
      <w:r w:rsidRPr="00941AD5">
        <w:t>konut sayısı toplam inşaat alanının, birim konut inşaat alanı olan 150m</w:t>
      </w:r>
      <w:r w:rsidRPr="00941AD5">
        <w:rPr>
          <w:vertAlign w:val="superscript"/>
        </w:rPr>
        <w:t>2</w:t>
      </w:r>
      <w:r w:rsidRPr="00941AD5">
        <w:t xml:space="preserve"> ye bölünmesi ile elde</w:t>
      </w:r>
      <w:r>
        <w:t xml:space="preserve"> </w:t>
      </w:r>
      <w:r w:rsidRPr="00941AD5">
        <w:t>edilecek sayıyı aşamaz. Emsal uygulamalı konut adalarında 1500 m</w:t>
      </w:r>
      <w:r w:rsidRPr="00941AD5">
        <w:rPr>
          <w:vertAlign w:val="superscript"/>
        </w:rPr>
        <w:t>2</w:t>
      </w:r>
      <w:r w:rsidRPr="00941AD5">
        <w:t xml:space="preserve"> den daha küçük parsel oluşturulamaz. Ada ölçeğinde uygulama yapılması durumunda Hmaks: Serbest olacaktır."şeklinde plan notlarının olduğu,</w:t>
      </w:r>
    </w:p>
    <w:p w:rsidR="00877CD0" w:rsidRPr="00941AD5" w:rsidRDefault="00877CD0" w:rsidP="00877CD0">
      <w:pPr>
        <w:tabs>
          <w:tab w:val="left" w:pos="709"/>
          <w:tab w:val="left" w:pos="851"/>
        </w:tabs>
        <w:ind w:left="20" w:right="20" w:firstLine="689"/>
        <w:jc w:val="both"/>
      </w:pPr>
      <w:r w:rsidRPr="00941AD5">
        <w:t>Kentsel Çalışma Alanlarında; kamu kuruluşları, ticari büro servisleri, ticaret merkezleri, sergi, satış ve servis tesisleri, basın yayın tesisleri ile 2. ve 3. sınıf gayri sıhhi müesseselerden mamül veya işlenmiş malzemelerden eşya imal edenler, montaj, tamir ve paketleme yapanlar yer alabilecektir. Min. parsel büyüklüğü 5000m2 dir. E:1.00,Hmaks:Serbesttir.</w:t>
      </w:r>
    </w:p>
    <w:p w:rsidR="00877CD0" w:rsidRDefault="00877CD0" w:rsidP="00877CD0">
      <w:pPr>
        <w:tabs>
          <w:tab w:val="left" w:pos="709"/>
          <w:tab w:val="left" w:pos="851"/>
        </w:tabs>
        <w:ind w:left="20" w:right="20" w:firstLine="689"/>
        <w:jc w:val="both"/>
      </w:pPr>
    </w:p>
    <w:p w:rsidR="00877CD0" w:rsidRDefault="00877CD0" w:rsidP="00877CD0">
      <w:pPr>
        <w:tabs>
          <w:tab w:val="left" w:pos="709"/>
          <w:tab w:val="left" w:pos="851"/>
        </w:tabs>
        <w:ind w:left="20" w:right="20" w:firstLine="689"/>
        <w:jc w:val="both"/>
      </w:pPr>
      <w:r w:rsidRPr="00941AD5">
        <w:t>Eğitim Alanlarında; 7000 m</w:t>
      </w:r>
      <w:r w:rsidRPr="00941AD5">
        <w:rPr>
          <w:vertAlign w:val="superscript"/>
        </w:rPr>
        <w:t>2</w:t>
      </w:r>
      <w:r w:rsidRPr="00941AD5">
        <w:t xml:space="preserve"> ve daha küçük parsellerde E:1.20, 7000 m</w:t>
      </w:r>
      <w:r w:rsidRPr="00941AD5">
        <w:rPr>
          <w:vertAlign w:val="superscript"/>
        </w:rPr>
        <w:t>2</w:t>
      </w:r>
      <w:r>
        <w:rPr>
          <w:vertAlign w:val="superscript"/>
        </w:rPr>
        <w:t>’</w:t>
      </w:r>
      <w:r w:rsidRPr="00941AD5">
        <w:t>den büyük p</w:t>
      </w:r>
      <w:r>
        <w:t>arsellerde büyük parsellerde E:</w:t>
      </w:r>
      <w:r w:rsidRPr="00941AD5">
        <w:t>1.00 ve Hmaks: Serbesttir.</w:t>
      </w:r>
    </w:p>
    <w:p w:rsidR="00877CD0" w:rsidRPr="00941AD5" w:rsidRDefault="00877CD0" w:rsidP="00877CD0">
      <w:pPr>
        <w:tabs>
          <w:tab w:val="left" w:pos="709"/>
          <w:tab w:val="left" w:pos="851"/>
        </w:tabs>
        <w:ind w:left="20" w:right="20" w:firstLine="689"/>
        <w:jc w:val="both"/>
      </w:pPr>
    </w:p>
    <w:p w:rsidR="00877CD0" w:rsidRDefault="00877CD0" w:rsidP="00877CD0">
      <w:pPr>
        <w:tabs>
          <w:tab w:val="left" w:pos="709"/>
          <w:tab w:val="left" w:pos="851"/>
        </w:tabs>
        <w:ind w:left="20" w:right="20" w:firstLine="689"/>
        <w:jc w:val="both"/>
      </w:pPr>
      <w:r w:rsidRPr="00941AD5">
        <w:t>Planda yapılaşma koşulu belirtilmeyen kreş, belediye hizmet ala</w:t>
      </w:r>
      <w:r>
        <w:t>nı</w:t>
      </w:r>
      <w:r w:rsidRPr="00941AD5">
        <w:t>, sosyal kültürel tesis, resmi kurum, dini tesis, kuran kursu alanı ve sağlık alanlarında; E:0.60, Hmaks: Serbest'tir. Açık pazar alanlarında ise E: 0.10 ve Hmaks: Serbest'tir. şeklinde yapılaşma koşullarının bulunduğu,</w:t>
      </w:r>
    </w:p>
    <w:p w:rsidR="00877CD0" w:rsidRPr="00941AD5" w:rsidRDefault="00877CD0" w:rsidP="00877CD0">
      <w:pPr>
        <w:tabs>
          <w:tab w:val="left" w:pos="709"/>
          <w:tab w:val="left" w:pos="851"/>
        </w:tabs>
        <w:ind w:left="20" w:right="20" w:firstLine="689"/>
        <w:jc w:val="both"/>
      </w:pPr>
    </w:p>
    <w:p w:rsidR="00877CD0" w:rsidRDefault="00877CD0" w:rsidP="00877CD0">
      <w:pPr>
        <w:tabs>
          <w:tab w:val="left" w:pos="709"/>
          <w:tab w:val="left" w:pos="851"/>
        </w:tabs>
        <w:ind w:left="20" w:right="20" w:firstLine="689"/>
        <w:jc w:val="both"/>
      </w:pPr>
      <w:r w:rsidRPr="00941AD5">
        <w:t>-İlçe belediyesince sunulan, 1/1000 ölçekli Uygulama İmar Planı Değişikliği ile; 20.02.2020 tarih ve 31045 sayılı Resmi Gazetede yayımlanan 7221 sayılı Coğrafi Bilgi Sistemleri ile Bazı kanunlarda değişiklik Yapılması Hakkında Kanunun 6. maddesi ile 3194 sayı</w:t>
      </w:r>
      <w:r>
        <w:t>lı</w:t>
      </w:r>
      <w:r w:rsidRPr="00941AD5">
        <w:t xml:space="preserve"> Kanunun 8. maddesine eklenen "İmar planlarında bina yükseklikleri Yençok: Serbest olarak belirlenemez. Sanayi alanları, ibadethane alanları ve tarımsal amaçlı silo yapılan hariç olmak üzere mer'i imar planlarında Yençok:Serbest olarak belirlenmiş yükseklikler;emsal değerde değişiklik yapılmaksızın çevredeki mevcut teşekküller ve siluet dikkate alınarak, imar planı değişiklikleri ve revizyonla</w:t>
      </w:r>
      <w:r>
        <w:t>rı</w:t>
      </w:r>
      <w:r w:rsidRPr="00941AD5">
        <w:t xml:space="preserve"> yapılmak suretiyle ilgili idare meclis kara</w:t>
      </w:r>
      <w:r>
        <w:t>rı</w:t>
      </w:r>
      <w:r w:rsidRPr="00941AD5">
        <w:t xml:space="preserve"> ile belirlenir..."</w:t>
      </w:r>
    </w:p>
    <w:p w:rsidR="00877CD0" w:rsidRPr="00C04909" w:rsidRDefault="00877CD0" w:rsidP="00877CD0">
      <w:pPr>
        <w:jc w:val="center"/>
      </w:pPr>
      <w:r w:rsidRPr="00C04909">
        <w:lastRenderedPageBreak/>
        <w:t>T.C.</w:t>
      </w:r>
    </w:p>
    <w:p w:rsidR="00877CD0" w:rsidRPr="00C04909" w:rsidRDefault="00877CD0" w:rsidP="00877CD0">
      <w:pPr>
        <w:jc w:val="center"/>
      </w:pPr>
      <w:r w:rsidRPr="00C04909">
        <w:t>ANKARA BÜYÜKŞEHİR BELEDİYE MECLİSİ</w:t>
      </w:r>
    </w:p>
    <w:p w:rsidR="00877CD0" w:rsidRDefault="00877CD0" w:rsidP="00877CD0">
      <w:pPr>
        <w:jc w:val="center"/>
      </w:pPr>
      <w:r>
        <w:t xml:space="preserve">İmar ve Bayındırlık </w:t>
      </w:r>
      <w:r w:rsidRPr="00C04909">
        <w:t>Komisyon</w:t>
      </w:r>
      <w:r>
        <w:t>u Raporu</w:t>
      </w:r>
    </w:p>
    <w:p w:rsidR="00877CD0" w:rsidRDefault="00877CD0" w:rsidP="00877CD0">
      <w:pPr>
        <w:jc w:val="center"/>
      </w:pPr>
    </w:p>
    <w:p w:rsidR="00877CD0" w:rsidRPr="00877CD0" w:rsidRDefault="00877CD0" w:rsidP="00877CD0">
      <w:pPr>
        <w:jc w:val="both"/>
      </w:pPr>
      <w:r w:rsidRPr="00C04909">
        <w:t>Rapor No:</w:t>
      </w:r>
      <w:r>
        <w:t xml:space="preserve"> 168   </w:t>
      </w:r>
      <w:r>
        <w:tab/>
      </w:r>
      <w:r w:rsidRPr="00C04909">
        <w:t xml:space="preserve">     </w:t>
      </w:r>
      <w:r>
        <w:tab/>
      </w:r>
      <w:r w:rsidRPr="00C04909">
        <w:t xml:space="preserve">     </w:t>
      </w:r>
      <w:r w:rsidRPr="00C04909">
        <w:tab/>
      </w:r>
      <w:r>
        <w:t xml:space="preserve">                         </w:t>
      </w:r>
      <w:r>
        <w:tab/>
        <w:t xml:space="preserve">         </w:t>
      </w:r>
      <w:r>
        <w:tab/>
      </w:r>
      <w:r>
        <w:tab/>
      </w:r>
      <w:r>
        <w:tab/>
        <w:t xml:space="preserve">    21</w:t>
      </w:r>
      <w:r w:rsidRPr="00C04909">
        <w:t>.</w:t>
      </w:r>
      <w:r>
        <w:t>08</w:t>
      </w:r>
      <w:r w:rsidRPr="00C04909">
        <w:t>.20</w:t>
      </w:r>
      <w:r>
        <w:t>20</w:t>
      </w:r>
      <w:r w:rsidRPr="00C04909">
        <w:t xml:space="preserve">    </w:t>
      </w:r>
    </w:p>
    <w:p w:rsidR="00877CD0" w:rsidRDefault="00877CD0" w:rsidP="00877CD0">
      <w:pPr>
        <w:pStyle w:val="Balk7"/>
        <w:jc w:val="center"/>
        <w:rPr>
          <w:bCs/>
        </w:rPr>
      </w:pPr>
    </w:p>
    <w:p w:rsidR="00877CD0" w:rsidRDefault="00877CD0" w:rsidP="00877CD0">
      <w:pPr>
        <w:tabs>
          <w:tab w:val="left" w:pos="709"/>
          <w:tab w:val="left" w:pos="851"/>
        </w:tabs>
        <w:ind w:right="20"/>
        <w:jc w:val="center"/>
        <w:rPr>
          <w:bCs/>
        </w:rPr>
      </w:pPr>
      <w:r>
        <w:rPr>
          <w:bCs/>
        </w:rPr>
        <w:t>-2-</w:t>
      </w:r>
    </w:p>
    <w:p w:rsidR="00877CD0" w:rsidRDefault="00877CD0" w:rsidP="00877CD0">
      <w:pPr>
        <w:tabs>
          <w:tab w:val="left" w:pos="709"/>
          <w:tab w:val="left" w:pos="851"/>
        </w:tabs>
        <w:ind w:left="20" w:right="20" w:firstLine="689"/>
        <w:jc w:val="both"/>
      </w:pPr>
    </w:p>
    <w:p w:rsidR="00877CD0" w:rsidRDefault="00877CD0" w:rsidP="00877CD0">
      <w:pPr>
        <w:tabs>
          <w:tab w:val="left" w:pos="709"/>
          <w:tab w:val="left" w:pos="851"/>
        </w:tabs>
        <w:ind w:left="20" w:right="20"/>
        <w:jc w:val="both"/>
      </w:pPr>
      <w:r w:rsidRPr="00941AD5">
        <w:t xml:space="preserve">hükmü ve aynı kanunun 13. maddesi ile 3194 sayılı </w:t>
      </w:r>
      <w:r>
        <w:t>K</w:t>
      </w:r>
      <w:r w:rsidRPr="00941AD5">
        <w:t>anununa eklenen Geçici 20. madde "Bu Kanunun 8 inci maddesinin birinci fıkrasının (b) bendinin onuncu paragrafında yer alan hükümler doğrultusunda ilgili idare 1/7/2021 tarihine kadar meclis kara</w:t>
      </w:r>
      <w:r>
        <w:t>rı</w:t>
      </w:r>
      <w:r w:rsidRPr="00941AD5">
        <w:t xml:space="preserve"> ile plan değişikliklerini ve revizyonlarını yapmakla yükümlüdür..." hükmü gereğince (sanayi alanları, ibadethane alanları ve tarımsal amaçlı silo yapıları dışındaki kullanımlarda) plan değiş</w:t>
      </w:r>
      <w:r>
        <w:t>ikliği</w:t>
      </w:r>
      <w:r w:rsidRPr="00941AD5">
        <w:t xml:space="preserve"> hazırlandığı,</w:t>
      </w:r>
    </w:p>
    <w:p w:rsidR="00877CD0" w:rsidRDefault="00877CD0" w:rsidP="00877CD0">
      <w:pPr>
        <w:tabs>
          <w:tab w:val="left" w:pos="709"/>
          <w:tab w:val="left" w:pos="851"/>
        </w:tabs>
        <w:ind w:right="20"/>
        <w:jc w:val="both"/>
      </w:pPr>
    </w:p>
    <w:p w:rsidR="00877CD0" w:rsidRPr="00941AD5" w:rsidRDefault="00877CD0" w:rsidP="00877CD0">
      <w:pPr>
        <w:tabs>
          <w:tab w:val="left" w:pos="709"/>
          <w:tab w:val="left" w:pos="851"/>
        </w:tabs>
        <w:ind w:left="20" w:right="20" w:firstLine="689"/>
        <w:jc w:val="both"/>
      </w:pPr>
      <w:r w:rsidRPr="00941AD5">
        <w:t>-Yakacık Batı 1.Etap 1/1000 ölçekli uygulama imar planı kapsamında; toplam parsel sayısının 1206 adet olduğu, bunlardan 101 tanesinde ruhsat alınmış olduğu, %8,3 oranında yapılaşmanın tamamlandığı; Konut Alanlarından A-3 yapılaşma koşullu parsellerde 3 kat, E:0.85 inşaa</w:t>
      </w:r>
      <w:r>
        <w:t>t emsalli parsellerde 9 kat, E:</w:t>
      </w:r>
      <w:r w:rsidRPr="00941AD5">
        <w:t>1,05 inşaat emsalli parsellerde 13 kat; Konut+Ticaret (A-3/B-3) yapılaşma koşullu parsellerde 3 kat ve 12 kat, Ticaret alanlarında 8 kat, Ticari Rekreasyon alanla</w:t>
      </w:r>
      <w:r>
        <w:t>rı</w:t>
      </w:r>
      <w:r w:rsidRPr="00941AD5">
        <w:t>nda 6,50m., Konut Dışı Kentsel Çalışma alanlarında 4 kat, Sağlık alanla</w:t>
      </w:r>
      <w:r>
        <w:t>rı</w:t>
      </w:r>
      <w:r w:rsidRPr="00941AD5">
        <w:t>nda 2 kat, BHA(Belediye Hizmet Alanı) 2 kat olarak yapılaşmala</w:t>
      </w:r>
      <w:r>
        <w:t>rı</w:t>
      </w:r>
      <w:r w:rsidRPr="00941AD5">
        <w:t>n bulunduğunun açıklama raporunda belirtildiği,</w:t>
      </w:r>
    </w:p>
    <w:p w:rsidR="00877CD0" w:rsidRPr="00941AD5" w:rsidRDefault="00877CD0" w:rsidP="00877CD0">
      <w:pPr>
        <w:pStyle w:val="ListeParagraf"/>
        <w:tabs>
          <w:tab w:val="left" w:pos="0"/>
          <w:tab w:val="left" w:pos="709"/>
          <w:tab w:val="left" w:pos="851"/>
        </w:tabs>
        <w:ind w:firstLine="689"/>
        <w:contextualSpacing/>
        <w:jc w:val="both"/>
      </w:pPr>
    </w:p>
    <w:p w:rsidR="00877CD0" w:rsidRDefault="00877CD0" w:rsidP="00877CD0">
      <w:pPr>
        <w:tabs>
          <w:tab w:val="left" w:pos="709"/>
          <w:tab w:val="left" w:pos="851"/>
        </w:tabs>
        <w:ind w:left="20" w:right="20" w:firstLine="689"/>
        <w:jc w:val="both"/>
      </w:pPr>
      <w:r w:rsidRPr="00941AD5">
        <w:t xml:space="preserve">-"H/Yençok:Serbest" olarak belirlenmiş alanlar için Yakacık Batı 1. Etap 1/1000 uygulama imar </w:t>
      </w:r>
      <w:r w:rsidRPr="00863F57">
        <w:t>planı önerisinde:</w:t>
      </w:r>
      <w:r w:rsidRPr="00941AD5">
        <w:t xml:space="preserve"> Konut alanında 18 kat, Konut Dışı Kentsel Çalışma, Sağlık Tesisi, Özel Hastane, İlköğretim, Ortaöğretim, BHA, SKT, Kreş, Kültürel Tesis ve Resmi Kurum alanlarında 5kat, Kuran Kursu, Ticari Rekreasyon ve Açık Pazar alanlarında 2 kat olarak önerildiği, </w:t>
      </w:r>
    </w:p>
    <w:p w:rsidR="00877CD0" w:rsidRDefault="00877CD0" w:rsidP="00877CD0">
      <w:pPr>
        <w:tabs>
          <w:tab w:val="left" w:pos="709"/>
          <w:tab w:val="left" w:pos="851"/>
        </w:tabs>
        <w:ind w:left="20" w:right="20" w:firstLine="689"/>
        <w:jc w:val="both"/>
      </w:pPr>
    </w:p>
    <w:p w:rsidR="00877CD0" w:rsidRPr="00941AD5" w:rsidRDefault="00877CD0" w:rsidP="00877CD0">
      <w:pPr>
        <w:tabs>
          <w:tab w:val="left" w:pos="709"/>
          <w:tab w:val="left" w:pos="851"/>
        </w:tabs>
        <w:ind w:left="20" w:right="20" w:firstLine="689"/>
        <w:jc w:val="both"/>
      </w:pPr>
      <w:r>
        <w:t>H</w:t>
      </w:r>
      <w:r w:rsidRPr="00941AD5">
        <w:t xml:space="preserve">ususları </w:t>
      </w:r>
      <w:r>
        <w:t>tespit edilmiş</w:t>
      </w:r>
      <w:r w:rsidRPr="00941AD5">
        <w:t xml:space="preserve"> olup,</w:t>
      </w:r>
      <w:r>
        <w:t xml:space="preserve"> Yenimahalle İlçesi </w:t>
      </w:r>
      <w:r w:rsidRPr="00941AD5">
        <w:t>Yakacık Batı 1. Etap 1/1000 ölçekli imar planı ile söz konusu mer'i imar planı sını</w:t>
      </w:r>
      <w:r>
        <w:t>rı</w:t>
      </w:r>
      <w:r w:rsidRPr="00941AD5">
        <w:t xml:space="preserve"> içerisinde yapılmış plan değişiklikleri kapsamında yapı yüksekliklerinin belirlenmesine ilişkin 1/1000 ölçekli Uygulama imar Planı revizyonu önerisinin,</w:t>
      </w:r>
      <w:r>
        <w:t>konut alanlarında E:1,05 olan ada/parsellerde Yençok:14 kat, E:0,85 olan ada /parsellerde Yençok:10 kat olarak “tadilen onayı” komisyonumuzca oybirliğiyle uygun görülmüştür.</w:t>
      </w:r>
      <w:r w:rsidRPr="00941AD5">
        <w:t xml:space="preserve">  </w:t>
      </w:r>
    </w:p>
    <w:p w:rsidR="00877CD0" w:rsidRDefault="00877CD0" w:rsidP="00877CD0">
      <w:pPr>
        <w:pStyle w:val="ListeParagraf"/>
        <w:tabs>
          <w:tab w:val="left" w:pos="0"/>
        </w:tabs>
        <w:ind w:left="0"/>
        <w:contextualSpacing/>
        <w:jc w:val="both"/>
      </w:pPr>
      <w:r>
        <w:tab/>
      </w:r>
    </w:p>
    <w:p w:rsidR="00877CD0" w:rsidRDefault="00877CD0" w:rsidP="00877CD0">
      <w:pPr>
        <w:ind w:left="20" w:firstLine="720"/>
        <w:jc w:val="both"/>
      </w:pPr>
      <w:r w:rsidRPr="00D92734">
        <w:t>Raporumuz Büyükşehir Belediye Meclisinin onayına arz olunur.</w:t>
      </w:r>
    </w:p>
    <w:p w:rsidR="00877CD0" w:rsidRDefault="00877CD0" w:rsidP="00877CD0">
      <w:pPr>
        <w:jc w:val="both"/>
      </w:pPr>
    </w:p>
    <w:p w:rsidR="00877CD0" w:rsidRDefault="00877CD0" w:rsidP="00877CD0">
      <w:pPr>
        <w:jc w:val="both"/>
      </w:pPr>
    </w:p>
    <w:p w:rsidR="00877CD0" w:rsidRDefault="00877CD0" w:rsidP="00877CD0">
      <w:pPr>
        <w:jc w:val="both"/>
      </w:pPr>
      <w:r>
        <w:t xml:space="preserve">              Mehmet Emin AYAZ                        Gürkan DEMİRKESEN             Kerem ERDEM</w:t>
      </w:r>
    </w:p>
    <w:p w:rsidR="00877CD0" w:rsidRDefault="00877CD0" w:rsidP="00877CD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77CD0" w:rsidRDefault="00877CD0" w:rsidP="00877CD0">
      <w:pPr>
        <w:jc w:val="both"/>
      </w:pPr>
    </w:p>
    <w:p w:rsidR="00877CD0" w:rsidRDefault="00877CD0" w:rsidP="00877CD0">
      <w:pPr>
        <w:jc w:val="both"/>
      </w:pPr>
    </w:p>
    <w:p w:rsidR="00877CD0" w:rsidRDefault="00877CD0" w:rsidP="00877CD0">
      <w:pPr>
        <w:jc w:val="both"/>
      </w:pPr>
    </w:p>
    <w:p w:rsidR="00877CD0" w:rsidRDefault="00877CD0" w:rsidP="00877CD0">
      <w:pPr>
        <w:jc w:val="both"/>
      </w:pPr>
      <w:r>
        <w:t>Yaşar NESLİHANOĞLU</w:t>
      </w:r>
      <w:r>
        <w:tab/>
      </w:r>
      <w:r>
        <w:tab/>
      </w:r>
      <w:r>
        <w:tab/>
        <w:t xml:space="preserve">Yasin YÜKSEL       </w:t>
      </w:r>
      <w:r>
        <w:tab/>
        <w:t xml:space="preserve">        Ümmügülsüm ÜMÜTLÜ</w:t>
      </w:r>
    </w:p>
    <w:p w:rsidR="00877CD0" w:rsidRDefault="00877CD0" w:rsidP="00877CD0">
      <w:pPr>
        <w:ind w:firstLine="708"/>
        <w:jc w:val="both"/>
      </w:pPr>
      <w:r>
        <w:t>Üye</w:t>
      </w:r>
      <w:r>
        <w:tab/>
      </w:r>
      <w:r>
        <w:tab/>
      </w:r>
      <w:r>
        <w:tab/>
      </w:r>
      <w:r>
        <w:tab/>
      </w:r>
      <w:r>
        <w:tab/>
      </w:r>
      <w:r>
        <w:tab/>
        <w:t>Üye</w:t>
      </w:r>
      <w:r>
        <w:tab/>
      </w:r>
      <w:r>
        <w:tab/>
      </w:r>
      <w:r>
        <w:tab/>
      </w:r>
      <w:r>
        <w:tab/>
        <w:t>Üye</w:t>
      </w:r>
    </w:p>
    <w:p w:rsidR="00877CD0" w:rsidRDefault="00877CD0" w:rsidP="00877CD0">
      <w:pPr>
        <w:jc w:val="both"/>
      </w:pPr>
    </w:p>
    <w:p w:rsidR="00877CD0" w:rsidRDefault="00877CD0" w:rsidP="00877CD0">
      <w:pPr>
        <w:jc w:val="both"/>
      </w:pPr>
    </w:p>
    <w:p w:rsidR="00877CD0" w:rsidRDefault="00877CD0" w:rsidP="00877CD0">
      <w:pPr>
        <w:jc w:val="both"/>
      </w:pPr>
    </w:p>
    <w:p w:rsidR="00877CD0" w:rsidRDefault="00877CD0" w:rsidP="00877CD0">
      <w:pPr>
        <w:jc w:val="both"/>
      </w:pPr>
      <w:r>
        <w:t>Gökhan ARICI</w:t>
      </w:r>
      <w:r>
        <w:tab/>
      </w:r>
      <w:r>
        <w:tab/>
        <w:t xml:space="preserve">           </w:t>
      </w:r>
      <w:r>
        <w:tab/>
      </w:r>
      <w:r>
        <w:tab/>
        <w:t>Müslüm TEKİN</w:t>
      </w:r>
      <w:r>
        <w:tab/>
        <w:t xml:space="preserve">             Fikret KARADAVUT</w:t>
      </w:r>
    </w:p>
    <w:p w:rsidR="00877CD0" w:rsidRDefault="00877CD0" w:rsidP="00877CD0">
      <w:pPr>
        <w:jc w:val="both"/>
      </w:pPr>
      <w:r>
        <w:t xml:space="preserve">      Üye</w:t>
      </w:r>
      <w:r>
        <w:tab/>
      </w:r>
      <w:r>
        <w:tab/>
      </w:r>
      <w:r>
        <w:tab/>
      </w:r>
      <w:r>
        <w:tab/>
      </w:r>
      <w:r>
        <w:tab/>
      </w:r>
      <w:r>
        <w:tab/>
        <w:t>Üye</w:t>
      </w:r>
      <w:r>
        <w:tab/>
      </w:r>
      <w:r>
        <w:tab/>
      </w:r>
      <w:r>
        <w:tab/>
      </w:r>
      <w:r>
        <w:tab/>
        <w:t xml:space="preserve">   Üye</w:t>
      </w:r>
    </w:p>
    <w:p w:rsidR="00877CD0" w:rsidRDefault="00877CD0" w:rsidP="00877CD0">
      <w:pPr>
        <w:jc w:val="both"/>
      </w:pPr>
    </w:p>
    <w:p w:rsidR="00877CD0" w:rsidRDefault="00877CD0" w:rsidP="00877CD0">
      <w:pPr>
        <w:autoSpaceDE w:val="0"/>
        <w:autoSpaceDN w:val="0"/>
        <w:adjustRightInd w:val="0"/>
      </w:pPr>
    </w:p>
    <w:p w:rsidR="00877CD0" w:rsidRPr="00F056A8" w:rsidRDefault="00877CD0" w:rsidP="00877CD0">
      <w:pPr>
        <w:autoSpaceDE w:val="0"/>
        <w:autoSpaceDN w:val="0"/>
        <w:adjustRightInd w:val="0"/>
      </w:pPr>
    </w:p>
    <w:sectPr w:rsidR="00877CD0" w:rsidRPr="00F056A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BCE" w:rsidRDefault="00857BCE" w:rsidP="000C6BCC">
      <w:r>
        <w:separator/>
      </w:r>
    </w:p>
  </w:endnote>
  <w:endnote w:type="continuationSeparator" w:id="1">
    <w:p w:rsidR="00857BCE" w:rsidRDefault="00857BCE" w:rsidP="000C6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BCE" w:rsidRDefault="00857BCE" w:rsidP="000C6BCC">
      <w:r>
        <w:separator/>
      </w:r>
    </w:p>
  </w:footnote>
  <w:footnote w:type="continuationSeparator" w:id="1">
    <w:p w:rsidR="00857BCE" w:rsidRDefault="00857BCE" w:rsidP="000C6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6BCC"/>
    <w:rsid w:val="000C75AF"/>
    <w:rsid w:val="000D0E02"/>
    <w:rsid w:val="000D13AF"/>
    <w:rsid w:val="000D1EE3"/>
    <w:rsid w:val="000D24B7"/>
    <w:rsid w:val="000D409A"/>
    <w:rsid w:val="000D50D2"/>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0D9"/>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9A9"/>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3E4D"/>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95E"/>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350D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A24"/>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07A88"/>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2617"/>
    <w:rsid w:val="006A3171"/>
    <w:rsid w:val="006A4FD3"/>
    <w:rsid w:val="006A5CD2"/>
    <w:rsid w:val="006A5FA2"/>
    <w:rsid w:val="006A6856"/>
    <w:rsid w:val="006A7F9E"/>
    <w:rsid w:val="006B0658"/>
    <w:rsid w:val="006B06CD"/>
    <w:rsid w:val="006B1F54"/>
    <w:rsid w:val="006B2AEF"/>
    <w:rsid w:val="006B311F"/>
    <w:rsid w:val="006B4124"/>
    <w:rsid w:val="006B4C38"/>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555"/>
    <w:rsid w:val="006E7E64"/>
    <w:rsid w:val="006F1103"/>
    <w:rsid w:val="006F166B"/>
    <w:rsid w:val="006F1DDF"/>
    <w:rsid w:val="006F4D01"/>
    <w:rsid w:val="006F5829"/>
    <w:rsid w:val="006F6E70"/>
    <w:rsid w:val="006F7287"/>
    <w:rsid w:val="006F7437"/>
    <w:rsid w:val="0070103F"/>
    <w:rsid w:val="007013CA"/>
    <w:rsid w:val="00701AE7"/>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65F2"/>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BCE"/>
    <w:rsid w:val="00857FB1"/>
    <w:rsid w:val="00860C9C"/>
    <w:rsid w:val="008621E9"/>
    <w:rsid w:val="0086362A"/>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77CD0"/>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4D72"/>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5186"/>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767"/>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CC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6B2B"/>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01DD"/>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256"/>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04"/>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paragraph" w:styleId="Altbilgi">
    <w:name w:val="footer"/>
    <w:basedOn w:val="Normal"/>
    <w:link w:val="AltbilgiChar"/>
    <w:rsid w:val="000C6BCC"/>
    <w:pPr>
      <w:tabs>
        <w:tab w:val="center" w:pos="4536"/>
        <w:tab w:val="right" w:pos="9072"/>
      </w:tabs>
    </w:pPr>
    <w:rPr>
      <w:rFonts w:eastAsia="SimSun"/>
    </w:rPr>
  </w:style>
  <w:style w:type="character" w:customStyle="1" w:styleId="AltbilgiChar">
    <w:name w:val="Altbilgi Char"/>
    <w:basedOn w:val="VarsaylanParagrafYazTipi"/>
    <w:link w:val="Altbilgi"/>
    <w:rsid w:val="000C6BCC"/>
    <w:rPr>
      <w:rFonts w:eastAsia="SimSun"/>
      <w:sz w:val="24"/>
      <w:szCs w:val="24"/>
    </w:rPr>
  </w:style>
  <w:style w:type="paragraph" w:styleId="stbilgi">
    <w:name w:val="header"/>
    <w:basedOn w:val="Normal"/>
    <w:link w:val="stbilgiChar"/>
    <w:rsid w:val="000C6BCC"/>
    <w:pPr>
      <w:tabs>
        <w:tab w:val="center" w:pos="4536"/>
        <w:tab w:val="right" w:pos="9072"/>
      </w:tabs>
    </w:pPr>
  </w:style>
  <w:style w:type="character" w:customStyle="1" w:styleId="stbilgiChar">
    <w:name w:val="Üstbilgi Char"/>
    <w:basedOn w:val="VarsaylanParagrafYazTipi"/>
    <w:link w:val="stbilgi"/>
    <w:rsid w:val="000C6BCC"/>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B190C-D419-4838-AEB5-8654F8F3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1664</Words>
  <Characters>9487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2020-09-09T10:39:00Z</cp:lastPrinted>
  <dcterms:created xsi:type="dcterms:W3CDTF">2020-09-09T10:43:00Z</dcterms:created>
  <dcterms:modified xsi:type="dcterms:W3CDTF">2020-09-16T07:25:00Z</dcterms:modified>
</cp:coreProperties>
</file>