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C57958">
            <w:pPr>
              <w:jc w:val="center"/>
            </w:pPr>
          </w:p>
        </w:tc>
      </w:tr>
    </w:tbl>
    <w:p w:rsidR="00F54485" w:rsidRDefault="00F54485" w:rsidP="00DC725A">
      <w:pPr>
        <w:tabs>
          <w:tab w:val="left" w:pos="1935"/>
        </w:tabs>
        <w:jc w:val="both"/>
      </w:pPr>
    </w:p>
    <w:p w:rsidR="00EE7033" w:rsidRPr="0023583B" w:rsidRDefault="00EE7033" w:rsidP="00DC725A">
      <w:pPr>
        <w:tabs>
          <w:tab w:val="left" w:pos="1935"/>
        </w:tabs>
        <w:jc w:val="both"/>
      </w:pPr>
    </w:p>
    <w:p w:rsidR="000E33A0" w:rsidRDefault="002856BD" w:rsidP="00F54485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B64E8E" w:rsidRPr="0023583B">
        <w:t>4</w:t>
      </w:r>
      <w:r w:rsidR="00C33493">
        <w:t>2</w:t>
      </w:r>
      <w:r w:rsidR="00047488">
        <w:t>5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F54485">
        <w:t xml:space="preserve">      </w:t>
      </w:r>
      <w:r w:rsidR="008F24B3">
        <w:t xml:space="preserve"> </w:t>
      </w:r>
      <w:r w:rsidR="005439E3" w:rsidRPr="0023583B">
        <w:t>09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F54485" w:rsidRPr="0023583B" w:rsidRDefault="00F54485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407BA4" w:rsidRPr="0023583B" w:rsidRDefault="00407BA4" w:rsidP="002F33D3">
      <w:pPr>
        <w:ind w:right="543"/>
        <w:jc w:val="center"/>
      </w:pPr>
    </w:p>
    <w:p w:rsidR="0057182F" w:rsidRPr="0023583B" w:rsidRDefault="0057182F" w:rsidP="00047488">
      <w:pPr>
        <w:jc w:val="both"/>
      </w:pPr>
    </w:p>
    <w:p w:rsidR="003178B8" w:rsidRPr="00C56209" w:rsidRDefault="00047488" w:rsidP="00DC725A">
      <w:pPr>
        <w:ind w:firstLine="708"/>
        <w:jc w:val="both"/>
      </w:pPr>
      <w:r>
        <w:t>Sincan İlçesi Anayurt Hayvancılık Teknik Alt Yapı Alanında yükseklik belirlenmesine yönelik 1/1000 ölçekli uygulama imar plan değişikliğine</w:t>
      </w:r>
      <w:r w:rsidRPr="00C56209">
        <w:t xml:space="preserve"> </w:t>
      </w:r>
      <w:r w:rsidR="003178B8" w:rsidRPr="00C56209">
        <w:t xml:space="preserve">ilişkin </w:t>
      </w:r>
      <w:r w:rsidR="00C57958" w:rsidRPr="00C56209">
        <w:t>İmar</w:t>
      </w:r>
      <w:r w:rsidR="003178B8" w:rsidRPr="00C56209">
        <w:t xml:space="preserve"> ve </w:t>
      </w:r>
      <w:r w:rsidR="00C57958" w:rsidRPr="00C56209">
        <w:t>Bayındırlık</w:t>
      </w:r>
      <w:r w:rsidR="003178B8" w:rsidRPr="00C56209">
        <w:t xml:space="preserve"> Komisyonunun </w:t>
      </w:r>
      <w:r w:rsidR="00F54485">
        <w:t>1</w:t>
      </w:r>
      <w:r w:rsidR="00516458">
        <w:t>7</w:t>
      </w:r>
      <w:r w:rsidR="003178B8" w:rsidRPr="00C56209">
        <w:t>.0</w:t>
      </w:r>
      <w:r w:rsidR="005439E3" w:rsidRPr="00C56209">
        <w:t>2</w:t>
      </w:r>
      <w:r w:rsidR="003178B8" w:rsidRPr="00C56209">
        <w:t xml:space="preserve">.2021 gün ve </w:t>
      </w:r>
      <w:r w:rsidR="0023583B" w:rsidRPr="00C56209">
        <w:t>7</w:t>
      </w:r>
      <w:r>
        <w:t>24</w:t>
      </w:r>
      <w:r w:rsidR="003178B8" w:rsidRPr="00C56209">
        <w:t xml:space="preserve"> sayılı raporu Büy</w:t>
      </w:r>
      <w:r w:rsidR="005439E3" w:rsidRPr="00C56209">
        <w:t>ükşehir Belediye Meclisimizin 09.03</w:t>
      </w:r>
      <w:r w:rsidR="003178B8" w:rsidRPr="00C56209">
        <w:t>.2021 tarihli toplantısında okundu.</w:t>
      </w:r>
    </w:p>
    <w:p w:rsidR="003178B8" w:rsidRPr="00C56209" w:rsidRDefault="003178B8" w:rsidP="00DC725A">
      <w:pPr>
        <w:ind w:firstLine="708"/>
        <w:jc w:val="both"/>
      </w:pPr>
    </w:p>
    <w:p w:rsidR="00047488" w:rsidRDefault="003178B8" w:rsidP="00047488">
      <w:pPr>
        <w:ind w:firstLine="709"/>
        <w:jc w:val="both"/>
        <w:rPr>
          <w:bCs/>
          <w:color w:val="000000"/>
        </w:rPr>
      </w:pPr>
      <w:r w:rsidRPr="00C56209">
        <w:t>Konu üzerinde yapılan görüşmelerden sonra;</w:t>
      </w:r>
      <w:r w:rsidR="00C57958" w:rsidRPr="00C56209">
        <w:t xml:space="preserve"> </w:t>
      </w:r>
      <w:r w:rsidR="00047488" w:rsidRPr="00B636F2">
        <w:rPr>
          <w:bCs/>
          <w:color w:val="000000"/>
        </w:rPr>
        <w:t>Sincan Belediyesi Yazı İşleri Müdürlüğünün 14/12/2020 tarih ve E.9861 sayılı yazısı ile Sincan, Anayurt Mahalle</w:t>
      </w:r>
      <w:r w:rsidR="00047488">
        <w:rPr>
          <w:bCs/>
          <w:color w:val="000000"/>
        </w:rPr>
        <w:t xml:space="preserve">si Hayvancılık Alanında </w:t>
      </w:r>
      <w:proofErr w:type="spellStart"/>
      <w:proofErr w:type="gramStart"/>
      <w:r w:rsidR="00047488">
        <w:rPr>
          <w:bCs/>
          <w:color w:val="000000"/>
        </w:rPr>
        <w:t>Yençok</w:t>
      </w:r>
      <w:proofErr w:type="spellEnd"/>
      <w:r w:rsidR="00047488">
        <w:rPr>
          <w:bCs/>
          <w:color w:val="000000"/>
        </w:rPr>
        <w:t>:</w:t>
      </w:r>
      <w:r w:rsidR="00047488" w:rsidRPr="00B636F2">
        <w:rPr>
          <w:bCs/>
          <w:color w:val="000000"/>
        </w:rPr>
        <w:t>Serbest</w:t>
      </w:r>
      <w:proofErr w:type="gramEnd"/>
      <w:r w:rsidR="00047488" w:rsidRPr="00B636F2">
        <w:rPr>
          <w:bCs/>
          <w:color w:val="000000"/>
        </w:rPr>
        <w:t xml:space="preserve"> yapılaşma koşulunda bulunan </w:t>
      </w:r>
      <w:r w:rsidR="00047488">
        <w:rPr>
          <w:bCs/>
          <w:color w:val="000000"/>
        </w:rPr>
        <w:t>“</w:t>
      </w:r>
      <w:r w:rsidR="00047488" w:rsidRPr="00B636F2">
        <w:rPr>
          <w:bCs/>
          <w:color w:val="000000"/>
        </w:rPr>
        <w:t>Teknik Alt Yapı</w:t>
      </w:r>
      <w:r w:rsidR="00047488">
        <w:rPr>
          <w:bCs/>
          <w:color w:val="000000"/>
        </w:rPr>
        <w:t>”</w:t>
      </w:r>
      <w:r w:rsidR="00047488" w:rsidRPr="00B636F2">
        <w:rPr>
          <w:bCs/>
          <w:color w:val="000000"/>
        </w:rPr>
        <w:t xml:space="preserve"> alanlarına yükseklik belirlenmesine yönelik hazırlanan 1/1000 ölçekli Uygulama İmar Plan değişikliği Sincan Belediye Meclisinin 02.12.2020 tarih ve 211 sayılı kara</w:t>
      </w:r>
      <w:r w:rsidR="00047488">
        <w:rPr>
          <w:bCs/>
          <w:color w:val="000000"/>
        </w:rPr>
        <w:t>rı</w:t>
      </w:r>
      <w:r w:rsidR="00047488" w:rsidRPr="00B636F2">
        <w:rPr>
          <w:bCs/>
          <w:color w:val="000000"/>
        </w:rPr>
        <w:t xml:space="preserve"> ile uygun görülerek 5216 sayılı Yasanın ilgili maddeleri uyarınca </w:t>
      </w:r>
      <w:r w:rsidR="00047488">
        <w:rPr>
          <w:bCs/>
          <w:color w:val="000000"/>
        </w:rPr>
        <w:t>İmar ve Şehircilik Dairesi Başkanlığına gönderildiği,</w:t>
      </w:r>
    </w:p>
    <w:p w:rsidR="00047488" w:rsidRPr="00B636F2" w:rsidRDefault="00047488" w:rsidP="00047488">
      <w:pPr>
        <w:ind w:firstLine="709"/>
        <w:jc w:val="both"/>
      </w:pPr>
    </w:p>
    <w:p w:rsidR="00047488" w:rsidRDefault="00047488" w:rsidP="00047488">
      <w:pPr>
        <w:ind w:firstLine="709"/>
        <w:jc w:val="both"/>
        <w:rPr>
          <w:bCs/>
          <w:color w:val="000000"/>
        </w:rPr>
      </w:pPr>
      <w:r w:rsidRPr="00B636F2">
        <w:rPr>
          <w:bCs/>
          <w:color w:val="000000"/>
        </w:rPr>
        <w:t>Sincan Belediye Meclisinin 02.12.2020 tarih ve 211 sayılı kararında yapılan incelemede;</w:t>
      </w:r>
    </w:p>
    <w:p w:rsidR="00047488" w:rsidRPr="00B636F2" w:rsidRDefault="00047488" w:rsidP="00047488">
      <w:pPr>
        <w:ind w:firstLine="709"/>
        <w:jc w:val="both"/>
      </w:pPr>
    </w:p>
    <w:p w:rsidR="00047488" w:rsidRDefault="00047488" w:rsidP="00047488">
      <w:pPr>
        <w:ind w:firstLine="709"/>
        <w:jc w:val="both"/>
        <w:rPr>
          <w:bCs/>
          <w:color w:val="000000"/>
        </w:rPr>
      </w:pPr>
      <w:r w:rsidRPr="00B636F2">
        <w:rPr>
          <w:bCs/>
          <w:color w:val="000000"/>
        </w:rPr>
        <w:t>- Anayurt Mahallesi, Hayvancılık Alanına ilişkin Uygulama İmar Planı sını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yüzölçümünün yaklaşık 279 ha olduğu,</w:t>
      </w:r>
    </w:p>
    <w:p w:rsidR="00047488" w:rsidRDefault="00047488" w:rsidP="00047488">
      <w:pPr>
        <w:ind w:firstLine="709"/>
        <w:jc w:val="both"/>
        <w:rPr>
          <w:bCs/>
          <w:color w:val="000000"/>
        </w:rPr>
      </w:pPr>
    </w:p>
    <w:p w:rsidR="00047488" w:rsidRDefault="00047488" w:rsidP="00047488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B636F2">
        <w:rPr>
          <w:bCs/>
          <w:color w:val="000000"/>
        </w:rPr>
        <w:t xml:space="preserve">Mevcut onaylı imar planında Özel Sosyal Tesis Alanı hariç plan içindeki diğer tüm kullanımlarda yapılaşma koşullarının </w:t>
      </w:r>
      <w:proofErr w:type="spellStart"/>
      <w:r w:rsidRPr="00B636F2">
        <w:rPr>
          <w:bCs/>
          <w:color w:val="000000"/>
        </w:rPr>
        <w:t>Yençok</w:t>
      </w:r>
      <w:proofErr w:type="spellEnd"/>
      <w:r w:rsidRPr="00B636F2">
        <w:rPr>
          <w:bCs/>
          <w:color w:val="000000"/>
        </w:rPr>
        <w:t>: Serbest olarak belirlendiği ve Teknik Alt Yapı ve Özel Sosyal Tesis Alanla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hariç tüm kullanımların bina yüksekliklerinin Sincan Belediyesinin 05.09.2020 tarih 153 sayılı kara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ile uygun görülerek Büyükşehir Belediye Meclisinin </w:t>
      </w:r>
      <w:proofErr w:type="gramStart"/>
      <w:r w:rsidRPr="00B636F2">
        <w:rPr>
          <w:bCs/>
          <w:color w:val="000000"/>
        </w:rPr>
        <w:t>12/11/2020</w:t>
      </w:r>
      <w:proofErr w:type="gramEnd"/>
      <w:r w:rsidRPr="00B636F2">
        <w:rPr>
          <w:bCs/>
          <w:color w:val="000000"/>
        </w:rPr>
        <w:t xml:space="preserve"> ta</w:t>
      </w:r>
      <w:r>
        <w:rPr>
          <w:bCs/>
          <w:color w:val="000000"/>
        </w:rPr>
        <w:t>ri</w:t>
      </w:r>
      <w:r w:rsidRPr="00B636F2">
        <w:rPr>
          <w:bCs/>
          <w:color w:val="000000"/>
        </w:rPr>
        <w:t>h ve 1477 sayılı kara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ile onaylandığı,</w:t>
      </w:r>
    </w:p>
    <w:p w:rsidR="00047488" w:rsidRDefault="00047488" w:rsidP="00047488">
      <w:pPr>
        <w:ind w:firstLine="709"/>
        <w:jc w:val="both"/>
        <w:rPr>
          <w:bCs/>
          <w:color w:val="000000"/>
        </w:rPr>
      </w:pPr>
    </w:p>
    <w:p w:rsidR="00047488" w:rsidRPr="00B636F2" w:rsidRDefault="00047488" w:rsidP="00047488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B636F2">
        <w:rPr>
          <w:bCs/>
          <w:color w:val="000000"/>
        </w:rPr>
        <w:t>7221 sayılı Kanun ile değişik 3194 sayılı Kanun’un 8</w:t>
      </w:r>
      <w:r>
        <w:rPr>
          <w:bCs/>
          <w:color w:val="000000"/>
        </w:rPr>
        <w:t>’</w:t>
      </w:r>
      <w:r w:rsidRPr="00B636F2">
        <w:rPr>
          <w:bCs/>
          <w:color w:val="000000"/>
        </w:rPr>
        <w:t>inci maddesinin b bendinin 9</w:t>
      </w:r>
      <w:r>
        <w:rPr>
          <w:bCs/>
          <w:color w:val="000000"/>
        </w:rPr>
        <w:t>’</w:t>
      </w:r>
      <w:r w:rsidRPr="00B636F2">
        <w:rPr>
          <w:bCs/>
          <w:color w:val="000000"/>
        </w:rPr>
        <w:t xml:space="preserve">uncu fıkrasında belirtilen </w:t>
      </w:r>
      <w:r>
        <w:rPr>
          <w:bCs/>
          <w:color w:val="000000"/>
        </w:rPr>
        <w:t>“</w:t>
      </w:r>
      <w:r w:rsidRPr="00B636F2">
        <w:rPr>
          <w:bCs/>
          <w:color w:val="000000"/>
        </w:rPr>
        <w:t>İmar planlar</w:t>
      </w:r>
      <w:r>
        <w:rPr>
          <w:bCs/>
          <w:color w:val="000000"/>
        </w:rPr>
        <w:t xml:space="preserve">ında bina yükseklikleri </w:t>
      </w:r>
      <w:proofErr w:type="spellStart"/>
      <w:proofErr w:type="gram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>Serbest</w:t>
      </w:r>
      <w:proofErr w:type="gramEnd"/>
      <w:r w:rsidRPr="00B636F2">
        <w:rPr>
          <w:bCs/>
          <w:color w:val="000000"/>
        </w:rPr>
        <w:t xml:space="preserve"> olarak belirlenemez.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ve 10</w:t>
      </w:r>
      <w:r>
        <w:rPr>
          <w:bCs/>
          <w:color w:val="000000"/>
        </w:rPr>
        <w:t>’</w:t>
      </w:r>
      <w:r w:rsidRPr="00B636F2">
        <w:rPr>
          <w:bCs/>
          <w:color w:val="000000"/>
        </w:rPr>
        <w:t>uncu fıkrasında belirtilen</w:t>
      </w:r>
      <w:r>
        <w:rPr>
          <w:bCs/>
          <w:color w:val="000000"/>
        </w:rPr>
        <w:t xml:space="preserve"> “.</w:t>
      </w:r>
      <w:r w:rsidRPr="00B636F2">
        <w:rPr>
          <w:bCs/>
          <w:color w:val="000000"/>
        </w:rPr>
        <w:t>.</w:t>
      </w:r>
      <w:r>
        <w:rPr>
          <w:bCs/>
          <w:color w:val="000000"/>
        </w:rPr>
        <w:t>.</w:t>
      </w:r>
      <w:proofErr w:type="spellStart"/>
      <w:r>
        <w:rPr>
          <w:bCs/>
          <w:color w:val="000000"/>
        </w:rPr>
        <w:t>mer’i</w:t>
      </w:r>
      <w:proofErr w:type="spellEnd"/>
      <w:r>
        <w:rPr>
          <w:bCs/>
          <w:color w:val="000000"/>
        </w:rPr>
        <w:t xml:space="preserve"> imar planlarında </w:t>
      </w:r>
      <w:proofErr w:type="spell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>Serbest olarak belirlenmiş yükseklikler; emsal değerde değişiklik yapılmaksızın çevredeki mevcut teşekküller ve siluet dikkate alınarak, imar planı değişiklikleri ve revizyonla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yapılmak suretiyle ilgili idare meclis kara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ile belirlenir.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hükümleri kapsamında Anayurt Mahallesi Hayvancılık Alanına ilişkin Uygulama İmar Pl</w:t>
      </w:r>
      <w:r>
        <w:rPr>
          <w:bCs/>
          <w:color w:val="000000"/>
        </w:rPr>
        <w:t xml:space="preserve">anı sınırları içerisinde </w:t>
      </w:r>
      <w:proofErr w:type="spell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 xml:space="preserve">Serbest yapılaşma koşullarında bulunan </w:t>
      </w:r>
      <w:r>
        <w:rPr>
          <w:bCs/>
          <w:color w:val="000000"/>
        </w:rPr>
        <w:t>“</w:t>
      </w:r>
      <w:r w:rsidRPr="00B636F2">
        <w:rPr>
          <w:bCs/>
          <w:color w:val="000000"/>
        </w:rPr>
        <w:t>Teknik Alt Yapı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kullanımına yükseklik belirlenmesine ilişkin olarak hazırlandığı,</w:t>
      </w:r>
    </w:p>
    <w:p w:rsidR="00047488" w:rsidRDefault="00047488" w:rsidP="00047488">
      <w:pPr>
        <w:ind w:firstLine="709"/>
        <w:jc w:val="both"/>
        <w:rPr>
          <w:bCs/>
          <w:color w:val="000000"/>
        </w:rPr>
      </w:pPr>
    </w:p>
    <w:p w:rsidR="00047488" w:rsidRPr="00B636F2" w:rsidRDefault="00047488" w:rsidP="00047488">
      <w:pPr>
        <w:ind w:firstLine="709"/>
        <w:jc w:val="both"/>
      </w:pPr>
      <w:r w:rsidRPr="00B636F2">
        <w:rPr>
          <w:bCs/>
          <w:color w:val="000000"/>
        </w:rPr>
        <w:t>Mevcut onaylı planda Te</w:t>
      </w:r>
      <w:r w:rsidRPr="000C2440">
        <w:rPr>
          <w:bCs/>
          <w:color w:val="000000"/>
        </w:rPr>
        <w:t>knik</w:t>
      </w:r>
      <w:r w:rsidRPr="00B636F2">
        <w:rPr>
          <w:bCs/>
          <w:color w:val="000000"/>
        </w:rPr>
        <w:t xml:space="preserve"> Alt Yapı Alanlar</w:t>
      </w:r>
      <w:r>
        <w:rPr>
          <w:bCs/>
          <w:color w:val="000000"/>
        </w:rPr>
        <w:t xml:space="preserve">ında bina yüksekliğinin </w:t>
      </w:r>
      <w:proofErr w:type="spellStart"/>
      <w:proofErr w:type="gram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>Serbest</w:t>
      </w:r>
      <w:proofErr w:type="gramEnd"/>
      <w:r w:rsidRPr="00B636F2">
        <w:rPr>
          <w:bCs/>
          <w:color w:val="000000"/>
        </w:rPr>
        <w:t xml:space="preserve"> olarak belirlenmiş olduğu ve Sincan Belediyesinin 05.09.2020 tarih 153 sayılı kara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ile Özel Eğitim Alanı, Özel Sağlık Alanı, Özel Spor Alanı, Özel Sosyal Altyapı Alanı gibi alanla</w:t>
      </w:r>
      <w:r>
        <w:rPr>
          <w:bCs/>
          <w:color w:val="000000"/>
        </w:rPr>
        <w:t xml:space="preserve">rda bina yüksekliği </w:t>
      </w:r>
      <w:proofErr w:type="spell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:6.50</w:t>
      </w:r>
      <w:r w:rsidRPr="00B636F2">
        <w:rPr>
          <w:bCs/>
          <w:color w:val="000000"/>
        </w:rPr>
        <w:t xml:space="preserve"> metre olarak belirlendiğinden dolayı Teknik Alt Yapı Alanlarında da </w:t>
      </w:r>
      <w:proofErr w:type="spellStart"/>
      <w:r w:rsidRPr="00B636F2">
        <w:rPr>
          <w:bCs/>
          <w:color w:val="000000"/>
        </w:rPr>
        <w:t>Yençok</w:t>
      </w:r>
      <w:proofErr w:type="spellEnd"/>
      <w:r w:rsidRPr="00B636F2">
        <w:rPr>
          <w:bCs/>
          <w:color w:val="000000"/>
        </w:rPr>
        <w:t>:6.50 metre olarak belirlendiği,</w:t>
      </w:r>
    </w:p>
    <w:p w:rsidR="00047488" w:rsidRDefault="00047488" w:rsidP="00047488">
      <w:pPr>
        <w:ind w:firstLine="709"/>
        <w:jc w:val="both"/>
        <w:rPr>
          <w:bCs/>
          <w:color w:val="000000"/>
        </w:rPr>
      </w:pPr>
    </w:p>
    <w:p w:rsidR="00047488" w:rsidRPr="00047488" w:rsidRDefault="00047488" w:rsidP="00047488">
      <w:pPr>
        <w:ind w:firstLine="709"/>
        <w:jc w:val="both"/>
      </w:pPr>
      <w:r w:rsidRPr="00B636F2">
        <w:rPr>
          <w:bCs/>
          <w:color w:val="000000"/>
        </w:rPr>
        <w:t xml:space="preserve">3194 sayılı </w:t>
      </w:r>
      <w:r>
        <w:rPr>
          <w:bCs/>
          <w:color w:val="000000"/>
        </w:rPr>
        <w:t>K</w:t>
      </w:r>
      <w:r w:rsidRPr="00B636F2">
        <w:rPr>
          <w:bCs/>
          <w:color w:val="000000"/>
        </w:rPr>
        <w:t xml:space="preserve">anunun 8.maddesinin b bendinin 9. ve 10. fıkrasında belirtilen </w:t>
      </w:r>
      <w:proofErr w:type="spellStart"/>
      <w:proofErr w:type="gramStart"/>
      <w:r w:rsidRPr="00B636F2">
        <w:rPr>
          <w:bCs/>
          <w:color w:val="000000"/>
        </w:rPr>
        <w:t>Yençok</w:t>
      </w:r>
      <w:proofErr w:type="spellEnd"/>
      <w:r w:rsidRPr="00B636F2">
        <w:rPr>
          <w:bCs/>
          <w:color w:val="000000"/>
        </w:rPr>
        <w:t>:Serbest</w:t>
      </w:r>
      <w:proofErr w:type="gramEnd"/>
      <w:r w:rsidRPr="00B636F2">
        <w:rPr>
          <w:bCs/>
          <w:color w:val="000000"/>
        </w:rPr>
        <w:t xml:space="preserve"> yapılaşma koşullarındaki yerlerde kat yüksekliğinin belirlenmesine yönelik olduğundan plan değişikliğine konu parselin mevcut plandan gelen plan notu hükümlerinin aynen geçerli olduğunun belirtildiği, ay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>ca plan değişikliği önerisi üzerinde;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047488" w:rsidRPr="0023583B" w:rsidTr="00CF48CF">
        <w:trPr>
          <w:trHeight w:val="1000"/>
        </w:trPr>
        <w:tc>
          <w:tcPr>
            <w:tcW w:w="3085" w:type="dxa"/>
            <w:vAlign w:val="center"/>
          </w:tcPr>
          <w:p w:rsidR="00047488" w:rsidRPr="0023583B" w:rsidRDefault="00047488" w:rsidP="00CF48CF">
            <w:pPr>
              <w:jc w:val="center"/>
            </w:pPr>
            <w:r w:rsidRPr="0023583B">
              <w:lastRenderedPageBreak/>
              <w:t xml:space="preserve">  </w:t>
            </w:r>
            <w:r>
              <w:t xml:space="preserve">   </w:t>
            </w:r>
            <w:r w:rsidRPr="0023583B">
              <w:t>T.C.</w:t>
            </w:r>
          </w:p>
          <w:p w:rsidR="00047488" w:rsidRPr="0023583B" w:rsidRDefault="00047488" w:rsidP="00CF48CF">
            <w:pPr>
              <w:jc w:val="center"/>
            </w:pPr>
            <w:r w:rsidRPr="0023583B">
              <w:t>ANKARA BÜYÜKŞEHİR</w:t>
            </w:r>
          </w:p>
          <w:p w:rsidR="00047488" w:rsidRPr="0023583B" w:rsidRDefault="00047488" w:rsidP="00CF48CF">
            <w:pPr>
              <w:jc w:val="center"/>
            </w:pPr>
            <w:r w:rsidRPr="0023583B">
              <w:t>BELEDİYE MECLİSİ</w:t>
            </w:r>
          </w:p>
          <w:p w:rsidR="00047488" w:rsidRPr="0023583B" w:rsidRDefault="00047488" w:rsidP="00CF48CF">
            <w:pPr>
              <w:jc w:val="center"/>
            </w:pPr>
          </w:p>
        </w:tc>
      </w:tr>
    </w:tbl>
    <w:p w:rsidR="00047488" w:rsidRDefault="00047488" w:rsidP="00047488">
      <w:pPr>
        <w:tabs>
          <w:tab w:val="left" w:pos="1935"/>
        </w:tabs>
        <w:jc w:val="both"/>
      </w:pPr>
    </w:p>
    <w:p w:rsidR="00047488" w:rsidRDefault="00047488" w:rsidP="00047488">
      <w:pPr>
        <w:tabs>
          <w:tab w:val="left" w:pos="1935"/>
        </w:tabs>
        <w:jc w:val="both"/>
      </w:pPr>
    </w:p>
    <w:p w:rsidR="00047488" w:rsidRPr="0023583B" w:rsidRDefault="00047488" w:rsidP="00047488">
      <w:pPr>
        <w:tabs>
          <w:tab w:val="left" w:pos="1935"/>
        </w:tabs>
        <w:jc w:val="both"/>
      </w:pPr>
    </w:p>
    <w:p w:rsidR="00047488" w:rsidRDefault="00047488" w:rsidP="00047488">
      <w:pPr>
        <w:ind w:right="-1"/>
        <w:jc w:val="both"/>
      </w:pPr>
      <w:r w:rsidRPr="0023583B">
        <w:t>Karar No: 4</w:t>
      </w:r>
      <w:r>
        <w:t>25</w:t>
      </w:r>
      <w:r w:rsidRPr="0023583B">
        <w:t xml:space="preserve"> 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</w:t>
      </w:r>
      <w:r w:rsidRPr="0023583B">
        <w:t>09.03.2021</w:t>
      </w:r>
    </w:p>
    <w:p w:rsidR="00047488" w:rsidRDefault="00047488" w:rsidP="00047488">
      <w:pPr>
        <w:ind w:right="-1"/>
        <w:jc w:val="both"/>
      </w:pPr>
    </w:p>
    <w:p w:rsidR="00047488" w:rsidRDefault="00047488" w:rsidP="00047488">
      <w:pPr>
        <w:ind w:firstLine="709"/>
        <w:jc w:val="center"/>
        <w:rPr>
          <w:bCs/>
          <w:color w:val="000000"/>
        </w:rPr>
      </w:pPr>
      <w:r>
        <w:rPr>
          <w:bCs/>
          <w:color w:val="000000"/>
        </w:rPr>
        <w:t>-2-</w:t>
      </w:r>
    </w:p>
    <w:p w:rsidR="00047488" w:rsidRDefault="00047488" w:rsidP="00047488">
      <w:pPr>
        <w:ind w:firstLine="709"/>
        <w:jc w:val="center"/>
        <w:rPr>
          <w:bCs/>
          <w:color w:val="000000"/>
        </w:rPr>
      </w:pPr>
    </w:p>
    <w:p w:rsidR="00047488" w:rsidRDefault="00047488" w:rsidP="00047488">
      <w:pPr>
        <w:ind w:firstLine="709"/>
        <w:jc w:val="center"/>
        <w:rPr>
          <w:bCs/>
          <w:color w:val="000000"/>
        </w:rPr>
      </w:pPr>
    </w:p>
    <w:p w:rsidR="00047488" w:rsidRPr="00B636F2" w:rsidRDefault="00047488" w:rsidP="00047488">
      <w:pPr>
        <w:ind w:firstLine="709"/>
        <w:jc w:val="both"/>
      </w:pPr>
      <w:r>
        <w:rPr>
          <w:bCs/>
          <w:color w:val="000000"/>
        </w:rPr>
        <w:t>“</w:t>
      </w:r>
      <w:r w:rsidRPr="00B636F2">
        <w:rPr>
          <w:bCs/>
          <w:color w:val="000000"/>
        </w:rPr>
        <w:t xml:space="preserve">1-7221 sayılı </w:t>
      </w:r>
      <w:r>
        <w:rPr>
          <w:bCs/>
          <w:color w:val="000000"/>
        </w:rPr>
        <w:t>Y</w:t>
      </w:r>
      <w:r w:rsidRPr="00B636F2">
        <w:rPr>
          <w:bCs/>
          <w:color w:val="000000"/>
        </w:rPr>
        <w:t>asa ile değişik 3194 sayılı Kanunun 8</w:t>
      </w:r>
      <w:r>
        <w:rPr>
          <w:bCs/>
          <w:color w:val="000000"/>
        </w:rPr>
        <w:t>’</w:t>
      </w:r>
      <w:r w:rsidRPr="00B636F2">
        <w:rPr>
          <w:bCs/>
          <w:color w:val="000000"/>
        </w:rPr>
        <w:t xml:space="preserve">inci maddesinin </w:t>
      </w:r>
      <w:r>
        <w:rPr>
          <w:bCs/>
          <w:color w:val="000000"/>
        </w:rPr>
        <w:t>“</w:t>
      </w:r>
      <w:r w:rsidRPr="00B636F2">
        <w:rPr>
          <w:bCs/>
          <w:color w:val="000000"/>
        </w:rPr>
        <w:t>b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fıkrasının 9. bendinde geçen hükümler kapsamında; Sincan İlçesi, Anayurt Mahallesi Hayvancılık Alanına ilişkin onaylı imar planınd</w:t>
      </w:r>
      <w:r>
        <w:rPr>
          <w:bCs/>
          <w:color w:val="000000"/>
        </w:rPr>
        <w:t xml:space="preserve">a </w:t>
      </w:r>
      <w:proofErr w:type="spellStart"/>
      <w:proofErr w:type="gram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>Serbest</w:t>
      </w:r>
      <w:proofErr w:type="gramEnd"/>
      <w:r w:rsidRPr="00B636F2">
        <w:rPr>
          <w:bCs/>
          <w:color w:val="000000"/>
        </w:rPr>
        <w:t>/</w:t>
      </w:r>
      <w:proofErr w:type="spellStart"/>
      <w:r w:rsidRPr="00B636F2">
        <w:rPr>
          <w:bCs/>
          <w:color w:val="000000"/>
        </w:rPr>
        <w:t>Hmax</w:t>
      </w:r>
      <w:proofErr w:type="spellEnd"/>
      <w:r w:rsidRPr="00B636F2">
        <w:rPr>
          <w:bCs/>
          <w:color w:val="000000"/>
        </w:rPr>
        <w:t>:Serbest yapılaşma koşullarına (Saçak Seviyesine) sahip Teknik Altyapı Alanla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için aşağıda belirlenen kat yükseklikleri geçerlidir.</w:t>
      </w:r>
    </w:p>
    <w:p w:rsidR="00047488" w:rsidRDefault="00047488" w:rsidP="00047488">
      <w:pPr>
        <w:ind w:firstLine="709"/>
        <w:jc w:val="both"/>
        <w:rPr>
          <w:bCs/>
          <w:color w:val="000000"/>
        </w:rPr>
      </w:pPr>
    </w:p>
    <w:p w:rsidR="00047488" w:rsidRPr="00B636F2" w:rsidRDefault="00047488" w:rsidP="00047488">
      <w:pPr>
        <w:ind w:firstLine="709"/>
        <w:jc w:val="both"/>
      </w:pPr>
      <w:r w:rsidRPr="00B636F2">
        <w:rPr>
          <w:bCs/>
          <w:color w:val="000000"/>
        </w:rPr>
        <w:t>Teknik Altyapı Alanı:6.50 metre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şeklinde bir adet plan notu bulunduğu,</w:t>
      </w:r>
    </w:p>
    <w:p w:rsidR="00047488" w:rsidRPr="00B636F2" w:rsidRDefault="00047488" w:rsidP="00047488">
      <w:pPr>
        <w:tabs>
          <w:tab w:val="left" w:pos="9638"/>
        </w:tabs>
        <w:ind w:right="-1" w:firstLine="709"/>
        <w:jc w:val="both"/>
      </w:pPr>
    </w:p>
    <w:p w:rsidR="00304FEB" w:rsidRPr="00C56209" w:rsidRDefault="00047488" w:rsidP="00047488">
      <w:pPr>
        <w:ind w:firstLine="709"/>
        <w:jc w:val="both"/>
      </w:pPr>
      <w:r>
        <w:rPr>
          <w:bCs/>
          <w:color w:val="000000"/>
        </w:rPr>
        <w:t xml:space="preserve">Hususları tespit edilmiş olup, </w:t>
      </w:r>
      <w:r w:rsidRPr="00B636F2">
        <w:rPr>
          <w:bCs/>
          <w:color w:val="000000"/>
        </w:rPr>
        <w:t xml:space="preserve">Sincan Anayurt Mahallesi Hayvancılık Alanında </w:t>
      </w:r>
      <w:proofErr w:type="spellStart"/>
      <w:r w:rsidRPr="00B636F2">
        <w:rPr>
          <w:bCs/>
          <w:color w:val="000000"/>
        </w:rPr>
        <w:t>Yençok</w:t>
      </w:r>
      <w:proofErr w:type="spellEnd"/>
      <w:r w:rsidRPr="00B636F2">
        <w:rPr>
          <w:bCs/>
          <w:color w:val="000000"/>
        </w:rPr>
        <w:t xml:space="preserve">: Serbest yapılaşma koşulunda bulunan </w:t>
      </w:r>
      <w:r>
        <w:rPr>
          <w:bCs/>
          <w:color w:val="000000"/>
        </w:rPr>
        <w:t>“</w:t>
      </w:r>
      <w:r w:rsidRPr="00B636F2">
        <w:rPr>
          <w:bCs/>
          <w:color w:val="000000"/>
        </w:rPr>
        <w:t>Teknik Alt Yapı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alanlarına yükseklik belirlenmesine yönelik 1/1000 ölçekli Uygulama İmar Plan değişikliği</w:t>
      </w:r>
      <w:r>
        <w:rPr>
          <w:bCs/>
          <w:color w:val="000000"/>
        </w:rPr>
        <w:t>nin “</w:t>
      </w:r>
      <w:proofErr w:type="spellStart"/>
      <w:r>
        <w:rPr>
          <w:bCs/>
          <w:color w:val="000000"/>
        </w:rPr>
        <w:t>onayı”</w:t>
      </w:r>
      <w:r w:rsidR="00CF578C">
        <w:rPr>
          <w:color w:val="000000"/>
        </w:rPr>
        <w:t>n</w:t>
      </w:r>
      <w:r w:rsidR="00516458">
        <w:rPr>
          <w:color w:val="000000"/>
        </w:rPr>
        <w:t>a</w:t>
      </w:r>
      <w:proofErr w:type="spellEnd"/>
      <w:r w:rsidR="00CF578C">
        <w:rPr>
          <w:color w:val="000000"/>
        </w:rPr>
        <w:t xml:space="preserve"> </w:t>
      </w:r>
      <w:r w:rsidR="003178B8" w:rsidRPr="00C56209">
        <w:rPr>
          <w:rStyle w:val="FontStyle18"/>
          <w:sz w:val="24"/>
          <w:szCs w:val="24"/>
        </w:rPr>
        <w:t xml:space="preserve">ilişkin </w:t>
      </w:r>
      <w:r w:rsidR="00C57958" w:rsidRPr="00C56209">
        <w:t xml:space="preserve">İmar ve Bayındırlık </w:t>
      </w:r>
      <w:r w:rsidR="003178B8" w:rsidRPr="00C56209">
        <w:t>Komisyon Raporu oylanarak</w:t>
      </w:r>
      <w:r w:rsidR="002F33D3" w:rsidRPr="00C56209">
        <w:t xml:space="preserve"> oybirliği</w:t>
      </w:r>
      <w:r w:rsidR="003178B8" w:rsidRPr="00C56209">
        <w:t xml:space="preserve"> ile kabul edildi.</w:t>
      </w:r>
    </w:p>
    <w:p w:rsidR="002F33D3" w:rsidRDefault="002F33D3" w:rsidP="00DC725A">
      <w:pPr>
        <w:ind w:firstLine="708"/>
        <w:jc w:val="both"/>
      </w:pPr>
    </w:p>
    <w:p w:rsidR="00F75DC2" w:rsidRDefault="00F75DC2" w:rsidP="00DC725A">
      <w:pPr>
        <w:ind w:firstLine="708"/>
        <w:jc w:val="both"/>
      </w:pPr>
    </w:p>
    <w:p w:rsidR="00F54485" w:rsidRPr="0023583B" w:rsidRDefault="00F54485" w:rsidP="00CB083C">
      <w:pPr>
        <w:jc w:val="both"/>
      </w:pPr>
    </w:p>
    <w:p w:rsidR="00EE7033" w:rsidRDefault="00EE7033" w:rsidP="00DC725A">
      <w:pPr>
        <w:ind w:firstLine="708"/>
        <w:jc w:val="both"/>
      </w:pPr>
    </w:p>
    <w:p w:rsidR="00047488" w:rsidRDefault="00047488" w:rsidP="00DC725A">
      <w:pPr>
        <w:ind w:firstLine="708"/>
        <w:jc w:val="both"/>
      </w:pPr>
    </w:p>
    <w:p w:rsidR="00EE7033" w:rsidRPr="0023583B" w:rsidRDefault="00EE7033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DC725A">
      <w:pPr>
        <w:autoSpaceDE w:val="0"/>
        <w:autoSpaceDN w:val="0"/>
        <w:adjustRightInd w:val="0"/>
        <w:jc w:val="both"/>
      </w:pPr>
    </w:p>
    <w:p w:rsidR="0048075E" w:rsidRDefault="0048075E" w:rsidP="0048075E"/>
    <w:p w:rsidR="0048075E" w:rsidRPr="003B0AF0" w:rsidRDefault="0048075E" w:rsidP="0048075E">
      <w:pPr>
        <w:jc w:val="center"/>
      </w:pPr>
      <w:r w:rsidRPr="003B0AF0">
        <w:lastRenderedPageBreak/>
        <w:t>T.C.</w:t>
      </w:r>
    </w:p>
    <w:p w:rsidR="0048075E" w:rsidRPr="003B0AF0" w:rsidRDefault="0048075E" w:rsidP="0048075E">
      <w:pPr>
        <w:jc w:val="center"/>
      </w:pPr>
      <w:r w:rsidRPr="003B0AF0">
        <w:t>ANKARA BÜYÜKŞEHİR BELEDİYE MECLİSİ</w:t>
      </w:r>
    </w:p>
    <w:p w:rsidR="0048075E" w:rsidRDefault="0048075E" w:rsidP="0048075E">
      <w:pPr>
        <w:jc w:val="center"/>
      </w:pPr>
      <w:r w:rsidRPr="003B0AF0">
        <w:t>İmar ve Bayındırlık Komisyonu Raporu</w:t>
      </w:r>
    </w:p>
    <w:p w:rsidR="0048075E" w:rsidRDefault="0048075E" w:rsidP="0048075E">
      <w:pPr>
        <w:jc w:val="center"/>
      </w:pPr>
    </w:p>
    <w:p w:rsidR="0048075E" w:rsidRDefault="0048075E" w:rsidP="0048075E">
      <w:pPr>
        <w:jc w:val="center"/>
      </w:pPr>
    </w:p>
    <w:p w:rsidR="0048075E" w:rsidRPr="0048075E" w:rsidRDefault="0048075E" w:rsidP="0048075E">
      <w:pPr>
        <w:jc w:val="center"/>
      </w:pPr>
      <w:r w:rsidRPr="003B0AF0">
        <w:t xml:space="preserve">Rapor No: </w:t>
      </w:r>
      <w:r>
        <w:t>724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48075E" w:rsidRPr="0019184E" w:rsidRDefault="0048075E" w:rsidP="0048075E">
      <w:pPr>
        <w:jc w:val="center"/>
      </w:pPr>
    </w:p>
    <w:p w:rsidR="0048075E" w:rsidRPr="0048075E" w:rsidRDefault="0048075E" w:rsidP="0048075E">
      <w:pPr>
        <w:pStyle w:val="Balk7"/>
        <w:jc w:val="center"/>
        <w:rPr>
          <w:bCs/>
        </w:rPr>
      </w:pPr>
      <w:r w:rsidRPr="0048075E">
        <w:rPr>
          <w:bCs/>
        </w:rPr>
        <w:t>BÜYÜKŞEHİR BELEDİYE MECLİSİ BAŞKANLIĞINA</w:t>
      </w:r>
    </w:p>
    <w:p w:rsidR="0048075E" w:rsidRPr="0048075E" w:rsidRDefault="0048075E" w:rsidP="0048075E"/>
    <w:p w:rsidR="0048075E" w:rsidRPr="0048075E" w:rsidRDefault="0048075E" w:rsidP="0048075E">
      <w:pPr>
        <w:pStyle w:val="Balk7"/>
        <w:ind w:firstLine="708"/>
        <w:jc w:val="both"/>
        <w:rPr>
          <w:bCs/>
        </w:rPr>
      </w:pPr>
      <w:r w:rsidRPr="0048075E">
        <w:t>Sincan İlçesi Anayurt Hayvancılık Teknik Alt Yapı Alanında yükseklik belirlenmesine yönelik 1/1000 ölçekli uygulama imar plan değişikliğine ilişkin Büyükşehir Belediye Meclisinin 08.02.2021 tarih ve 137.gündem maddesi olarak komisyonumuza havale edilen dosya incelendi.</w:t>
      </w:r>
    </w:p>
    <w:p w:rsidR="0048075E" w:rsidRPr="002B68F0" w:rsidRDefault="0048075E" w:rsidP="0048075E">
      <w:pPr>
        <w:tabs>
          <w:tab w:val="left" w:pos="9638"/>
        </w:tabs>
        <w:ind w:right="-1" w:firstLine="709"/>
        <w:jc w:val="both"/>
      </w:pPr>
    </w:p>
    <w:p w:rsidR="0048075E" w:rsidRDefault="0048075E" w:rsidP="0048075E">
      <w:pPr>
        <w:ind w:firstLine="709"/>
        <w:jc w:val="both"/>
        <w:rPr>
          <w:bCs/>
          <w:color w:val="000000"/>
        </w:rPr>
      </w:pPr>
      <w:r w:rsidRPr="000B50B5">
        <w:t>Komisyonumuzca yapılan incelemeler neticesinde;</w:t>
      </w:r>
      <w:r w:rsidRPr="00223413">
        <w:rPr>
          <w:bCs/>
          <w:color w:val="000000"/>
        </w:rPr>
        <w:t xml:space="preserve"> </w:t>
      </w:r>
      <w:r w:rsidRPr="00B636F2">
        <w:rPr>
          <w:bCs/>
          <w:color w:val="000000"/>
        </w:rPr>
        <w:t>Sincan Belediyesi Yazı İşleri Müdürlüğünün 14/12/2020 tarih ve E.9861 sayılı yazısı ile Sincan, Anayurt Mahalle</w:t>
      </w:r>
      <w:r>
        <w:rPr>
          <w:bCs/>
          <w:color w:val="000000"/>
        </w:rPr>
        <w:t xml:space="preserve">si Hayvancılık Alanında </w:t>
      </w:r>
      <w:proofErr w:type="spellStart"/>
      <w:proofErr w:type="gram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>Serbest</w:t>
      </w:r>
      <w:proofErr w:type="gramEnd"/>
      <w:r w:rsidRPr="00B636F2">
        <w:rPr>
          <w:bCs/>
          <w:color w:val="000000"/>
        </w:rPr>
        <w:t xml:space="preserve"> yapılaşma koşulunda bulunan </w:t>
      </w:r>
      <w:r>
        <w:rPr>
          <w:bCs/>
          <w:color w:val="000000"/>
        </w:rPr>
        <w:t>“</w:t>
      </w:r>
      <w:r w:rsidRPr="00B636F2">
        <w:rPr>
          <w:bCs/>
          <w:color w:val="000000"/>
        </w:rPr>
        <w:t>Teknik Alt Yapı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alanlarına yükseklik belirlenmesine yönelik hazırlanan 1/1000 ölçekli Uygulama İmar Plan değişikliği Sincan Belediye Meclisinin 02.12.2020 tarih ve 211 sayılı kara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ile uygun görülerek 5216 sayılı Yasanın ilgili maddeleri uyarınca </w:t>
      </w:r>
      <w:r>
        <w:rPr>
          <w:bCs/>
          <w:color w:val="000000"/>
        </w:rPr>
        <w:t>İmar ve Şehircilik Dairesi Başkanlığına gönderildiği,</w:t>
      </w:r>
    </w:p>
    <w:p w:rsidR="0048075E" w:rsidRPr="00B636F2" w:rsidRDefault="0048075E" w:rsidP="0048075E">
      <w:pPr>
        <w:ind w:firstLine="709"/>
        <w:jc w:val="both"/>
      </w:pPr>
    </w:p>
    <w:p w:rsidR="0048075E" w:rsidRDefault="0048075E" w:rsidP="0048075E">
      <w:pPr>
        <w:ind w:firstLine="709"/>
        <w:jc w:val="both"/>
        <w:rPr>
          <w:bCs/>
          <w:color w:val="000000"/>
        </w:rPr>
      </w:pPr>
      <w:r w:rsidRPr="00B636F2">
        <w:rPr>
          <w:bCs/>
          <w:color w:val="000000"/>
        </w:rPr>
        <w:t>Sincan Belediye Meclisinin 02.12.2020 tarih ve 211 sayılı kararında yapılan incelemede;</w:t>
      </w:r>
    </w:p>
    <w:p w:rsidR="0048075E" w:rsidRPr="00B636F2" w:rsidRDefault="0048075E" w:rsidP="0048075E">
      <w:pPr>
        <w:ind w:firstLine="709"/>
        <w:jc w:val="both"/>
      </w:pPr>
    </w:p>
    <w:p w:rsidR="0048075E" w:rsidRDefault="0048075E" w:rsidP="0048075E">
      <w:pPr>
        <w:ind w:firstLine="709"/>
        <w:jc w:val="both"/>
        <w:rPr>
          <w:bCs/>
          <w:color w:val="000000"/>
        </w:rPr>
      </w:pPr>
      <w:r w:rsidRPr="00B636F2">
        <w:rPr>
          <w:bCs/>
          <w:color w:val="000000"/>
        </w:rPr>
        <w:t>- Anayurt Mahallesi, Hayvancılık Alanına ilişkin Uygulama İmar Planı sını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yüzölçümünün yaklaşık 279 ha olduğu,</w:t>
      </w:r>
    </w:p>
    <w:p w:rsidR="0048075E" w:rsidRDefault="0048075E" w:rsidP="0048075E">
      <w:pPr>
        <w:ind w:firstLine="709"/>
        <w:jc w:val="both"/>
        <w:rPr>
          <w:bCs/>
          <w:color w:val="000000"/>
        </w:rPr>
      </w:pPr>
    </w:p>
    <w:p w:rsidR="0048075E" w:rsidRDefault="0048075E" w:rsidP="0048075E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B636F2">
        <w:rPr>
          <w:bCs/>
          <w:color w:val="000000"/>
        </w:rPr>
        <w:t xml:space="preserve">Mevcut onaylı imar planında Özel Sosyal Tesis Alanı hariç plan içindeki diğer tüm kullanımlarda yapılaşma koşullarının </w:t>
      </w:r>
      <w:proofErr w:type="spellStart"/>
      <w:r w:rsidRPr="00B636F2">
        <w:rPr>
          <w:bCs/>
          <w:color w:val="000000"/>
        </w:rPr>
        <w:t>Yençok</w:t>
      </w:r>
      <w:proofErr w:type="spellEnd"/>
      <w:r w:rsidRPr="00B636F2">
        <w:rPr>
          <w:bCs/>
          <w:color w:val="000000"/>
        </w:rPr>
        <w:t>: Serbest olarak belirlendiği ve Teknik Alt Yapı ve Özel Sosyal Tesis Alanla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hariç tüm kullanımların bina yüksekliklerinin Sincan Belediyesinin 05.09.2020 tarih 153 sayılı kara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ile uygun görülerek Büyükşehir Belediye Meclisinin </w:t>
      </w:r>
      <w:proofErr w:type="gramStart"/>
      <w:r w:rsidRPr="00B636F2">
        <w:rPr>
          <w:bCs/>
          <w:color w:val="000000"/>
        </w:rPr>
        <w:t>12/11/2020</w:t>
      </w:r>
      <w:proofErr w:type="gramEnd"/>
      <w:r w:rsidRPr="00B636F2">
        <w:rPr>
          <w:bCs/>
          <w:color w:val="000000"/>
        </w:rPr>
        <w:t xml:space="preserve"> ta</w:t>
      </w:r>
      <w:r>
        <w:rPr>
          <w:bCs/>
          <w:color w:val="000000"/>
        </w:rPr>
        <w:t>ri</w:t>
      </w:r>
      <w:r w:rsidRPr="00B636F2">
        <w:rPr>
          <w:bCs/>
          <w:color w:val="000000"/>
        </w:rPr>
        <w:t>h ve 1477 sayılı kara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ile onaylandığı,</w:t>
      </w:r>
    </w:p>
    <w:p w:rsidR="0048075E" w:rsidRDefault="0048075E" w:rsidP="0048075E">
      <w:pPr>
        <w:ind w:firstLine="709"/>
        <w:jc w:val="both"/>
        <w:rPr>
          <w:bCs/>
          <w:color w:val="000000"/>
        </w:rPr>
      </w:pPr>
    </w:p>
    <w:p w:rsidR="0048075E" w:rsidRPr="00B636F2" w:rsidRDefault="0048075E" w:rsidP="0048075E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B636F2">
        <w:rPr>
          <w:bCs/>
          <w:color w:val="000000"/>
        </w:rPr>
        <w:t>7221 sayılı Kanun ile değişik 3194 sayılı Kanun’un 8</w:t>
      </w:r>
      <w:r>
        <w:rPr>
          <w:bCs/>
          <w:color w:val="000000"/>
        </w:rPr>
        <w:t>’</w:t>
      </w:r>
      <w:r w:rsidRPr="00B636F2">
        <w:rPr>
          <w:bCs/>
          <w:color w:val="000000"/>
        </w:rPr>
        <w:t>inci maddesinin b bendinin 9</w:t>
      </w:r>
      <w:r>
        <w:rPr>
          <w:bCs/>
          <w:color w:val="000000"/>
        </w:rPr>
        <w:t>’</w:t>
      </w:r>
      <w:r w:rsidRPr="00B636F2">
        <w:rPr>
          <w:bCs/>
          <w:color w:val="000000"/>
        </w:rPr>
        <w:t xml:space="preserve">uncu fıkrasında belirtilen </w:t>
      </w:r>
      <w:r>
        <w:rPr>
          <w:bCs/>
          <w:color w:val="000000"/>
        </w:rPr>
        <w:t>“</w:t>
      </w:r>
      <w:r w:rsidRPr="00B636F2">
        <w:rPr>
          <w:bCs/>
          <w:color w:val="000000"/>
        </w:rPr>
        <w:t>İmar planlar</w:t>
      </w:r>
      <w:r>
        <w:rPr>
          <w:bCs/>
          <w:color w:val="000000"/>
        </w:rPr>
        <w:t xml:space="preserve">ında bina yükseklikleri </w:t>
      </w:r>
      <w:proofErr w:type="spellStart"/>
      <w:proofErr w:type="gram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>Serbest</w:t>
      </w:r>
      <w:proofErr w:type="gramEnd"/>
      <w:r w:rsidRPr="00B636F2">
        <w:rPr>
          <w:bCs/>
          <w:color w:val="000000"/>
        </w:rPr>
        <w:t xml:space="preserve"> olarak belirlenemez.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ve 10</w:t>
      </w:r>
      <w:r>
        <w:rPr>
          <w:bCs/>
          <w:color w:val="000000"/>
        </w:rPr>
        <w:t>’</w:t>
      </w:r>
      <w:r w:rsidRPr="00B636F2">
        <w:rPr>
          <w:bCs/>
          <w:color w:val="000000"/>
        </w:rPr>
        <w:t>uncu fıkrasında belirtilen</w:t>
      </w:r>
      <w:r>
        <w:rPr>
          <w:bCs/>
          <w:color w:val="000000"/>
        </w:rPr>
        <w:t xml:space="preserve"> “.</w:t>
      </w:r>
      <w:r w:rsidRPr="00B636F2">
        <w:rPr>
          <w:bCs/>
          <w:color w:val="000000"/>
        </w:rPr>
        <w:t>.</w:t>
      </w:r>
      <w:r>
        <w:rPr>
          <w:bCs/>
          <w:color w:val="000000"/>
        </w:rPr>
        <w:t>.</w:t>
      </w:r>
      <w:proofErr w:type="spellStart"/>
      <w:r>
        <w:rPr>
          <w:bCs/>
          <w:color w:val="000000"/>
        </w:rPr>
        <w:t>mer’i</w:t>
      </w:r>
      <w:proofErr w:type="spellEnd"/>
      <w:r>
        <w:rPr>
          <w:bCs/>
          <w:color w:val="000000"/>
        </w:rPr>
        <w:t xml:space="preserve"> imar planlarında </w:t>
      </w:r>
      <w:proofErr w:type="spell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>Serbest olarak belirlenmiş yükseklikler; emsal değerde değişiklik yapılmaksızın çevredeki mevcut teşekküller ve siluet dikkate alınarak, imar planı değişiklikleri ve revizyonla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yapılmak suretiyle ilgili idare meclis kara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ile belirlenir.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hükümleri kapsamında Anayurt Mahallesi Hayvancılık Alanına ilişkin Uygulama İmar Pl</w:t>
      </w:r>
      <w:r>
        <w:rPr>
          <w:bCs/>
          <w:color w:val="000000"/>
        </w:rPr>
        <w:t xml:space="preserve">anı sınırları içerisinde </w:t>
      </w:r>
      <w:proofErr w:type="spell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 xml:space="preserve">Serbest yapılaşma koşullarında bulunan </w:t>
      </w:r>
      <w:r>
        <w:rPr>
          <w:bCs/>
          <w:color w:val="000000"/>
        </w:rPr>
        <w:t>“</w:t>
      </w:r>
      <w:r w:rsidRPr="00B636F2">
        <w:rPr>
          <w:bCs/>
          <w:color w:val="000000"/>
        </w:rPr>
        <w:t>Teknik Alt Yapı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kullanımına yükseklik belirlenmesine ilişkin olarak hazırlandığı,</w:t>
      </w:r>
    </w:p>
    <w:p w:rsidR="0048075E" w:rsidRDefault="0048075E" w:rsidP="0048075E">
      <w:pPr>
        <w:ind w:firstLine="709"/>
        <w:jc w:val="both"/>
        <w:rPr>
          <w:bCs/>
          <w:color w:val="000000"/>
        </w:rPr>
      </w:pPr>
    </w:p>
    <w:p w:rsidR="0048075E" w:rsidRPr="00B636F2" w:rsidRDefault="0048075E" w:rsidP="0048075E">
      <w:pPr>
        <w:ind w:firstLine="709"/>
        <w:jc w:val="both"/>
      </w:pPr>
      <w:r w:rsidRPr="00B636F2">
        <w:rPr>
          <w:bCs/>
          <w:color w:val="000000"/>
        </w:rPr>
        <w:t>Mevcut onaylı planda Te</w:t>
      </w:r>
      <w:r w:rsidRPr="000C2440">
        <w:rPr>
          <w:bCs/>
          <w:color w:val="000000"/>
        </w:rPr>
        <w:t>knik</w:t>
      </w:r>
      <w:r w:rsidRPr="00B636F2">
        <w:rPr>
          <w:bCs/>
          <w:color w:val="000000"/>
        </w:rPr>
        <w:t xml:space="preserve"> Alt Yapı Alanlar</w:t>
      </w:r>
      <w:r>
        <w:rPr>
          <w:bCs/>
          <w:color w:val="000000"/>
        </w:rPr>
        <w:t xml:space="preserve">ında bina yüksekliğinin </w:t>
      </w:r>
      <w:proofErr w:type="spellStart"/>
      <w:proofErr w:type="gram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>Serbest</w:t>
      </w:r>
      <w:proofErr w:type="gramEnd"/>
      <w:r w:rsidRPr="00B636F2">
        <w:rPr>
          <w:bCs/>
          <w:color w:val="000000"/>
        </w:rPr>
        <w:t xml:space="preserve"> olarak belirlenmiş olduğu ve Sincan Belediyesinin 05.09.2020 tarih 153 sayılı kara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ile Özel Eğitim Alanı, Özel Sağlık Alanı, Özel Spor Alanı, Özel Sosyal Altyapı Alanı gibi alanla</w:t>
      </w:r>
      <w:r>
        <w:rPr>
          <w:bCs/>
          <w:color w:val="000000"/>
        </w:rPr>
        <w:t xml:space="preserve">rda bina yüksekliği </w:t>
      </w:r>
      <w:proofErr w:type="spell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:6.50</w:t>
      </w:r>
      <w:r w:rsidRPr="00B636F2">
        <w:rPr>
          <w:bCs/>
          <w:color w:val="000000"/>
        </w:rPr>
        <w:t xml:space="preserve"> metre olarak belirlendiğinden dolayı Teknik Alt Yapı Alanlarında da </w:t>
      </w:r>
      <w:proofErr w:type="spellStart"/>
      <w:r w:rsidRPr="00B636F2">
        <w:rPr>
          <w:bCs/>
          <w:color w:val="000000"/>
        </w:rPr>
        <w:t>Yençok</w:t>
      </w:r>
      <w:proofErr w:type="spellEnd"/>
      <w:r w:rsidRPr="00B636F2">
        <w:rPr>
          <w:bCs/>
          <w:color w:val="000000"/>
        </w:rPr>
        <w:t>:6.50 metre olarak belirlendiği,</w:t>
      </w:r>
    </w:p>
    <w:p w:rsidR="0048075E" w:rsidRDefault="0048075E" w:rsidP="0048075E">
      <w:pPr>
        <w:ind w:firstLine="709"/>
        <w:jc w:val="both"/>
        <w:rPr>
          <w:bCs/>
          <w:color w:val="000000"/>
        </w:rPr>
      </w:pPr>
    </w:p>
    <w:p w:rsidR="0048075E" w:rsidRPr="00B636F2" w:rsidRDefault="0048075E" w:rsidP="0048075E">
      <w:pPr>
        <w:ind w:firstLine="709"/>
        <w:jc w:val="both"/>
      </w:pPr>
      <w:r w:rsidRPr="00B636F2">
        <w:rPr>
          <w:bCs/>
          <w:color w:val="000000"/>
        </w:rPr>
        <w:t xml:space="preserve">3194 sayılı </w:t>
      </w:r>
      <w:r>
        <w:rPr>
          <w:bCs/>
          <w:color w:val="000000"/>
        </w:rPr>
        <w:t>K</w:t>
      </w:r>
      <w:r w:rsidRPr="00B636F2">
        <w:rPr>
          <w:bCs/>
          <w:color w:val="000000"/>
        </w:rPr>
        <w:t xml:space="preserve">anunun 8.maddesinin b bendinin 9. ve 10. fıkrasında belirtilen </w:t>
      </w:r>
      <w:proofErr w:type="spellStart"/>
      <w:proofErr w:type="gramStart"/>
      <w:r w:rsidRPr="00B636F2">
        <w:rPr>
          <w:bCs/>
          <w:color w:val="000000"/>
        </w:rPr>
        <w:t>Yençok</w:t>
      </w:r>
      <w:proofErr w:type="spellEnd"/>
      <w:r w:rsidRPr="00B636F2">
        <w:rPr>
          <w:bCs/>
          <w:color w:val="000000"/>
        </w:rPr>
        <w:t>:Serbest</w:t>
      </w:r>
      <w:proofErr w:type="gramEnd"/>
      <w:r w:rsidRPr="00B636F2">
        <w:rPr>
          <w:bCs/>
          <w:color w:val="000000"/>
        </w:rPr>
        <w:t xml:space="preserve"> yapılaşma koşullarındaki yerlerde kat yüksekliğinin belirlenmesine yönelik olduğundan plan değişikliğine konu parselin mevcut plandan gelen plan notu hükümlerinin aynen geçerli olduğunun belirtildiği, ay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>ca plan değişikliği önerisi üzerinde;</w:t>
      </w:r>
    </w:p>
    <w:p w:rsidR="0048075E" w:rsidRDefault="0048075E" w:rsidP="0048075E">
      <w:pPr>
        <w:ind w:firstLine="709"/>
        <w:jc w:val="both"/>
        <w:rPr>
          <w:bCs/>
          <w:color w:val="000000"/>
        </w:rPr>
      </w:pPr>
    </w:p>
    <w:p w:rsidR="0048075E" w:rsidRDefault="0048075E" w:rsidP="0048075E">
      <w:pPr>
        <w:ind w:firstLine="709"/>
        <w:jc w:val="both"/>
        <w:rPr>
          <w:bCs/>
          <w:color w:val="000000"/>
        </w:rPr>
      </w:pPr>
    </w:p>
    <w:p w:rsidR="0048075E" w:rsidRDefault="0048075E" w:rsidP="0048075E">
      <w:pPr>
        <w:ind w:firstLine="709"/>
        <w:jc w:val="both"/>
        <w:rPr>
          <w:bCs/>
          <w:color w:val="000000"/>
        </w:rPr>
      </w:pPr>
    </w:p>
    <w:p w:rsidR="0048075E" w:rsidRPr="003B0AF0" w:rsidRDefault="0048075E" w:rsidP="0048075E">
      <w:pPr>
        <w:jc w:val="center"/>
      </w:pPr>
      <w:r w:rsidRPr="003B0AF0">
        <w:t>T.C.</w:t>
      </w:r>
    </w:p>
    <w:p w:rsidR="0048075E" w:rsidRPr="003B0AF0" w:rsidRDefault="0048075E" w:rsidP="0048075E">
      <w:pPr>
        <w:jc w:val="center"/>
      </w:pPr>
      <w:r w:rsidRPr="003B0AF0">
        <w:t>ANKARA BÜYÜKŞEHİR BELEDİYE MECLİSİ</w:t>
      </w:r>
    </w:p>
    <w:p w:rsidR="0048075E" w:rsidRDefault="0048075E" w:rsidP="0048075E">
      <w:pPr>
        <w:jc w:val="center"/>
      </w:pPr>
      <w:r w:rsidRPr="003B0AF0">
        <w:t>İmar ve Bayındırlık Komisyonu Raporu</w:t>
      </w:r>
    </w:p>
    <w:p w:rsidR="0048075E" w:rsidRDefault="0048075E" w:rsidP="0048075E">
      <w:pPr>
        <w:jc w:val="center"/>
      </w:pPr>
    </w:p>
    <w:p w:rsidR="0048075E" w:rsidRDefault="0048075E" w:rsidP="0048075E">
      <w:pPr>
        <w:jc w:val="center"/>
      </w:pPr>
    </w:p>
    <w:p w:rsidR="0048075E" w:rsidRPr="0048075E" w:rsidRDefault="0048075E" w:rsidP="0048075E">
      <w:pPr>
        <w:jc w:val="center"/>
      </w:pPr>
      <w:r w:rsidRPr="003B0AF0">
        <w:t xml:space="preserve">Rapor No: </w:t>
      </w:r>
      <w:r>
        <w:t>724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48075E" w:rsidRDefault="0048075E" w:rsidP="0048075E">
      <w:pPr>
        <w:jc w:val="center"/>
        <w:rPr>
          <w:bCs/>
          <w:color w:val="000000"/>
        </w:rPr>
      </w:pPr>
    </w:p>
    <w:p w:rsidR="0048075E" w:rsidRDefault="0048075E" w:rsidP="0048075E">
      <w:pPr>
        <w:jc w:val="center"/>
        <w:rPr>
          <w:bCs/>
          <w:color w:val="000000"/>
        </w:rPr>
      </w:pPr>
      <w:r>
        <w:rPr>
          <w:bCs/>
          <w:color w:val="000000"/>
        </w:rPr>
        <w:t>-2-</w:t>
      </w:r>
    </w:p>
    <w:p w:rsidR="0048075E" w:rsidRDefault="0048075E" w:rsidP="0048075E">
      <w:pPr>
        <w:jc w:val="both"/>
        <w:rPr>
          <w:bCs/>
          <w:color w:val="000000"/>
        </w:rPr>
      </w:pPr>
    </w:p>
    <w:p w:rsidR="0048075E" w:rsidRDefault="0048075E" w:rsidP="0048075E">
      <w:pPr>
        <w:ind w:firstLine="709"/>
        <w:jc w:val="both"/>
        <w:rPr>
          <w:bCs/>
          <w:color w:val="000000"/>
        </w:rPr>
      </w:pPr>
    </w:p>
    <w:p w:rsidR="0048075E" w:rsidRPr="00B636F2" w:rsidRDefault="0048075E" w:rsidP="0048075E">
      <w:pPr>
        <w:ind w:firstLine="709"/>
        <w:jc w:val="both"/>
      </w:pPr>
      <w:r>
        <w:rPr>
          <w:bCs/>
          <w:color w:val="000000"/>
        </w:rPr>
        <w:t>“</w:t>
      </w:r>
      <w:r w:rsidRPr="00B636F2">
        <w:rPr>
          <w:bCs/>
          <w:color w:val="000000"/>
        </w:rPr>
        <w:t xml:space="preserve">1-7221 sayılı </w:t>
      </w:r>
      <w:r>
        <w:rPr>
          <w:bCs/>
          <w:color w:val="000000"/>
        </w:rPr>
        <w:t>Y</w:t>
      </w:r>
      <w:r w:rsidRPr="00B636F2">
        <w:rPr>
          <w:bCs/>
          <w:color w:val="000000"/>
        </w:rPr>
        <w:t>asa ile değişik 3194 sayılı Kanunun 8</w:t>
      </w:r>
      <w:r>
        <w:rPr>
          <w:bCs/>
          <w:color w:val="000000"/>
        </w:rPr>
        <w:t>’</w:t>
      </w:r>
      <w:r w:rsidRPr="00B636F2">
        <w:rPr>
          <w:bCs/>
          <w:color w:val="000000"/>
        </w:rPr>
        <w:t xml:space="preserve">inci maddesinin </w:t>
      </w:r>
      <w:r>
        <w:rPr>
          <w:bCs/>
          <w:color w:val="000000"/>
        </w:rPr>
        <w:t>“</w:t>
      </w:r>
      <w:r w:rsidRPr="00B636F2">
        <w:rPr>
          <w:bCs/>
          <w:color w:val="000000"/>
        </w:rPr>
        <w:t>b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fıkrasının 9. bendinde geçen hükümler kapsamında; Sincan İlçesi, Anayurt Mahallesi Hayvancılık Alanına ilişkin onaylı imar planınd</w:t>
      </w:r>
      <w:r>
        <w:rPr>
          <w:bCs/>
          <w:color w:val="000000"/>
        </w:rPr>
        <w:t xml:space="preserve">a </w:t>
      </w:r>
      <w:proofErr w:type="spellStart"/>
      <w:proofErr w:type="gramStart"/>
      <w:r>
        <w:rPr>
          <w:bCs/>
          <w:color w:val="000000"/>
        </w:rPr>
        <w:t>Yençok</w:t>
      </w:r>
      <w:proofErr w:type="spellEnd"/>
      <w:r>
        <w:rPr>
          <w:bCs/>
          <w:color w:val="000000"/>
        </w:rPr>
        <w:t>:</w:t>
      </w:r>
      <w:r w:rsidRPr="00B636F2">
        <w:rPr>
          <w:bCs/>
          <w:color w:val="000000"/>
        </w:rPr>
        <w:t>Serbest</w:t>
      </w:r>
      <w:proofErr w:type="gramEnd"/>
      <w:r w:rsidRPr="00B636F2">
        <w:rPr>
          <w:bCs/>
          <w:color w:val="000000"/>
        </w:rPr>
        <w:t>/</w:t>
      </w:r>
      <w:proofErr w:type="spellStart"/>
      <w:r w:rsidRPr="00B636F2">
        <w:rPr>
          <w:bCs/>
          <w:color w:val="000000"/>
        </w:rPr>
        <w:t>Hmax</w:t>
      </w:r>
      <w:proofErr w:type="spellEnd"/>
      <w:r w:rsidRPr="00B636F2">
        <w:rPr>
          <w:bCs/>
          <w:color w:val="000000"/>
        </w:rPr>
        <w:t>:Serbest yapılaşma koşullarına (Saçak Seviyesine) sahip Teknik Altyapı Alanla</w:t>
      </w:r>
      <w:r>
        <w:rPr>
          <w:bCs/>
          <w:color w:val="000000"/>
        </w:rPr>
        <w:t>rı</w:t>
      </w:r>
      <w:r w:rsidRPr="00B636F2">
        <w:rPr>
          <w:bCs/>
          <w:color w:val="000000"/>
        </w:rPr>
        <w:t xml:space="preserve"> için aşağıda belirlenen kat yükseklikleri geçerlidir.</w:t>
      </w:r>
    </w:p>
    <w:p w:rsidR="0048075E" w:rsidRDefault="0048075E" w:rsidP="0048075E">
      <w:pPr>
        <w:ind w:firstLine="709"/>
        <w:jc w:val="both"/>
        <w:rPr>
          <w:bCs/>
          <w:color w:val="000000"/>
        </w:rPr>
      </w:pPr>
    </w:p>
    <w:p w:rsidR="0048075E" w:rsidRPr="00B636F2" w:rsidRDefault="0048075E" w:rsidP="0048075E">
      <w:pPr>
        <w:ind w:firstLine="709"/>
        <w:jc w:val="both"/>
      </w:pPr>
      <w:r w:rsidRPr="00B636F2">
        <w:rPr>
          <w:bCs/>
          <w:color w:val="000000"/>
        </w:rPr>
        <w:t>Teknik Altyapı Alanı:6.50 metre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şeklinde bir adet plan notu bulunduğu,</w:t>
      </w:r>
    </w:p>
    <w:p w:rsidR="0048075E" w:rsidRPr="00B636F2" w:rsidRDefault="0048075E" w:rsidP="0048075E">
      <w:pPr>
        <w:tabs>
          <w:tab w:val="left" w:pos="9638"/>
        </w:tabs>
        <w:ind w:right="-1" w:firstLine="709"/>
        <w:jc w:val="both"/>
      </w:pPr>
    </w:p>
    <w:p w:rsidR="0048075E" w:rsidRPr="00B636F2" w:rsidRDefault="0048075E" w:rsidP="0048075E">
      <w:pPr>
        <w:ind w:firstLine="709"/>
        <w:jc w:val="both"/>
      </w:pPr>
      <w:r>
        <w:rPr>
          <w:bCs/>
          <w:color w:val="000000"/>
        </w:rPr>
        <w:t xml:space="preserve">Hususları tespit edilmiş olup, </w:t>
      </w:r>
      <w:r w:rsidRPr="00B636F2">
        <w:rPr>
          <w:bCs/>
          <w:color w:val="000000"/>
        </w:rPr>
        <w:t xml:space="preserve">Sincan Anayurt Mahallesi Hayvancılık Alanında </w:t>
      </w:r>
      <w:proofErr w:type="spellStart"/>
      <w:r w:rsidRPr="00B636F2">
        <w:rPr>
          <w:bCs/>
          <w:color w:val="000000"/>
        </w:rPr>
        <w:t>Yençok</w:t>
      </w:r>
      <w:proofErr w:type="spellEnd"/>
      <w:r w:rsidRPr="00B636F2">
        <w:rPr>
          <w:bCs/>
          <w:color w:val="000000"/>
        </w:rPr>
        <w:t xml:space="preserve">: Serbest yapılaşma koşulunda bulunan </w:t>
      </w:r>
      <w:r>
        <w:rPr>
          <w:bCs/>
          <w:color w:val="000000"/>
        </w:rPr>
        <w:t>“</w:t>
      </w:r>
      <w:r w:rsidRPr="00B636F2">
        <w:rPr>
          <w:bCs/>
          <w:color w:val="000000"/>
        </w:rPr>
        <w:t>Teknik Alt Yapı</w:t>
      </w:r>
      <w:r>
        <w:rPr>
          <w:bCs/>
          <w:color w:val="000000"/>
        </w:rPr>
        <w:t>”</w:t>
      </w:r>
      <w:r w:rsidRPr="00B636F2">
        <w:rPr>
          <w:bCs/>
          <w:color w:val="000000"/>
        </w:rPr>
        <w:t xml:space="preserve"> alanlarına yükseklik belirlenmesine yönelik 1/1000 ölçekli Uygulama İmar Plan değişikliği</w:t>
      </w:r>
      <w:r>
        <w:rPr>
          <w:bCs/>
          <w:color w:val="000000"/>
        </w:rPr>
        <w:t>nin “onayı” komisyonumuzca oybirliği ile uygun görülmüştür.</w:t>
      </w:r>
    </w:p>
    <w:p w:rsidR="0048075E" w:rsidRDefault="0048075E" w:rsidP="0048075E">
      <w:pPr>
        <w:ind w:firstLine="709"/>
        <w:jc w:val="both"/>
      </w:pPr>
      <w:r w:rsidRPr="009B2E90">
        <w:rPr>
          <w:color w:val="000000"/>
        </w:rPr>
        <w:t xml:space="preserve"> </w:t>
      </w:r>
    </w:p>
    <w:p w:rsidR="0048075E" w:rsidRDefault="0048075E" w:rsidP="0048075E">
      <w:pPr>
        <w:ind w:firstLine="709"/>
        <w:jc w:val="both"/>
      </w:pPr>
      <w:r w:rsidRPr="00883523">
        <w:t>Raporumuz Büyükşehir Belediye Meclisinin onayına arz olunur.</w:t>
      </w:r>
    </w:p>
    <w:p w:rsidR="0048075E" w:rsidRDefault="0048075E" w:rsidP="0048075E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48075E" w:rsidRDefault="0048075E" w:rsidP="0048075E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48075E" w:rsidRDefault="0048075E" w:rsidP="0048075E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48075E" w:rsidRDefault="0048075E" w:rsidP="0048075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48075E" w:rsidRDefault="0048075E" w:rsidP="0048075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8075E" w:rsidRDefault="0048075E" w:rsidP="0048075E">
      <w:pPr>
        <w:tabs>
          <w:tab w:val="left" w:pos="8508"/>
        </w:tabs>
        <w:jc w:val="both"/>
      </w:pPr>
      <w:r>
        <w:t xml:space="preserve">   </w:t>
      </w:r>
    </w:p>
    <w:p w:rsidR="0048075E" w:rsidRDefault="0048075E" w:rsidP="0048075E">
      <w:pPr>
        <w:tabs>
          <w:tab w:val="left" w:pos="8508"/>
        </w:tabs>
        <w:jc w:val="both"/>
      </w:pPr>
      <w:r>
        <w:t xml:space="preserve">                       </w:t>
      </w:r>
    </w:p>
    <w:p w:rsidR="0048075E" w:rsidRDefault="0048075E" w:rsidP="0048075E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 </w:t>
      </w:r>
    </w:p>
    <w:p w:rsidR="0048075E" w:rsidRDefault="0048075E" w:rsidP="0048075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8075E" w:rsidRDefault="0048075E" w:rsidP="0048075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48075E" w:rsidRDefault="0048075E" w:rsidP="0048075E">
      <w:pPr>
        <w:jc w:val="both"/>
      </w:pPr>
    </w:p>
    <w:p w:rsidR="0048075E" w:rsidRDefault="0048075E" w:rsidP="0048075E">
      <w:pPr>
        <w:jc w:val="both"/>
      </w:pPr>
    </w:p>
    <w:p w:rsidR="0048075E" w:rsidRDefault="0048075E" w:rsidP="0048075E">
      <w:pPr>
        <w:jc w:val="both"/>
      </w:pPr>
    </w:p>
    <w:p w:rsidR="0048075E" w:rsidRDefault="0048075E" w:rsidP="0048075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8075E" w:rsidRDefault="0048075E" w:rsidP="0048075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48075E" w:rsidRPr="0023583B" w:rsidRDefault="0048075E" w:rsidP="00DC725A">
      <w:pPr>
        <w:autoSpaceDE w:val="0"/>
        <w:autoSpaceDN w:val="0"/>
        <w:adjustRightInd w:val="0"/>
        <w:jc w:val="both"/>
      </w:pPr>
    </w:p>
    <w:sectPr w:rsidR="0048075E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BF66DF"/>
    <w:multiLevelType w:val="multilevel"/>
    <w:tmpl w:val="C6D8E46A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0408CD"/>
    <w:multiLevelType w:val="multilevel"/>
    <w:tmpl w:val="12905C2C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6F3F88"/>
    <w:multiLevelType w:val="multilevel"/>
    <w:tmpl w:val="ACFE06F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0916CB"/>
    <w:multiLevelType w:val="multilevel"/>
    <w:tmpl w:val="91308CB0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32"/>
  </w:num>
  <w:num w:numId="4">
    <w:abstractNumId w:val="10"/>
  </w:num>
  <w:num w:numId="5">
    <w:abstractNumId w:val="28"/>
  </w:num>
  <w:num w:numId="6">
    <w:abstractNumId w:val="30"/>
  </w:num>
  <w:num w:numId="7">
    <w:abstractNumId w:val="21"/>
  </w:num>
  <w:num w:numId="8">
    <w:abstractNumId w:val="44"/>
  </w:num>
  <w:num w:numId="9">
    <w:abstractNumId w:val="25"/>
  </w:num>
  <w:num w:numId="10">
    <w:abstractNumId w:val="20"/>
  </w:num>
  <w:num w:numId="11">
    <w:abstractNumId w:val="41"/>
  </w:num>
  <w:num w:numId="12">
    <w:abstractNumId w:val="19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8"/>
  </w:num>
  <w:num w:numId="16">
    <w:abstractNumId w:val="13"/>
  </w:num>
  <w:num w:numId="17">
    <w:abstractNumId w:val="3"/>
  </w:num>
  <w:num w:numId="18">
    <w:abstractNumId w:val="34"/>
  </w:num>
  <w:num w:numId="19">
    <w:abstractNumId w:val="38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9"/>
  </w:num>
  <w:num w:numId="28">
    <w:abstractNumId w:val="2"/>
  </w:num>
  <w:num w:numId="29">
    <w:abstractNumId w:val="24"/>
  </w:num>
  <w:num w:numId="30">
    <w:abstractNumId w:val="14"/>
  </w:num>
  <w:num w:numId="31">
    <w:abstractNumId w:val="45"/>
  </w:num>
  <w:num w:numId="32">
    <w:abstractNumId w:val="16"/>
  </w:num>
  <w:num w:numId="33">
    <w:abstractNumId w:val="9"/>
  </w:num>
  <w:num w:numId="34">
    <w:abstractNumId w:val="33"/>
  </w:num>
  <w:num w:numId="35">
    <w:abstractNumId w:val="35"/>
  </w:num>
  <w:num w:numId="36">
    <w:abstractNumId w:val="0"/>
  </w:num>
  <w:num w:numId="37">
    <w:abstractNumId w:val="27"/>
  </w:num>
  <w:num w:numId="38">
    <w:abstractNumId w:val="11"/>
  </w:num>
  <w:num w:numId="39">
    <w:abstractNumId w:val="4"/>
  </w:num>
  <w:num w:numId="40">
    <w:abstractNumId w:val="29"/>
  </w:num>
  <w:num w:numId="41">
    <w:abstractNumId w:val="6"/>
  </w:num>
  <w:num w:numId="42">
    <w:abstractNumId w:val="36"/>
  </w:num>
  <w:num w:numId="43">
    <w:abstractNumId w:val="1"/>
  </w:num>
  <w:num w:numId="44">
    <w:abstractNumId w:val="5"/>
  </w:num>
  <w:num w:numId="45">
    <w:abstractNumId w:val="12"/>
  </w:num>
  <w:num w:numId="46">
    <w:abstractNumId w:val="26"/>
  </w:num>
  <w:num w:numId="47">
    <w:abstractNumId w:val="23"/>
  </w:num>
  <w:num w:numId="48">
    <w:abstractNumId w:val="31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48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2E5B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75E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770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45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E73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90E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56478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56DC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4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83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033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485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C2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B538-2FF4-4DF3-99F8-B70FE9FF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2021-03-10T10:53:00Z</cp:lastPrinted>
  <dcterms:created xsi:type="dcterms:W3CDTF">2021-03-10T10:58:00Z</dcterms:created>
  <dcterms:modified xsi:type="dcterms:W3CDTF">2021-03-11T13:28:00Z</dcterms:modified>
</cp:coreProperties>
</file>