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8" w:rsidRPr="0039366C" w:rsidRDefault="009307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39366C" w:rsidTr="00642D5B">
        <w:trPr>
          <w:trHeight w:val="1008"/>
        </w:trPr>
        <w:tc>
          <w:tcPr>
            <w:tcW w:w="3510" w:type="dxa"/>
          </w:tcPr>
          <w:p w:rsidR="00003874" w:rsidRPr="0039366C" w:rsidRDefault="00A77E6D" w:rsidP="00A77E6D">
            <w:pPr>
              <w:ind w:left="708" w:firstLine="708"/>
            </w:pPr>
            <w:r w:rsidRPr="0039366C">
              <w:t xml:space="preserve"> </w:t>
            </w:r>
            <w:r w:rsidR="00003874" w:rsidRPr="0039366C">
              <w:t>T.C.</w:t>
            </w:r>
          </w:p>
          <w:p w:rsidR="00003874" w:rsidRPr="0039366C" w:rsidRDefault="00003874" w:rsidP="00642D5B">
            <w:pPr>
              <w:jc w:val="center"/>
            </w:pPr>
            <w:r w:rsidRPr="0039366C">
              <w:t>ANKARA BÜYÜKŞEHİR</w:t>
            </w:r>
          </w:p>
          <w:p w:rsidR="00003874" w:rsidRPr="0039366C" w:rsidRDefault="00003874" w:rsidP="00642D5B">
            <w:pPr>
              <w:jc w:val="center"/>
            </w:pPr>
            <w:r w:rsidRPr="0039366C">
              <w:t>BELEDİYE MECLİSİ</w:t>
            </w:r>
          </w:p>
        </w:tc>
      </w:tr>
    </w:tbl>
    <w:p w:rsidR="002856BD" w:rsidRPr="0039366C" w:rsidRDefault="002856BD" w:rsidP="002856BD">
      <w:pPr>
        <w:tabs>
          <w:tab w:val="left" w:pos="1935"/>
        </w:tabs>
        <w:jc w:val="both"/>
      </w:pPr>
    </w:p>
    <w:p w:rsidR="002856BD" w:rsidRPr="0039366C" w:rsidRDefault="002856BD" w:rsidP="002856BD">
      <w:pPr>
        <w:tabs>
          <w:tab w:val="left" w:pos="1935"/>
        </w:tabs>
        <w:jc w:val="both"/>
      </w:pPr>
    </w:p>
    <w:p w:rsidR="00E46E3B" w:rsidRPr="0039366C" w:rsidRDefault="002856BD" w:rsidP="00E46E3B">
      <w:pPr>
        <w:ind w:right="-1"/>
        <w:jc w:val="both"/>
      </w:pPr>
      <w:r w:rsidRPr="0039366C">
        <w:t>Karar No:</w:t>
      </w:r>
      <w:r w:rsidR="001C62FC" w:rsidRPr="0039366C">
        <w:t xml:space="preserve"> </w:t>
      </w:r>
      <w:r w:rsidR="002C1AEE">
        <w:t>1113</w:t>
      </w:r>
      <w:r w:rsidRPr="0039366C">
        <w:t xml:space="preserve"> </w:t>
      </w:r>
      <w:r w:rsidRPr="0039366C">
        <w:tab/>
      </w:r>
      <w:r w:rsidRPr="0039366C">
        <w:tab/>
        <w:t xml:space="preserve">  </w:t>
      </w:r>
      <w:r w:rsidR="00256B97" w:rsidRPr="0039366C">
        <w:tab/>
      </w:r>
      <w:r w:rsidR="00106A13" w:rsidRPr="0039366C">
        <w:tab/>
      </w:r>
      <w:r w:rsidR="00EB0EEC" w:rsidRPr="0039366C">
        <w:tab/>
      </w:r>
      <w:r w:rsidR="00EA7EF5" w:rsidRPr="0039366C">
        <w:t xml:space="preserve">        </w:t>
      </w:r>
      <w:r w:rsidR="00F02854" w:rsidRPr="0039366C">
        <w:t xml:space="preserve"> </w:t>
      </w:r>
      <w:r w:rsidR="00DA29AD" w:rsidRPr="0039366C">
        <w:t xml:space="preserve">         </w:t>
      </w:r>
      <w:r w:rsidR="003155C1" w:rsidRPr="0039366C">
        <w:t xml:space="preserve">       </w:t>
      </w:r>
      <w:r w:rsidR="00954D1A" w:rsidRPr="0039366C">
        <w:t xml:space="preserve">              </w:t>
      </w:r>
      <w:r w:rsidR="003831F7" w:rsidRPr="0039366C">
        <w:t xml:space="preserve">         28</w:t>
      </w:r>
      <w:r w:rsidR="00642D5B" w:rsidRPr="0039366C">
        <w:t>.0</w:t>
      </w:r>
      <w:r w:rsidR="00771EB7" w:rsidRPr="0039366C">
        <w:t>5</w:t>
      </w:r>
      <w:r w:rsidR="00642D5B" w:rsidRPr="0039366C">
        <w:t>.2021</w:t>
      </w:r>
    </w:p>
    <w:p w:rsidR="00E46E3B" w:rsidRPr="0039366C" w:rsidRDefault="00E46E3B" w:rsidP="00E46E3B">
      <w:pPr>
        <w:ind w:right="-1"/>
        <w:jc w:val="both"/>
      </w:pPr>
    </w:p>
    <w:p w:rsidR="00E46E3B" w:rsidRPr="0039366C" w:rsidRDefault="00E46E3B" w:rsidP="00E46E3B">
      <w:pPr>
        <w:ind w:right="-1"/>
        <w:jc w:val="both"/>
      </w:pPr>
    </w:p>
    <w:p w:rsidR="005E3DF0" w:rsidRPr="0039366C" w:rsidRDefault="002856BD" w:rsidP="005E3DF0">
      <w:pPr>
        <w:ind w:right="-1"/>
        <w:jc w:val="center"/>
      </w:pPr>
      <w:r w:rsidRPr="0039366C">
        <w:t>K A R A R</w:t>
      </w:r>
    </w:p>
    <w:p w:rsidR="005E3DF0" w:rsidRPr="0039366C" w:rsidRDefault="005E3DF0" w:rsidP="003831F7">
      <w:pPr>
        <w:ind w:right="-1"/>
      </w:pPr>
    </w:p>
    <w:p w:rsidR="009307A8" w:rsidRPr="0039366C" w:rsidRDefault="009307A8" w:rsidP="003831F7">
      <w:pPr>
        <w:ind w:right="-1"/>
      </w:pPr>
    </w:p>
    <w:p w:rsidR="009307A8" w:rsidRPr="0039366C" w:rsidRDefault="009307A8" w:rsidP="003831F7">
      <w:pPr>
        <w:ind w:right="-1"/>
      </w:pPr>
    </w:p>
    <w:p w:rsidR="005E3DF0" w:rsidRPr="0039366C" w:rsidRDefault="005E3DF0" w:rsidP="005E3DF0">
      <w:pPr>
        <w:ind w:right="-1"/>
        <w:jc w:val="center"/>
      </w:pPr>
    </w:p>
    <w:p w:rsidR="00E46E3B" w:rsidRPr="0039366C" w:rsidRDefault="00416E2B" w:rsidP="009307A8">
      <w:pPr>
        <w:tabs>
          <w:tab w:val="left" w:pos="8789"/>
          <w:tab w:val="left" w:pos="8931"/>
        </w:tabs>
        <w:ind w:firstLine="708"/>
        <w:jc w:val="both"/>
      </w:pPr>
      <w:r>
        <w:t xml:space="preserve">Kızılcahamam İlçesi Kasaplar Çarşısında çıkan yangın sonucu kullanılamaz hale gelen yirminin üzerindeki işyerine yardım yapılması konusuna </w:t>
      </w:r>
      <w:r w:rsidR="00E46E3B" w:rsidRPr="0039366C">
        <w:t xml:space="preserve">ilişkin </w:t>
      </w:r>
      <w:r>
        <w:t>Hukuk ve Tarifeler</w:t>
      </w:r>
      <w:r w:rsidR="00432C26" w:rsidRPr="0039366C">
        <w:t xml:space="preserve"> </w:t>
      </w:r>
      <w:r w:rsidR="00771EB7" w:rsidRPr="0039366C">
        <w:t>K</w:t>
      </w:r>
      <w:r w:rsidR="006A32A2" w:rsidRPr="0039366C">
        <w:t>o</w:t>
      </w:r>
      <w:r w:rsidR="009307A8" w:rsidRPr="0039366C">
        <w:t>misyonunun 19</w:t>
      </w:r>
      <w:r w:rsidR="00FB09B0" w:rsidRPr="0039366C">
        <w:t>.04.2</w:t>
      </w:r>
      <w:r w:rsidR="0097596B" w:rsidRPr="0039366C">
        <w:t xml:space="preserve">021 gün ve </w:t>
      </w:r>
      <w:r>
        <w:t>02</w:t>
      </w:r>
      <w:r w:rsidR="00E46E3B" w:rsidRPr="0039366C">
        <w:t xml:space="preserve"> sayılı raporu Büyükşehir Belediye Meclisimizin </w:t>
      </w:r>
      <w:r w:rsidR="003831F7" w:rsidRPr="0039366C">
        <w:t>28</w:t>
      </w:r>
      <w:r w:rsidR="00771EB7" w:rsidRPr="0039366C">
        <w:t>.05</w:t>
      </w:r>
      <w:r w:rsidR="00E46E3B" w:rsidRPr="0039366C">
        <w:t>.2021 tarihli toplantısında okundu.</w:t>
      </w:r>
    </w:p>
    <w:p w:rsidR="00E46E3B" w:rsidRPr="0039366C" w:rsidRDefault="00E46E3B" w:rsidP="009307A8">
      <w:pPr>
        <w:tabs>
          <w:tab w:val="left" w:pos="8789"/>
          <w:tab w:val="left" w:pos="8931"/>
        </w:tabs>
        <w:jc w:val="both"/>
      </w:pPr>
    </w:p>
    <w:p w:rsidR="00F45719" w:rsidRPr="0039366C" w:rsidRDefault="006E608D" w:rsidP="008247CD">
      <w:pPr>
        <w:ind w:firstLine="709"/>
        <w:jc w:val="both"/>
      </w:pPr>
      <w:r w:rsidRPr="0039366C">
        <w:t>Konu üzerin</w:t>
      </w:r>
      <w:r w:rsidR="003831F7" w:rsidRPr="0039366C">
        <w:t xml:space="preserve">de yapılan görüşmelerden sonra; </w:t>
      </w:r>
      <w:r w:rsidR="00416E2B">
        <w:t xml:space="preserve">Kızılcahamam İlçesi Merkezinde 08.04.2021 tarihinde gece saat 04.00’de Kasaplar Çarşısında çıkan yangın sebebiyle yirminin üzerinde işyerinin yandığı ve kullanılamaz hale geldiği, bu nedenle yangında zarar gören esnaflara yardım yapılması talep edilmekte olup, yapılan araştırmalarda Belediye Meclisimizin 09.04.2021 tarih ve 619 sayılı kararı ile yardım yapılmasına </w:t>
      </w:r>
      <w:r w:rsidR="0002473C">
        <w:t>yönelik</w:t>
      </w:r>
      <w:r w:rsidR="00416E2B">
        <w:t xml:space="preserve"> karar alındığından yeni bir karar alınmasına gerek olmadığına</w:t>
      </w:r>
      <w:r w:rsidR="0039366C" w:rsidRPr="0039366C">
        <w:rPr>
          <w:rStyle w:val="FontStyle11"/>
          <w:sz w:val="24"/>
          <w:szCs w:val="24"/>
        </w:rPr>
        <w:t xml:space="preserve"> </w:t>
      </w:r>
      <w:r w:rsidR="009E2C7E" w:rsidRPr="0039366C">
        <w:t xml:space="preserve">ilişkin </w:t>
      </w:r>
      <w:r w:rsidR="00416E2B">
        <w:t>Hukuk ve Tarifeler</w:t>
      </w:r>
      <w:r w:rsidR="00E30E1E" w:rsidRPr="0039366C">
        <w:t xml:space="preserve"> Komisyonu Raporu </w:t>
      </w:r>
      <w:r w:rsidR="0002473C">
        <w:t>“her bir esnafımıza 15.000</w:t>
      </w:r>
      <w:r w:rsidR="00CB354E">
        <w:t>TL</w:t>
      </w:r>
      <w:r w:rsidR="0002473C">
        <w:t xml:space="preserve"> (</w:t>
      </w:r>
      <w:proofErr w:type="spellStart"/>
      <w:r w:rsidR="0002473C">
        <w:t>onbeşbintürklirası</w:t>
      </w:r>
      <w:proofErr w:type="spellEnd"/>
      <w:r w:rsidR="0002473C">
        <w:t xml:space="preserve">) daha yardım yapılması” şeklinde düzeltilerek </w:t>
      </w:r>
      <w:r w:rsidR="00E30E1E" w:rsidRPr="0039366C">
        <w:t>oybirliği ile kabul edildi.</w:t>
      </w:r>
    </w:p>
    <w:p w:rsidR="00E30E1E" w:rsidRPr="0039366C" w:rsidRDefault="00E30E1E" w:rsidP="00E30E1E">
      <w:pPr>
        <w:ind w:firstLine="709"/>
        <w:jc w:val="both"/>
      </w:pPr>
    </w:p>
    <w:p w:rsidR="007F7685" w:rsidRPr="0039366C" w:rsidRDefault="007F7685" w:rsidP="0013130A">
      <w:pPr>
        <w:jc w:val="both"/>
      </w:pPr>
    </w:p>
    <w:p w:rsidR="00771EB7" w:rsidRPr="0039366C" w:rsidRDefault="00771EB7" w:rsidP="0013130A">
      <w:pPr>
        <w:jc w:val="both"/>
      </w:pPr>
    </w:p>
    <w:p w:rsidR="00771EB7" w:rsidRPr="0039366C" w:rsidRDefault="00771EB7" w:rsidP="0013130A">
      <w:pPr>
        <w:jc w:val="both"/>
      </w:pPr>
    </w:p>
    <w:p w:rsidR="00771EB7" w:rsidRPr="0039366C" w:rsidRDefault="00771EB7" w:rsidP="0013130A">
      <w:pPr>
        <w:jc w:val="both"/>
      </w:pPr>
    </w:p>
    <w:p w:rsidR="0076522F" w:rsidRPr="0039366C" w:rsidRDefault="0076522F" w:rsidP="0013130A">
      <w:pPr>
        <w:jc w:val="both"/>
      </w:pPr>
    </w:p>
    <w:p w:rsidR="00E46E3B" w:rsidRPr="0039366C" w:rsidRDefault="00E46E3B" w:rsidP="0013130A">
      <w:pPr>
        <w:jc w:val="both"/>
      </w:pPr>
    </w:p>
    <w:tbl>
      <w:tblPr>
        <w:tblW w:w="9356" w:type="dxa"/>
        <w:jc w:val="center"/>
        <w:tblLook w:val="04A0"/>
      </w:tblPr>
      <w:tblGrid>
        <w:gridCol w:w="3147"/>
        <w:gridCol w:w="3147"/>
        <w:gridCol w:w="3062"/>
      </w:tblGrid>
      <w:tr w:rsidR="00771EB7" w:rsidRPr="0039366C" w:rsidTr="00771EB7">
        <w:trPr>
          <w:trHeight w:val="594"/>
          <w:jc w:val="center"/>
        </w:trPr>
        <w:tc>
          <w:tcPr>
            <w:tcW w:w="3147" w:type="dxa"/>
            <w:hideMark/>
          </w:tcPr>
          <w:p w:rsidR="00771EB7" w:rsidRPr="0039366C" w:rsidRDefault="00771EB7">
            <w:pPr>
              <w:autoSpaceDE w:val="0"/>
              <w:autoSpaceDN w:val="0"/>
              <w:adjustRightInd w:val="0"/>
              <w:jc w:val="center"/>
              <w:rPr>
                <w:color w:val="000000"/>
              </w:rPr>
            </w:pPr>
            <w:r w:rsidRPr="0039366C">
              <w:rPr>
                <w:color w:val="000000"/>
              </w:rPr>
              <w:t>Fatih ÜNAL</w:t>
            </w:r>
          </w:p>
          <w:p w:rsidR="00771EB7" w:rsidRPr="0039366C" w:rsidRDefault="00771EB7">
            <w:pPr>
              <w:autoSpaceDE w:val="0"/>
              <w:autoSpaceDN w:val="0"/>
              <w:adjustRightInd w:val="0"/>
              <w:jc w:val="center"/>
              <w:rPr>
                <w:color w:val="000000"/>
              </w:rPr>
            </w:pPr>
            <w:r w:rsidRPr="0039366C">
              <w:rPr>
                <w:color w:val="000000"/>
              </w:rPr>
              <w:t>Meclis 1.Başkan V.</w:t>
            </w:r>
          </w:p>
        </w:tc>
        <w:tc>
          <w:tcPr>
            <w:tcW w:w="3147" w:type="dxa"/>
            <w:vAlign w:val="center"/>
            <w:hideMark/>
          </w:tcPr>
          <w:p w:rsidR="00771EB7" w:rsidRPr="0039366C" w:rsidRDefault="00771EB7">
            <w:pPr>
              <w:autoSpaceDE w:val="0"/>
              <w:autoSpaceDN w:val="0"/>
              <w:adjustRightInd w:val="0"/>
              <w:jc w:val="center"/>
              <w:rPr>
                <w:color w:val="000000"/>
              </w:rPr>
            </w:pPr>
            <w:r w:rsidRPr="0039366C">
              <w:rPr>
                <w:color w:val="000000"/>
              </w:rPr>
              <w:t>Ali YILDIRIM</w:t>
            </w:r>
          </w:p>
          <w:p w:rsidR="00771EB7" w:rsidRPr="0039366C" w:rsidRDefault="00771EB7">
            <w:pPr>
              <w:tabs>
                <w:tab w:val="left" w:pos="3268"/>
              </w:tabs>
              <w:jc w:val="center"/>
              <w:rPr>
                <w:color w:val="000000"/>
              </w:rPr>
            </w:pPr>
            <w:r w:rsidRPr="0039366C">
              <w:rPr>
                <w:color w:val="000000"/>
              </w:rPr>
              <w:t xml:space="preserve">Divan </w:t>
            </w:r>
            <w:proofErr w:type="gramStart"/>
            <w:r w:rsidRPr="0039366C">
              <w:rPr>
                <w:color w:val="000000"/>
              </w:rPr>
              <w:t>Katibi</w:t>
            </w:r>
            <w:proofErr w:type="gramEnd"/>
          </w:p>
        </w:tc>
        <w:tc>
          <w:tcPr>
            <w:tcW w:w="3062" w:type="dxa"/>
            <w:vAlign w:val="center"/>
            <w:hideMark/>
          </w:tcPr>
          <w:p w:rsidR="00771EB7" w:rsidRPr="0039366C" w:rsidRDefault="00771EB7">
            <w:pPr>
              <w:autoSpaceDE w:val="0"/>
              <w:autoSpaceDN w:val="0"/>
              <w:adjustRightInd w:val="0"/>
              <w:jc w:val="center"/>
              <w:rPr>
                <w:color w:val="000000"/>
              </w:rPr>
            </w:pPr>
            <w:r w:rsidRPr="0039366C">
              <w:rPr>
                <w:color w:val="000000"/>
              </w:rPr>
              <w:t>Naci BAYANLI</w:t>
            </w:r>
          </w:p>
          <w:p w:rsidR="00771EB7" w:rsidRPr="0039366C" w:rsidRDefault="00771EB7">
            <w:pPr>
              <w:autoSpaceDE w:val="0"/>
              <w:autoSpaceDN w:val="0"/>
              <w:adjustRightInd w:val="0"/>
              <w:jc w:val="center"/>
              <w:rPr>
                <w:color w:val="000000"/>
              </w:rPr>
            </w:pPr>
            <w:r w:rsidRPr="0039366C">
              <w:rPr>
                <w:color w:val="000000"/>
              </w:rPr>
              <w:t xml:space="preserve">Divan </w:t>
            </w:r>
            <w:proofErr w:type="gramStart"/>
            <w:r w:rsidRPr="0039366C">
              <w:rPr>
                <w:color w:val="000000"/>
              </w:rPr>
              <w:t>Katibi</w:t>
            </w:r>
            <w:proofErr w:type="gramEnd"/>
          </w:p>
        </w:tc>
      </w:tr>
    </w:tbl>
    <w:p w:rsidR="00771EB7" w:rsidRPr="0039366C" w:rsidRDefault="00771EB7" w:rsidP="0013130A">
      <w:pPr>
        <w:jc w:val="both"/>
      </w:pPr>
    </w:p>
    <w:p w:rsidR="00771EB7" w:rsidRPr="0039366C" w:rsidRDefault="00771EB7" w:rsidP="0013130A">
      <w:pPr>
        <w:jc w:val="both"/>
      </w:pPr>
    </w:p>
    <w:p w:rsidR="007F7685" w:rsidRPr="0039366C" w:rsidRDefault="007F7685" w:rsidP="00B85B77">
      <w:pPr>
        <w:ind w:firstLine="708"/>
        <w:jc w:val="both"/>
      </w:pPr>
    </w:p>
    <w:p w:rsidR="007F7685" w:rsidRDefault="007F7685" w:rsidP="0000224F">
      <w:pPr>
        <w:jc w:val="both"/>
      </w:pPr>
    </w:p>
    <w:p w:rsidR="0000224F" w:rsidRDefault="0000224F" w:rsidP="0000224F">
      <w:pPr>
        <w:jc w:val="both"/>
      </w:pPr>
    </w:p>
    <w:p w:rsidR="0000224F" w:rsidRDefault="0000224F" w:rsidP="0000224F">
      <w:pPr>
        <w:jc w:val="both"/>
      </w:pPr>
    </w:p>
    <w:p w:rsidR="0000224F" w:rsidRDefault="0000224F" w:rsidP="0000224F">
      <w:pPr>
        <w:jc w:val="both"/>
      </w:pPr>
    </w:p>
    <w:p w:rsidR="0000224F" w:rsidRDefault="0000224F" w:rsidP="0000224F">
      <w:pPr>
        <w:jc w:val="both"/>
      </w:pPr>
    </w:p>
    <w:p w:rsidR="0000224F" w:rsidRDefault="0000224F" w:rsidP="0000224F">
      <w:pPr>
        <w:jc w:val="both"/>
      </w:pPr>
    </w:p>
    <w:p w:rsidR="0000224F" w:rsidRDefault="0000224F" w:rsidP="0000224F">
      <w:pPr>
        <w:jc w:val="both"/>
      </w:pPr>
    </w:p>
    <w:p w:rsidR="0000224F" w:rsidRDefault="0000224F" w:rsidP="0000224F">
      <w:pPr>
        <w:jc w:val="both"/>
      </w:pPr>
    </w:p>
    <w:p w:rsidR="0000224F" w:rsidRDefault="0000224F" w:rsidP="0000224F">
      <w:pPr>
        <w:jc w:val="both"/>
      </w:pPr>
    </w:p>
    <w:p w:rsidR="0000224F" w:rsidRDefault="0000224F" w:rsidP="0000224F">
      <w:pPr>
        <w:jc w:val="both"/>
      </w:pPr>
    </w:p>
    <w:p w:rsidR="0000224F" w:rsidRDefault="0000224F" w:rsidP="0000224F">
      <w:pPr>
        <w:jc w:val="both"/>
      </w:pPr>
    </w:p>
    <w:p w:rsidR="0000224F" w:rsidRDefault="0000224F" w:rsidP="0000224F">
      <w:pPr>
        <w:jc w:val="both"/>
      </w:pPr>
    </w:p>
    <w:p w:rsidR="0000224F" w:rsidRDefault="0000224F" w:rsidP="0000224F">
      <w:pPr>
        <w:jc w:val="both"/>
      </w:pPr>
    </w:p>
    <w:p w:rsidR="0000224F" w:rsidRDefault="0000224F" w:rsidP="0000224F"/>
    <w:p w:rsidR="0000224F" w:rsidRDefault="0000224F" w:rsidP="0000224F">
      <w:pPr>
        <w:jc w:val="center"/>
      </w:pPr>
    </w:p>
    <w:p w:rsidR="0000224F" w:rsidRPr="002630F5" w:rsidRDefault="0000224F" w:rsidP="0000224F">
      <w:pPr>
        <w:jc w:val="center"/>
      </w:pPr>
      <w:r w:rsidRPr="002630F5">
        <w:lastRenderedPageBreak/>
        <w:t>T.C.</w:t>
      </w:r>
    </w:p>
    <w:p w:rsidR="0000224F" w:rsidRDefault="0000224F" w:rsidP="0000224F">
      <w:pPr>
        <w:jc w:val="center"/>
      </w:pPr>
      <w:r w:rsidRPr="002630F5">
        <w:t>ANKARA BÜYÜKŞEHİR BELEDİYE MECLİSİ</w:t>
      </w:r>
    </w:p>
    <w:p w:rsidR="0000224F" w:rsidRDefault="0000224F" w:rsidP="0000224F">
      <w:pPr>
        <w:jc w:val="center"/>
      </w:pPr>
      <w:r>
        <w:t>Hukuk ve Tarifeler Komisyonu</w:t>
      </w:r>
      <w:r w:rsidRPr="002630F5">
        <w:t xml:space="preserve"> Raporu</w:t>
      </w:r>
    </w:p>
    <w:p w:rsidR="0000224F" w:rsidRDefault="0000224F" w:rsidP="0000224F"/>
    <w:p w:rsidR="0000224F" w:rsidRDefault="0000224F" w:rsidP="0000224F">
      <w:pPr>
        <w:jc w:val="both"/>
      </w:pPr>
      <w:r w:rsidRPr="002630F5">
        <w:t>Rapor No:</w:t>
      </w:r>
      <w:r>
        <w:t xml:space="preserve"> 02</w:t>
      </w:r>
      <w:r w:rsidRPr="002630F5">
        <w:tab/>
      </w:r>
      <w:r w:rsidRPr="002630F5">
        <w:tab/>
      </w:r>
      <w:r w:rsidRPr="002630F5">
        <w:tab/>
      </w:r>
      <w:r w:rsidRPr="002630F5">
        <w:tab/>
      </w:r>
      <w:r w:rsidRPr="002630F5">
        <w:tab/>
      </w:r>
      <w:r w:rsidRPr="002630F5">
        <w:tab/>
      </w:r>
      <w:r>
        <w:tab/>
      </w:r>
      <w:r>
        <w:tab/>
        <w:t xml:space="preserve">                       19.04.2021</w:t>
      </w:r>
    </w:p>
    <w:p w:rsidR="0000224F" w:rsidRDefault="0000224F" w:rsidP="0000224F">
      <w:pPr>
        <w:jc w:val="both"/>
      </w:pPr>
    </w:p>
    <w:p w:rsidR="0000224F" w:rsidRDefault="0000224F" w:rsidP="0000224F">
      <w:pPr>
        <w:jc w:val="both"/>
      </w:pPr>
    </w:p>
    <w:p w:rsidR="0000224F" w:rsidRDefault="0000224F" w:rsidP="0000224F">
      <w:pPr>
        <w:jc w:val="center"/>
      </w:pPr>
      <w:r w:rsidRPr="002630F5">
        <w:t>BÜYÜKŞEHİR BELEDİYE MECLİSİ BAŞKANLIĞINA</w:t>
      </w:r>
    </w:p>
    <w:p w:rsidR="0000224F" w:rsidRDefault="0000224F" w:rsidP="0000224F">
      <w:pPr>
        <w:jc w:val="center"/>
      </w:pPr>
    </w:p>
    <w:p w:rsidR="0000224F" w:rsidRDefault="0000224F" w:rsidP="0000224F">
      <w:pPr>
        <w:jc w:val="center"/>
      </w:pPr>
    </w:p>
    <w:p w:rsidR="0000224F" w:rsidRPr="0030460C" w:rsidRDefault="0000224F" w:rsidP="0000224F">
      <w:pPr>
        <w:jc w:val="both"/>
      </w:pPr>
    </w:p>
    <w:p w:rsidR="0000224F" w:rsidRDefault="0000224F" w:rsidP="0000224F">
      <w:pPr>
        <w:pStyle w:val="GvdeMetni"/>
        <w:tabs>
          <w:tab w:val="left" w:pos="9356"/>
        </w:tabs>
        <w:ind w:firstLine="709"/>
        <w:contextualSpacing/>
      </w:pPr>
      <w:r>
        <w:t xml:space="preserve">Kızılcahamam İlçesi Merkez Kasaplar Çarşısı’nda 08.04.2021 tarihinde gece saat 04.00’de çıkan yangın sonucu kullanılamaz hale gelen Yirminin üzerindeki işyerine yardım yapılmasına ilişkin Büyükşehir Belediye Meclisinin </w:t>
      </w:r>
      <w:r>
        <w:rPr>
          <w:color w:val="000000" w:themeColor="text1"/>
        </w:rPr>
        <w:t xml:space="preserve">08.04.2021 tarihli ve 80. gündem maddesi </w:t>
      </w:r>
      <w:r>
        <w:t>komisyonumuza havale edilen dosya incelendi.</w:t>
      </w:r>
    </w:p>
    <w:p w:rsidR="0000224F" w:rsidRDefault="0000224F" w:rsidP="0000224F">
      <w:pPr>
        <w:pStyle w:val="GvdeMetni"/>
        <w:tabs>
          <w:tab w:val="left" w:pos="9356"/>
        </w:tabs>
        <w:ind w:firstLine="709"/>
        <w:contextualSpacing/>
      </w:pPr>
    </w:p>
    <w:p w:rsidR="0000224F" w:rsidRDefault="0000224F" w:rsidP="0000224F">
      <w:pPr>
        <w:pStyle w:val="GvdeMetni"/>
        <w:tabs>
          <w:tab w:val="left" w:pos="9356"/>
        </w:tabs>
        <w:ind w:firstLine="709"/>
        <w:contextualSpacing/>
      </w:pPr>
      <w:proofErr w:type="gramStart"/>
      <w:r w:rsidRPr="00BE7F60">
        <w:t>Komisyonumuzca yapılan incelemeler neticesinde</w:t>
      </w:r>
      <w:r>
        <w:t>; Kızılcahamam İlçesi Merkezinde 08.04.2021 tarihinde gece saat 04.00’de Kasaplar Çarşısında çıkan yangın sebebiyle yirminin üzerinde işyerinin yandığı ve kullanılamaz hale geldiği, bu nedenle yangında zarar gören esnaflara yardım yapılması talep edilmekte olup, yapılan araştırmalarda Belediye Meclisimizin 09.04.2021 tarih ve 619 sayılı kararı ile yardım yapılmasına ilişkin karar alındığından yeni bir karar alınmasına gerek olmadığı komisyonumuzca uygun görülmüştür.</w:t>
      </w:r>
      <w:proofErr w:type="gramEnd"/>
    </w:p>
    <w:p w:rsidR="0000224F" w:rsidRPr="00BE7F60" w:rsidRDefault="0000224F" w:rsidP="0000224F">
      <w:pPr>
        <w:pStyle w:val="Gvdemetni3"/>
        <w:shd w:val="clear" w:color="auto" w:fill="auto"/>
        <w:spacing w:line="240" w:lineRule="auto"/>
        <w:ind w:firstLine="709"/>
        <w:jc w:val="both"/>
      </w:pPr>
    </w:p>
    <w:p w:rsidR="0000224F" w:rsidRDefault="0000224F" w:rsidP="0000224F">
      <w:pPr>
        <w:tabs>
          <w:tab w:val="left" w:pos="709"/>
          <w:tab w:val="left" w:pos="3828"/>
          <w:tab w:val="left" w:pos="4678"/>
          <w:tab w:val="left" w:pos="5387"/>
          <w:tab w:val="left" w:pos="9356"/>
        </w:tabs>
        <w:ind w:firstLine="709"/>
        <w:contextualSpacing/>
        <w:jc w:val="both"/>
      </w:pPr>
      <w:r w:rsidRPr="004211CA">
        <w:t>Raporumuz Büyükşehir Belediye Meclisinin onayına arz olunur.</w:t>
      </w:r>
    </w:p>
    <w:p w:rsidR="0000224F" w:rsidRDefault="0000224F" w:rsidP="0000224F">
      <w:pPr>
        <w:tabs>
          <w:tab w:val="left" w:pos="709"/>
          <w:tab w:val="left" w:pos="3828"/>
          <w:tab w:val="left" w:pos="4678"/>
          <w:tab w:val="left" w:pos="5387"/>
          <w:tab w:val="left" w:pos="9356"/>
        </w:tabs>
        <w:contextualSpacing/>
        <w:jc w:val="both"/>
      </w:pPr>
    </w:p>
    <w:p w:rsidR="0000224F" w:rsidRDefault="0000224F" w:rsidP="0000224F">
      <w:pPr>
        <w:tabs>
          <w:tab w:val="left" w:pos="709"/>
          <w:tab w:val="left" w:pos="3828"/>
          <w:tab w:val="left" w:pos="4678"/>
          <w:tab w:val="left" w:pos="5387"/>
          <w:tab w:val="left" w:pos="9356"/>
        </w:tabs>
        <w:contextualSpacing/>
        <w:jc w:val="both"/>
      </w:pPr>
    </w:p>
    <w:p w:rsidR="0000224F" w:rsidRDefault="0000224F" w:rsidP="0000224F">
      <w:pPr>
        <w:tabs>
          <w:tab w:val="left" w:pos="709"/>
          <w:tab w:val="left" w:pos="3828"/>
          <w:tab w:val="left" w:pos="4678"/>
          <w:tab w:val="left" w:pos="5387"/>
          <w:tab w:val="left" w:pos="9356"/>
        </w:tabs>
        <w:contextualSpacing/>
        <w:jc w:val="both"/>
      </w:pPr>
    </w:p>
    <w:p w:rsidR="0000224F" w:rsidRDefault="0000224F" w:rsidP="0000224F">
      <w:pPr>
        <w:tabs>
          <w:tab w:val="left" w:pos="709"/>
          <w:tab w:val="left" w:pos="3828"/>
          <w:tab w:val="left" w:pos="4678"/>
          <w:tab w:val="left" w:pos="5387"/>
          <w:tab w:val="left" w:pos="9356"/>
        </w:tabs>
        <w:contextualSpacing/>
        <w:jc w:val="both"/>
      </w:pPr>
    </w:p>
    <w:tbl>
      <w:tblPr>
        <w:tblpPr w:leftFromText="141" w:rightFromText="141" w:vertAnchor="text" w:tblpY="-74"/>
        <w:tblW w:w="8909" w:type="dxa"/>
        <w:shd w:val="clear" w:color="auto" w:fill="FFFFFF" w:themeFill="background1"/>
        <w:tblLook w:val="04A0"/>
      </w:tblPr>
      <w:tblGrid>
        <w:gridCol w:w="2969"/>
        <w:gridCol w:w="2969"/>
        <w:gridCol w:w="2971"/>
      </w:tblGrid>
      <w:tr w:rsidR="0000224F" w:rsidRPr="00663CA6" w:rsidTr="00FE2E4F">
        <w:trPr>
          <w:trHeight w:val="1424"/>
        </w:trPr>
        <w:tc>
          <w:tcPr>
            <w:tcW w:w="2969" w:type="dxa"/>
            <w:shd w:val="clear" w:color="auto" w:fill="FFFFFF" w:themeFill="background1"/>
          </w:tcPr>
          <w:p w:rsidR="0000224F" w:rsidRPr="00663CA6" w:rsidRDefault="0000224F" w:rsidP="00FE2E4F">
            <w:pPr>
              <w:jc w:val="center"/>
            </w:pPr>
            <w:r w:rsidRPr="00663CA6">
              <w:t>Ercan KINACI</w:t>
            </w:r>
          </w:p>
          <w:p w:rsidR="0000224F" w:rsidRPr="00663CA6" w:rsidRDefault="0000224F" w:rsidP="00FE2E4F">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2969" w:type="dxa"/>
            <w:shd w:val="clear" w:color="auto" w:fill="FFFFFF" w:themeFill="background1"/>
          </w:tcPr>
          <w:p w:rsidR="0000224F" w:rsidRPr="00663CA6" w:rsidRDefault="0000224F" w:rsidP="00FE2E4F">
            <w:pPr>
              <w:jc w:val="center"/>
            </w:pPr>
            <w:r w:rsidRPr="00663CA6">
              <w:t>Abdullah Emin TEKİN</w:t>
            </w:r>
          </w:p>
          <w:p w:rsidR="0000224F" w:rsidRPr="00663CA6" w:rsidRDefault="0000224F" w:rsidP="00FE2E4F">
            <w:pPr>
              <w:jc w:val="center"/>
            </w:pPr>
            <w:r w:rsidRPr="00663CA6">
              <w:t>Başkan Vekili</w:t>
            </w:r>
          </w:p>
        </w:tc>
        <w:tc>
          <w:tcPr>
            <w:tcW w:w="2971" w:type="dxa"/>
            <w:shd w:val="clear" w:color="auto" w:fill="FFFFFF" w:themeFill="background1"/>
          </w:tcPr>
          <w:p w:rsidR="0000224F" w:rsidRPr="00663CA6" w:rsidRDefault="0000224F" w:rsidP="00FE2E4F">
            <w:pPr>
              <w:jc w:val="center"/>
            </w:pPr>
            <w:proofErr w:type="spellStart"/>
            <w:r w:rsidRPr="00663CA6">
              <w:t>Aysun</w:t>
            </w:r>
            <w:proofErr w:type="spellEnd"/>
            <w:r w:rsidRPr="00663CA6">
              <w:t xml:space="preserve"> Liman YAŞACAN</w:t>
            </w:r>
          </w:p>
          <w:p w:rsidR="0000224F" w:rsidRPr="00663CA6" w:rsidRDefault="0000224F" w:rsidP="00FE2E4F">
            <w:pPr>
              <w:jc w:val="center"/>
            </w:pPr>
            <w:r w:rsidRPr="00663CA6">
              <w:t>Üye</w:t>
            </w:r>
          </w:p>
        </w:tc>
      </w:tr>
      <w:tr w:rsidR="0000224F" w:rsidRPr="00663CA6" w:rsidTr="00FE2E4F">
        <w:trPr>
          <w:trHeight w:val="1424"/>
        </w:trPr>
        <w:tc>
          <w:tcPr>
            <w:tcW w:w="2969" w:type="dxa"/>
            <w:shd w:val="clear" w:color="auto" w:fill="FFFFFF" w:themeFill="background1"/>
            <w:vAlign w:val="center"/>
          </w:tcPr>
          <w:p w:rsidR="0000224F" w:rsidRPr="00663CA6" w:rsidRDefault="0000224F" w:rsidP="00FE2E4F">
            <w:pPr>
              <w:jc w:val="center"/>
            </w:pPr>
            <w:r w:rsidRPr="00663CA6">
              <w:t>Burak KOCA</w:t>
            </w:r>
          </w:p>
          <w:p w:rsidR="0000224F" w:rsidRPr="00663CA6" w:rsidRDefault="0000224F" w:rsidP="00FE2E4F">
            <w:pPr>
              <w:jc w:val="center"/>
            </w:pPr>
            <w:r w:rsidRPr="00663CA6">
              <w:t>Üye</w:t>
            </w:r>
          </w:p>
        </w:tc>
        <w:tc>
          <w:tcPr>
            <w:tcW w:w="2969" w:type="dxa"/>
            <w:shd w:val="clear" w:color="auto" w:fill="FFFFFF" w:themeFill="background1"/>
            <w:vAlign w:val="center"/>
          </w:tcPr>
          <w:p w:rsidR="0000224F" w:rsidRPr="00663CA6" w:rsidRDefault="0000224F" w:rsidP="00FE2E4F">
            <w:pPr>
              <w:jc w:val="center"/>
            </w:pPr>
            <w:r w:rsidRPr="00663CA6">
              <w:t>Edip BALCI</w:t>
            </w:r>
          </w:p>
          <w:p w:rsidR="0000224F" w:rsidRPr="00663CA6" w:rsidRDefault="0000224F" w:rsidP="00FE2E4F">
            <w:pPr>
              <w:jc w:val="center"/>
            </w:pPr>
            <w:r w:rsidRPr="00663CA6">
              <w:t>Üye</w:t>
            </w:r>
          </w:p>
        </w:tc>
        <w:tc>
          <w:tcPr>
            <w:tcW w:w="2971" w:type="dxa"/>
            <w:shd w:val="clear" w:color="auto" w:fill="FFFFFF" w:themeFill="background1"/>
            <w:vAlign w:val="center"/>
          </w:tcPr>
          <w:p w:rsidR="0000224F" w:rsidRPr="00663CA6" w:rsidRDefault="0000224F" w:rsidP="00FE2E4F">
            <w:pPr>
              <w:jc w:val="center"/>
            </w:pPr>
            <w:r w:rsidRPr="00663CA6">
              <w:t>Mehmet ÜÇÖZ</w:t>
            </w:r>
          </w:p>
          <w:p w:rsidR="0000224F" w:rsidRPr="00663CA6" w:rsidRDefault="0000224F" w:rsidP="00FE2E4F">
            <w:pPr>
              <w:jc w:val="center"/>
            </w:pPr>
            <w:r w:rsidRPr="00663CA6">
              <w:t>Üye</w:t>
            </w:r>
          </w:p>
        </w:tc>
      </w:tr>
      <w:tr w:rsidR="0000224F" w:rsidRPr="00663CA6" w:rsidTr="00FE2E4F">
        <w:trPr>
          <w:trHeight w:val="1424"/>
        </w:trPr>
        <w:tc>
          <w:tcPr>
            <w:tcW w:w="2969" w:type="dxa"/>
            <w:shd w:val="clear" w:color="auto" w:fill="FFFFFF" w:themeFill="background1"/>
            <w:vAlign w:val="bottom"/>
          </w:tcPr>
          <w:p w:rsidR="0000224F" w:rsidRPr="00663CA6" w:rsidRDefault="0000224F" w:rsidP="00FE2E4F">
            <w:pPr>
              <w:jc w:val="center"/>
            </w:pPr>
            <w:r w:rsidRPr="00663CA6">
              <w:t>Ömer KOÇAK</w:t>
            </w:r>
          </w:p>
          <w:p w:rsidR="0000224F" w:rsidRPr="00663CA6" w:rsidRDefault="0000224F" w:rsidP="00FE2E4F">
            <w:pPr>
              <w:jc w:val="center"/>
            </w:pPr>
            <w:r w:rsidRPr="00663CA6">
              <w:t>Üye</w:t>
            </w:r>
          </w:p>
        </w:tc>
        <w:tc>
          <w:tcPr>
            <w:tcW w:w="2969" w:type="dxa"/>
            <w:shd w:val="clear" w:color="auto" w:fill="FFFFFF" w:themeFill="background1"/>
            <w:vAlign w:val="bottom"/>
          </w:tcPr>
          <w:p w:rsidR="0000224F" w:rsidRPr="00663CA6" w:rsidRDefault="0000224F" w:rsidP="00FE2E4F">
            <w:pPr>
              <w:jc w:val="center"/>
            </w:pPr>
            <w:r w:rsidRPr="00663CA6">
              <w:t>Haydar DEMİR</w:t>
            </w:r>
          </w:p>
          <w:p w:rsidR="0000224F" w:rsidRPr="00663CA6" w:rsidRDefault="0000224F" w:rsidP="00FE2E4F">
            <w:pPr>
              <w:jc w:val="center"/>
            </w:pPr>
            <w:r w:rsidRPr="00663CA6">
              <w:t>Üye</w:t>
            </w:r>
          </w:p>
        </w:tc>
        <w:tc>
          <w:tcPr>
            <w:tcW w:w="2971" w:type="dxa"/>
            <w:shd w:val="clear" w:color="auto" w:fill="FFFFFF" w:themeFill="background1"/>
            <w:vAlign w:val="bottom"/>
          </w:tcPr>
          <w:p w:rsidR="0000224F" w:rsidRPr="00663CA6" w:rsidRDefault="0000224F" w:rsidP="00FE2E4F">
            <w:pPr>
              <w:jc w:val="center"/>
            </w:pPr>
            <w:r w:rsidRPr="00663CA6">
              <w:t>Selim ÇIRPANOĞLU</w:t>
            </w:r>
          </w:p>
          <w:p w:rsidR="0000224F" w:rsidRPr="00663CA6" w:rsidRDefault="0000224F" w:rsidP="00FE2E4F">
            <w:pPr>
              <w:jc w:val="center"/>
            </w:pPr>
            <w:r w:rsidRPr="00663CA6">
              <w:t>Üye</w:t>
            </w:r>
          </w:p>
        </w:tc>
      </w:tr>
    </w:tbl>
    <w:p w:rsidR="0000224F" w:rsidRDefault="0000224F" w:rsidP="0000224F">
      <w:pPr>
        <w:tabs>
          <w:tab w:val="left" w:pos="709"/>
          <w:tab w:val="left" w:pos="3828"/>
          <w:tab w:val="left" w:pos="4678"/>
          <w:tab w:val="left" w:pos="5387"/>
          <w:tab w:val="left" w:pos="9072"/>
        </w:tabs>
        <w:contextualSpacing/>
        <w:jc w:val="both"/>
      </w:pPr>
    </w:p>
    <w:p w:rsidR="0000224F" w:rsidRDefault="0000224F" w:rsidP="0000224F">
      <w:pPr>
        <w:tabs>
          <w:tab w:val="left" w:pos="709"/>
          <w:tab w:val="left" w:pos="3828"/>
          <w:tab w:val="left" w:pos="4678"/>
          <w:tab w:val="left" w:pos="5387"/>
          <w:tab w:val="left" w:pos="9072"/>
        </w:tabs>
        <w:contextualSpacing/>
        <w:jc w:val="both"/>
      </w:pPr>
    </w:p>
    <w:p w:rsidR="0000224F" w:rsidRDefault="0000224F" w:rsidP="0000224F">
      <w:pPr>
        <w:jc w:val="both"/>
      </w:pPr>
    </w:p>
    <w:p w:rsidR="0000224F" w:rsidRDefault="0000224F" w:rsidP="0000224F">
      <w:pPr>
        <w:jc w:val="both"/>
      </w:pPr>
    </w:p>
    <w:p w:rsidR="0000224F" w:rsidRDefault="0000224F" w:rsidP="0000224F">
      <w:pPr>
        <w:jc w:val="both"/>
      </w:pPr>
    </w:p>
    <w:p w:rsidR="0000224F" w:rsidRDefault="0000224F" w:rsidP="0000224F">
      <w:pPr>
        <w:jc w:val="both"/>
      </w:pPr>
    </w:p>
    <w:p w:rsidR="0000224F" w:rsidRDefault="0000224F" w:rsidP="0000224F">
      <w:pPr>
        <w:jc w:val="both"/>
      </w:pPr>
    </w:p>
    <w:p w:rsidR="0000224F" w:rsidRDefault="0000224F" w:rsidP="0000224F">
      <w:pPr>
        <w:jc w:val="both"/>
      </w:pPr>
    </w:p>
    <w:p w:rsidR="0000224F" w:rsidRPr="0039366C" w:rsidRDefault="0000224F" w:rsidP="0000224F">
      <w:pPr>
        <w:jc w:val="both"/>
      </w:pPr>
    </w:p>
    <w:p w:rsidR="00F056A8" w:rsidRPr="0039366C" w:rsidRDefault="00F056A8" w:rsidP="006E608D">
      <w:pPr>
        <w:ind w:firstLine="708"/>
        <w:jc w:val="both"/>
      </w:pPr>
    </w:p>
    <w:sectPr w:rsidR="00F056A8" w:rsidRPr="0039366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60A"/>
    <w:rsid w:val="0000133F"/>
    <w:rsid w:val="0000224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473C"/>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1AEE"/>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66C"/>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6D5D"/>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E2B"/>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AC9"/>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17835"/>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7E8"/>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D8A"/>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3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7CD"/>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62D0"/>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5E0A"/>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984"/>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354E"/>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77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AE3"/>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6B45A-F9C5-4D44-A7A8-81ECCD33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368</Words>
  <Characters>2098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7</cp:revision>
  <cp:lastPrinted>2021-05-31T12:20:00Z</cp:lastPrinted>
  <dcterms:created xsi:type="dcterms:W3CDTF">2021-05-31T09:37:00Z</dcterms:created>
  <dcterms:modified xsi:type="dcterms:W3CDTF">2021-06-01T11:15:00Z</dcterms:modified>
</cp:coreProperties>
</file>