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071706">
        <w:t>743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5923BB" w:rsidRPr="00191C67" w:rsidRDefault="00321B56" w:rsidP="005923BB">
      <w:pPr>
        <w:ind w:firstLine="708"/>
        <w:jc w:val="both"/>
      </w:pPr>
      <w:r w:rsidRPr="001A7487">
        <w:t>Toplumda teknolojiye olan ilgiyi arttırmayı ve gençlerimize bilimi tanıtmak amacıyla ilgili bakanlıklar, kurum ve kuruluş, va</w:t>
      </w:r>
      <w:r>
        <w:t>kıflarla işbirliği yaparak ulus</w:t>
      </w:r>
      <w:r w:rsidRPr="001A7487">
        <w:t xml:space="preserve">lararası teknoloji yarışması düzenlenmesine </w:t>
      </w:r>
      <w:r w:rsidR="006E608D" w:rsidRPr="00191C67">
        <w:t xml:space="preserve">ilişkin </w:t>
      </w:r>
      <w:r w:rsidR="00071706">
        <w:t>AB ve Dış İlişkiler</w:t>
      </w:r>
      <w:r w:rsidR="006E608D" w:rsidRPr="00191C67">
        <w:t xml:space="preserve"> Komisyonunun </w:t>
      </w:r>
      <w:r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15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5923BB" w:rsidRPr="00191C67" w:rsidRDefault="005923BB" w:rsidP="005923BB">
      <w:pPr>
        <w:ind w:firstLine="708"/>
        <w:jc w:val="both"/>
      </w:pPr>
    </w:p>
    <w:p w:rsidR="00F45719" w:rsidRPr="00191C67" w:rsidRDefault="006E608D" w:rsidP="00321B56">
      <w:pPr>
        <w:ind w:left="20" w:right="20" w:firstLine="689"/>
        <w:jc w:val="both"/>
      </w:pPr>
      <w:r w:rsidRPr="00191C67">
        <w:t xml:space="preserve">Konu üzerinde yapılan görüşmelerden sonra; </w:t>
      </w:r>
      <w:r w:rsidR="00321B56">
        <w:t xml:space="preserve">Belediye </w:t>
      </w:r>
      <w:proofErr w:type="gramStart"/>
      <w:r w:rsidR="00321B56">
        <w:t>imkan</w:t>
      </w:r>
      <w:proofErr w:type="gramEnd"/>
      <w:r w:rsidR="00321B56">
        <w:t xml:space="preserve"> ve kabiliyetleri dikkate alındığında yeterli altyapının olmadığı uluslararası teknolojik yarışma yapılmasının maliyeti ve mahiyeti itibariyle Belediye imkanlarını zorlayacağı dikkate alındığında söz konusu yarışmaları düzenleme imkanı bulunmadığından teklifin ilgilisine iadesine </w:t>
      </w:r>
      <w:r w:rsidR="00D14A26" w:rsidRPr="00191C67">
        <w:t>ilişkin</w:t>
      </w:r>
      <w:r w:rsidRPr="00191C67">
        <w:t xml:space="preserve"> </w:t>
      </w:r>
      <w:r w:rsidR="00071706">
        <w:t>AB ve Dış İlişkiler</w:t>
      </w:r>
      <w:r w:rsidR="00071706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D04349">
      <w:pPr>
        <w:jc w:val="both"/>
      </w:pPr>
    </w:p>
    <w:p w:rsidR="00D04349" w:rsidRDefault="00D04349" w:rsidP="00D04349">
      <w:pPr>
        <w:jc w:val="both"/>
      </w:pPr>
    </w:p>
    <w:p w:rsidR="00D04349" w:rsidRDefault="00D04349" w:rsidP="00D04349">
      <w:pPr>
        <w:jc w:val="both"/>
      </w:pPr>
    </w:p>
    <w:p w:rsidR="00D04349" w:rsidRDefault="00D04349" w:rsidP="00D04349">
      <w:pPr>
        <w:jc w:val="both"/>
      </w:pPr>
    </w:p>
    <w:p w:rsidR="00D04349" w:rsidRDefault="00D04349" w:rsidP="00D04349">
      <w:pPr>
        <w:jc w:val="both"/>
      </w:pPr>
    </w:p>
    <w:p w:rsidR="00D04349" w:rsidRDefault="00D04349" w:rsidP="00D04349">
      <w:pPr>
        <w:jc w:val="both"/>
      </w:pPr>
    </w:p>
    <w:p w:rsidR="00D04349" w:rsidRDefault="00D04349" w:rsidP="00D04349">
      <w:pPr>
        <w:jc w:val="both"/>
      </w:pPr>
    </w:p>
    <w:p w:rsidR="00D04349" w:rsidRDefault="00D04349" w:rsidP="00D04349">
      <w:pPr>
        <w:jc w:val="both"/>
      </w:pPr>
    </w:p>
    <w:p w:rsidR="00D04349" w:rsidRDefault="00D04349" w:rsidP="00D04349">
      <w:pPr>
        <w:jc w:val="both"/>
      </w:pPr>
    </w:p>
    <w:p w:rsidR="00D04349" w:rsidRDefault="00D04349" w:rsidP="00D04349">
      <w:pPr>
        <w:jc w:val="both"/>
      </w:pPr>
    </w:p>
    <w:p w:rsidR="00D04349" w:rsidRDefault="00D04349" w:rsidP="00D04349">
      <w:pPr>
        <w:jc w:val="both"/>
      </w:pPr>
    </w:p>
    <w:p w:rsidR="00D04349" w:rsidRDefault="00D04349" w:rsidP="00D04349">
      <w:pPr>
        <w:jc w:val="both"/>
      </w:pPr>
    </w:p>
    <w:p w:rsidR="00D04349" w:rsidRDefault="00D04349" w:rsidP="00D04349">
      <w:pPr>
        <w:jc w:val="both"/>
      </w:pPr>
    </w:p>
    <w:p w:rsidR="00D04349" w:rsidRDefault="00D04349" w:rsidP="00D04349">
      <w:pPr>
        <w:jc w:val="both"/>
      </w:pPr>
    </w:p>
    <w:p w:rsidR="00D04349" w:rsidRDefault="00D04349" w:rsidP="00D04349">
      <w:pPr>
        <w:jc w:val="both"/>
      </w:pPr>
    </w:p>
    <w:p w:rsidR="00D04349" w:rsidRDefault="00D04349" w:rsidP="00D04349">
      <w:pPr>
        <w:jc w:val="both"/>
      </w:pPr>
    </w:p>
    <w:p w:rsidR="00D04349" w:rsidRDefault="00D04349" w:rsidP="00D04349">
      <w:pPr>
        <w:jc w:val="both"/>
      </w:pPr>
    </w:p>
    <w:p w:rsidR="00D04349" w:rsidRDefault="00D04349" w:rsidP="00D04349">
      <w:pPr>
        <w:jc w:val="both"/>
      </w:pPr>
    </w:p>
    <w:p w:rsidR="00D04349" w:rsidRDefault="00D04349" w:rsidP="00D04349">
      <w:pPr>
        <w:jc w:val="both"/>
      </w:pPr>
    </w:p>
    <w:p w:rsidR="00D04349" w:rsidRDefault="00D04349" w:rsidP="00D04349">
      <w:pPr>
        <w:jc w:val="both"/>
      </w:pPr>
    </w:p>
    <w:p w:rsidR="00D04349" w:rsidRDefault="00D04349" w:rsidP="00D04349">
      <w:pPr>
        <w:jc w:val="both"/>
      </w:pPr>
    </w:p>
    <w:p w:rsidR="00D04349" w:rsidRDefault="00D04349" w:rsidP="00D04349">
      <w:pPr>
        <w:jc w:val="both"/>
      </w:pPr>
    </w:p>
    <w:p w:rsidR="00D04349" w:rsidRDefault="00D04349" w:rsidP="00D04349">
      <w:pPr>
        <w:jc w:val="both"/>
      </w:pPr>
    </w:p>
    <w:p w:rsidR="00D04349" w:rsidRDefault="00D04349" w:rsidP="00D04349">
      <w:pPr>
        <w:jc w:val="center"/>
      </w:pPr>
      <w:r>
        <w:lastRenderedPageBreak/>
        <w:t>T.C.</w:t>
      </w:r>
    </w:p>
    <w:p w:rsidR="00D04349" w:rsidRDefault="00D04349" w:rsidP="00D04349">
      <w:pPr>
        <w:jc w:val="center"/>
      </w:pPr>
      <w:r>
        <w:t>ANKARA BÜYÜKŞEHİR BELEDİYE MECLİSİ</w:t>
      </w:r>
    </w:p>
    <w:p w:rsidR="00D04349" w:rsidRDefault="00D04349" w:rsidP="00D04349">
      <w:pPr>
        <w:jc w:val="center"/>
      </w:pPr>
      <w:r>
        <w:t>AB ve Dış İlişkiler Komisyonu Raporu</w:t>
      </w:r>
    </w:p>
    <w:p w:rsidR="00D04349" w:rsidRDefault="00D04349" w:rsidP="00D04349">
      <w:pPr>
        <w:ind w:firstLine="709"/>
        <w:jc w:val="center"/>
      </w:pPr>
    </w:p>
    <w:p w:rsidR="00D04349" w:rsidRDefault="00D04349" w:rsidP="00D04349">
      <w:pPr>
        <w:ind w:firstLine="709"/>
        <w:jc w:val="center"/>
      </w:pPr>
    </w:p>
    <w:p w:rsidR="00D04349" w:rsidRDefault="00D04349" w:rsidP="00D04349">
      <w:r>
        <w:t>Rapor No: 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19.03.2021</w:t>
      </w:r>
    </w:p>
    <w:p w:rsidR="00D04349" w:rsidRDefault="00D04349" w:rsidP="00D04349">
      <w:pPr>
        <w:ind w:firstLine="709"/>
      </w:pPr>
    </w:p>
    <w:p w:rsidR="00D04349" w:rsidRDefault="00D04349" w:rsidP="00D04349">
      <w:pPr>
        <w:ind w:firstLine="709"/>
      </w:pPr>
    </w:p>
    <w:p w:rsidR="00D04349" w:rsidRDefault="00D04349" w:rsidP="00D04349">
      <w:pPr>
        <w:jc w:val="center"/>
      </w:pPr>
      <w:r>
        <w:t>BÜYÜKŞEHİR BELEDİYE MECLİSİ BAŞKANLIĞINA</w:t>
      </w:r>
    </w:p>
    <w:p w:rsidR="00D04349" w:rsidRDefault="00D04349" w:rsidP="00D04349">
      <w:pPr>
        <w:ind w:firstLine="709"/>
        <w:jc w:val="center"/>
      </w:pPr>
    </w:p>
    <w:p w:rsidR="00D04349" w:rsidRDefault="00D04349" w:rsidP="00D04349">
      <w:pPr>
        <w:ind w:firstLine="709"/>
      </w:pPr>
    </w:p>
    <w:p w:rsidR="00D04349" w:rsidRPr="00DD3733" w:rsidRDefault="00D04349" w:rsidP="00D04349">
      <w:pPr>
        <w:ind w:firstLine="709"/>
        <w:jc w:val="both"/>
      </w:pPr>
    </w:p>
    <w:p w:rsidR="00D04349" w:rsidRPr="00DD3733" w:rsidRDefault="00D04349" w:rsidP="00D04349">
      <w:pPr>
        <w:tabs>
          <w:tab w:val="left" w:pos="9356"/>
        </w:tabs>
        <w:ind w:firstLine="709"/>
        <w:jc w:val="both"/>
      </w:pPr>
      <w:r>
        <w:t xml:space="preserve">Toplumda teknolojiye olan ilgiyi arttırmayı ve gençlerimize bilimi tanıtmak amacıyla ilgili Bakanlıklar, kurum ve kuruluş, vakıflarla işbirliği yaparak Uluslararası Teknoloji Yarışması düzenlenmesine </w:t>
      </w:r>
      <w:r w:rsidRPr="00DD3733">
        <w:t xml:space="preserve">ilişkin Büyükşehir Belediye Meclisimizin </w:t>
      </w:r>
      <w:r>
        <w:t>19</w:t>
      </w:r>
      <w:r w:rsidRPr="00DD3733">
        <w:t>.0</w:t>
      </w:r>
      <w:r>
        <w:t>2</w:t>
      </w:r>
      <w:r w:rsidRPr="00DD3733">
        <w:t xml:space="preserve">.2021 tarih ve </w:t>
      </w:r>
      <w:r>
        <w:t>12 sayılı raporu ile</w:t>
      </w:r>
      <w:r w:rsidRPr="00DD3733">
        <w:t xml:space="preserve"> komisyonumuza </w:t>
      </w:r>
      <w:r>
        <w:t xml:space="preserve">yeniden </w:t>
      </w:r>
      <w:r w:rsidRPr="00DD3733">
        <w:t>havale edilen dosya incelendi.</w:t>
      </w:r>
    </w:p>
    <w:p w:rsidR="00D04349" w:rsidRPr="00DD3733" w:rsidRDefault="00D04349" w:rsidP="00D04349">
      <w:pPr>
        <w:tabs>
          <w:tab w:val="left" w:pos="9356"/>
        </w:tabs>
        <w:ind w:firstLine="709"/>
        <w:jc w:val="both"/>
      </w:pPr>
    </w:p>
    <w:p w:rsidR="00D04349" w:rsidRPr="00DD3733" w:rsidRDefault="00D04349" w:rsidP="00D04349">
      <w:pPr>
        <w:tabs>
          <w:tab w:val="left" w:pos="9356"/>
        </w:tabs>
        <w:ind w:firstLine="709"/>
        <w:jc w:val="both"/>
      </w:pPr>
      <w:r w:rsidRPr="00DD3733">
        <w:t xml:space="preserve">Üye </w:t>
      </w:r>
      <w:r>
        <w:t xml:space="preserve">Sait </w:t>
      </w:r>
      <w:proofErr w:type="spellStart"/>
      <w:r>
        <w:t>ATALAY</w:t>
      </w:r>
      <w:r w:rsidRPr="00DD3733">
        <w:t>’</w:t>
      </w:r>
      <w:r>
        <w:t>ın</w:t>
      </w:r>
      <w:proofErr w:type="spellEnd"/>
      <w:r w:rsidRPr="00DD3733">
        <w:t xml:space="preserve"> verdiği önergede; </w:t>
      </w:r>
      <w:r>
        <w:t>Toplumda teknolojiye olan ilgiyi arttırmayı ve gençlerimize bilimi tanıtmak amacıyla ilgili Bakanlıklar, kurum ve kuruluş, vakıflarla işbirliği yaparak Uluslararası Teknoloji Yarışması düzenlenmesinin</w:t>
      </w:r>
      <w:r w:rsidRPr="00DD3733">
        <w:t xml:space="preserve"> istenildiği;</w:t>
      </w:r>
    </w:p>
    <w:p w:rsidR="00D04349" w:rsidRPr="00DD3733" w:rsidRDefault="00D04349" w:rsidP="00D04349">
      <w:pPr>
        <w:shd w:val="clear" w:color="auto" w:fill="FFFFFF"/>
        <w:tabs>
          <w:tab w:val="left" w:pos="9356"/>
        </w:tabs>
        <w:autoSpaceDE w:val="0"/>
        <w:autoSpaceDN w:val="0"/>
        <w:adjustRightInd w:val="0"/>
        <w:ind w:firstLine="709"/>
        <w:jc w:val="both"/>
      </w:pPr>
    </w:p>
    <w:p w:rsidR="00D04349" w:rsidRPr="00DD3733" w:rsidRDefault="00D04349" w:rsidP="00D04349">
      <w:pPr>
        <w:tabs>
          <w:tab w:val="left" w:pos="709"/>
          <w:tab w:val="left" w:pos="9356"/>
        </w:tabs>
        <w:ind w:firstLine="709"/>
        <w:jc w:val="both"/>
      </w:pPr>
      <w:r w:rsidRPr="00DD3733">
        <w:t xml:space="preserve">Komisyonumuzca yapılan incelemeler neticesinde; </w:t>
      </w:r>
      <w:r>
        <w:t xml:space="preserve">Belediye </w:t>
      </w:r>
      <w:proofErr w:type="gramStart"/>
      <w:r>
        <w:t>imkan</w:t>
      </w:r>
      <w:proofErr w:type="gramEnd"/>
      <w:r>
        <w:t xml:space="preserve"> ve kabiliyetleri dikkate alındığında yeterli altyapının olmadığı uluslararası teknolojik yarışma yapılmasının maliyeti ve mahiyeti itibariyle Belediye imkanlarını zorlayacağı dikkate alındığında söz konusu yarışmaları düzenleme imkanı bulunmadığından teklifin ilgilisine iadesi </w:t>
      </w:r>
      <w:r w:rsidRPr="00DD3733">
        <w:t xml:space="preserve">komisyonumuzca uygun </w:t>
      </w:r>
      <w:r>
        <w:t>görülmüştür.</w:t>
      </w:r>
      <w:r w:rsidRPr="00DD3733">
        <w:t xml:space="preserve">  </w:t>
      </w:r>
    </w:p>
    <w:p w:rsidR="00D04349" w:rsidRPr="00DD3733" w:rsidRDefault="00D04349" w:rsidP="00D04349">
      <w:pPr>
        <w:pStyle w:val="Style3"/>
        <w:widowControl/>
        <w:spacing w:line="240" w:lineRule="auto"/>
        <w:ind w:firstLine="709"/>
      </w:pPr>
    </w:p>
    <w:p w:rsidR="00D04349" w:rsidRDefault="00D04349" w:rsidP="00D04349">
      <w:pPr>
        <w:ind w:firstLine="709"/>
        <w:jc w:val="both"/>
      </w:pPr>
      <w:r w:rsidRPr="00DD3733">
        <w:t>Raporumuz Büyükşehir Belediye Meclisinin onayına arz olunur</w:t>
      </w:r>
      <w:r w:rsidRPr="00D62F63">
        <w:t>.</w:t>
      </w:r>
    </w:p>
    <w:p w:rsidR="00D04349" w:rsidRDefault="00D04349" w:rsidP="00D04349">
      <w:pPr>
        <w:ind w:firstLine="709"/>
        <w:jc w:val="both"/>
      </w:pPr>
    </w:p>
    <w:p w:rsidR="00D04349" w:rsidRDefault="00D04349" w:rsidP="00D04349">
      <w:pPr>
        <w:ind w:firstLine="709"/>
        <w:jc w:val="both"/>
      </w:pPr>
    </w:p>
    <w:p w:rsidR="00D04349" w:rsidRDefault="00D04349" w:rsidP="00D04349">
      <w:pPr>
        <w:ind w:firstLine="709"/>
        <w:jc w:val="both"/>
      </w:pPr>
    </w:p>
    <w:p w:rsidR="00D04349" w:rsidRPr="00D62F63" w:rsidRDefault="00D04349" w:rsidP="00D04349">
      <w:pPr>
        <w:ind w:firstLine="709"/>
        <w:jc w:val="both"/>
      </w:pPr>
    </w:p>
    <w:p w:rsidR="00D04349" w:rsidRPr="00D62F63" w:rsidRDefault="00D04349" w:rsidP="00D04349">
      <w:pPr>
        <w:ind w:firstLine="709"/>
        <w:jc w:val="both"/>
      </w:pPr>
    </w:p>
    <w:tbl>
      <w:tblPr>
        <w:tblStyle w:val="TabloKlavuzu"/>
        <w:tblpPr w:leftFromText="141" w:rightFromText="141" w:vertAnchor="text" w:horzAnchor="margin" w:tblpYSpec="bottom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0"/>
        <w:gridCol w:w="3130"/>
        <w:gridCol w:w="3204"/>
      </w:tblGrid>
      <w:tr w:rsidR="00D04349" w:rsidRPr="00D62F63" w:rsidTr="00066A5C">
        <w:trPr>
          <w:trHeight w:val="1417"/>
        </w:trPr>
        <w:tc>
          <w:tcPr>
            <w:tcW w:w="3130" w:type="dxa"/>
          </w:tcPr>
          <w:p w:rsidR="00D04349" w:rsidRPr="00D62F63" w:rsidRDefault="00D04349" w:rsidP="00066A5C">
            <w:pPr>
              <w:jc w:val="center"/>
            </w:pPr>
            <w:r w:rsidRPr="00D62F63">
              <w:t>Hande SEVİNDİK</w:t>
            </w:r>
          </w:p>
          <w:p w:rsidR="00D04349" w:rsidRPr="00D62F63" w:rsidRDefault="00D04349" w:rsidP="00066A5C">
            <w:pPr>
              <w:jc w:val="center"/>
            </w:pPr>
            <w:r w:rsidRPr="00D62F63">
              <w:t>Komisyon Başkanı</w:t>
            </w:r>
          </w:p>
        </w:tc>
        <w:tc>
          <w:tcPr>
            <w:tcW w:w="3130" w:type="dxa"/>
          </w:tcPr>
          <w:p w:rsidR="00D04349" w:rsidRPr="00D62F63" w:rsidRDefault="00D04349" w:rsidP="00066A5C">
            <w:pPr>
              <w:jc w:val="center"/>
            </w:pPr>
            <w:r w:rsidRPr="00D62F63">
              <w:t>Recep TAŞ</w:t>
            </w:r>
          </w:p>
          <w:p w:rsidR="00D04349" w:rsidRPr="00D62F63" w:rsidRDefault="00D04349" w:rsidP="00066A5C">
            <w:pPr>
              <w:jc w:val="center"/>
            </w:pPr>
            <w:r w:rsidRPr="00D62F63">
              <w:t>Başkan Vekili</w:t>
            </w:r>
          </w:p>
        </w:tc>
        <w:tc>
          <w:tcPr>
            <w:tcW w:w="3204" w:type="dxa"/>
          </w:tcPr>
          <w:p w:rsidR="00D04349" w:rsidRPr="00D62F63" w:rsidRDefault="00D04349" w:rsidP="00066A5C">
            <w:pPr>
              <w:jc w:val="center"/>
            </w:pPr>
            <w:r w:rsidRPr="00D62F63">
              <w:t>Murat KÖSE</w:t>
            </w:r>
          </w:p>
          <w:p w:rsidR="00D04349" w:rsidRPr="00D62F63" w:rsidRDefault="00D04349" w:rsidP="00066A5C">
            <w:pPr>
              <w:jc w:val="center"/>
            </w:pPr>
            <w:r w:rsidRPr="00D62F63">
              <w:t>Üye</w:t>
            </w:r>
          </w:p>
        </w:tc>
      </w:tr>
      <w:tr w:rsidR="00D04349" w:rsidRPr="00D62F63" w:rsidTr="00066A5C">
        <w:trPr>
          <w:trHeight w:val="1417"/>
        </w:trPr>
        <w:tc>
          <w:tcPr>
            <w:tcW w:w="3130" w:type="dxa"/>
            <w:vAlign w:val="center"/>
          </w:tcPr>
          <w:p w:rsidR="00D04349" w:rsidRPr="00D62F63" w:rsidRDefault="00D04349" w:rsidP="00066A5C">
            <w:pPr>
              <w:jc w:val="center"/>
            </w:pPr>
            <w:r w:rsidRPr="00D62F63">
              <w:t>Yasemin ÇELİK</w:t>
            </w:r>
          </w:p>
          <w:p w:rsidR="00D04349" w:rsidRPr="00D62F63" w:rsidRDefault="00D04349" w:rsidP="00066A5C">
            <w:pPr>
              <w:jc w:val="center"/>
            </w:pPr>
            <w:r w:rsidRPr="00D62F63">
              <w:t>Üye</w:t>
            </w:r>
          </w:p>
        </w:tc>
        <w:tc>
          <w:tcPr>
            <w:tcW w:w="3130" w:type="dxa"/>
            <w:vAlign w:val="center"/>
          </w:tcPr>
          <w:p w:rsidR="00D04349" w:rsidRPr="00D62F63" w:rsidRDefault="00D04349" w:rsidP="00066A5C">
            <w:pPr>
              <w:jc w:val="center"/>
            </w:pPr>
            <w:proofErr w:type="spellStart"/>
            <w:r w:rsidRPr="00D62F63">
              <w:t>Duhan</w:t>
            </w:r>
            <w:proofErr w:type="spellEnd"/>
            <w:r w:rsidRPr="00D62F63">
              <w:t xml:space="preserve"> KALKAN</w:t>
            </w:r>
          </w:p>
          <w:p w:rsidR="00D04349" w:rsidRPr="00D62F63" w:rsidRDefault="00D04349" w:rsidP="00066A5C">
            <w:pPr>
              <w:jc w:val="center"/>
            </w:pPr>
            <w:r w:rsidRPr="00D62F63">
              <w:t>Üye</w:t>
            </w:r>
          </w:p>
        </w:tc>
        <w:tc>
          <w:tcPr>
            <w:tcW w:w="3204" w:type="dxa"/>
            <w:vAlign w:val="center"/>
          </w:tcPr>
          <w:p w:rsidR="00D04349" w:rsidRPr="00D62F63" w:rsidRDefault="00D04349" w:rsidP="00066A5C">
            <w:pPr>
              <w:jc w:val="center"/>
            </w:pPr>
            <w:r w:rsidRPr="00D62F63">
              <w:t>Ümit ALTUNTAŞ</w:t>
            </w:r>
          </w:p>
          <w:p w:rsidR="00D04349" w:rsidRPr="00D62F63" w:rsidRDefault="00D04349" w:rsidP="00066A5C">
            <w:pPr>
              <w:jc w:val="center"/>
            </w:pPr>
            <w:r w:rsidRPr="00D62F63">
              <w:t>Üye</w:t>
            </w:r>
          </w:p>
        </w:tc>
      </w:tr>
      <w:tr w:rsidR="00D04349" w:rsidRPr="00D62F63" w:rsidTr="00066A5C">
        <w:trPr>
          <w:trHeight w:val="1417"/>
        </w:trPr>
        <w:tc>
          <w:tcPr>
            <w:tcW w:w="3130" w:type="dxa"/>
            <w:vAlign w:val="bottom"/>
          </w:tcPr>
          <w:p w:rsidR="00D04349" w:rsidRPr="00D62F63" w:rsidRDefault="00D04349" w:rsidP="00066A5C">
            <w:pPr>
              <w:jc w:val="center"/>
            </w:pPr>
            <w:r w:rsidRPr="00D62F63">
              <w:t xml:space="preserve">Lale BEKTAŞ </w:t>
            </w:r>
          </w:p>
          <w:p w:rsidR="00D04349" w:rsidRPr="00D62F63" w:rsidRDefault="00D04349" w:rsidP="00066A5C">
            <w:pPr>
              <w:jc w:val="center"/>
            </w:pPr>
            <w:r w:rsidRPr="00D62F63">
              <w:t>Üye</w:t>
            </w:r>
          </w:p>
        </w:tc>
        <w:tc>
          <w:tcPr>
            <w:tcW w:w="3130" w:type="dxa"/>
            <w:vAlign w:val="bottom"/>
          </w:tcPr>
          <w:p w:rsidR="00D04349" w:rsidRPr="00D62F63" w:rsidRDefault="00D04349" w:rsidP="00066A5C">
            <w:pPr>
              <w:jc w:val="center"/>
            </w:pPr>
            <w:r w:rsidRPr="00D62F63">
              <w:t>Adnan BEKER</w:t>
            </w:r>
          </w:p>
          <w:p w:rsidR="00D04349" w:rsidRPr="00D62F63" w:rsidRDefault="00D04349" w:rsidP="00066A5C">
            <w:pPr>
              <w:jc w:val="center"/>
            </w:pPr>
            <w:r w:rsidRPr="00D62F63">
              <w:t>Üye</w:t>
            </w:r>
          </w:p>
        </w:tc>
        <w:tc>
          <w:tcPr>
            <w:tcW w:w="3204" w:type="dxa"/>
            <w:vAlign w:val="bottom"/>
          </w:tcPr>
          <w:p w:rsidR="00D04349" w:rsidRPr="00D62F63" w:rsidRDefault="00D04349" w:rsidP="00066A5C">
            <w:pPr>
              <w:jc w:val="center"/>
            </w:pPr>
            <w:r w:rsidRPr="00D62F63">
              <w:t>Hüseyin ÇAKMAK</w:t>
            </w:r>
          </w:p>
          <w:p w:rsidR="00D04349" w:rsidRPr="00D62F63" w:rsidRDefault="00D04349" w:rsidP="00066A5C">
            <w:pPr>
              <w:jc w:val="center"/>
            </w:pPr>
            <w:r w:rsidRPr="00D62F63">
              <w:t>Üye</w:t>
            </w:r>
          </w:p>
        </w:tc>
      </w:tr>
    </w:tbl>
    <w:p w:rsidR="00D04349" w:rsidRPr="00D62F63" w:rsidRDefault="00D04349" w:rsidP="00D04349">
      <w:pPr>
        <w:ind w:firstLine="708"/>
        <w:jc w:val="both"/>
      </w:pPr>
    </w:p>
    <w:p w:rsidR="00D04349" w:rsidRPr="00191C67" w:rsidRDefault="00D04349" w:rsidP="00D04349">
      <w:pPr>
        <w:jc w:val="both"/>
      </w:pPr>
    </w:p>
    <w:sectPr w:rsidR="00D04349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A3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4349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E2DE1-F5FB-487D-9A29-13026C24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2021-04-13T06:36:00Z</dcterms:created>
  <dcterms:modified xsi:type="dcterms:W3CDTF">2021-04-15T04:59:00Z</dcterms:modified>
</cp:coreProperties>
</file>