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31695">
        <w:t>303</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B35975" w:rsidRDefault="00B35975" w:rsidP="006A1F8B">
      <w:pPr>
        <w:ind w:firstLine="708"/>
        <w:jc w:val="both"/>
      </w:pPr>
      <w:r w:rsidRPr="00B35975">
        <w:t xml:space="preserve">Çankaya İlçesi Birlik Mahallesi 26121 ada 5 parselde 1/5000 ve 1/1000 ölçekli imar plan değişikliğine </w:t>
      </w:r>
      <w:r w:rsidR="00844A89" w:rsidRPr="00B35975">
        <w:t xml:space="preserve">ilişkin </w:t>
      </w:r>
      <w:r w:rsidR="00050B1F" w:rsidRPr="00B35975">
        <w:t>İmar ve Bayındırlık</w:t>
      </w:r>
      <w:r w:rsidR="002B6A35" w:rsidRPr="00B35975">
        <w:t xml:space="preserve"> </w:t>
      </w:r>
      <w:r w:rsidR="00605CC8" w:rsidRPr="00B35975">
        <w:t xml:space="preserve">Komisyonunun </w:t>
      </w:r>
      <w:r w:rsidR="002A2B76" w:rsidRPr="00B35975">
        <w:t>24</w:t>
      </w:r>
      <w:r w:rsidR="00050B1F" w:rsidRPr="00B35975">
        <w:t>.09</w:t>
      </w:r>
      <w:r w:rsidR="00AF4ABA" w:rsidRPr="00B35975">
        <w:t xml:space="preserve">.2020 gün ve </w:t>
      </w:r>
      <w:r w:rsidRPr="00B35975">
        <w:t>310</w:t>
      </w:r>
      <w:r w:rsidR="00AF4ABA" w:rsidRPr="00B35975">
        <w:t xml:space="preserve"> sayılı raporu Büy</w:t>
      </w:r>
      <w:r w:rsidR="00605CC8" w:rsidRPr="00B35975">
        <w:t xml:space="preserve">ükşehir Belediye Meclisimizin </w:t>
      </w:r>
      <w:r w:rsidR="00393C67" w:rsidRPr="00B35975">
        <w:t>09</w:t>
      </w:r>
      <w:r w:rsidR="00605CC8" w:rsidRPr="00B35975">
        <w:t>.</w:t>
      </w:r>
      <w:r w:rsidR="00050B1F" w:rsidRPr="00B35975">
        <w:t>10</w:t>
      </w:r>
      <w:r w:rsidR="00AF4ABA" w:rsidRPr="00B35975">
        <w:t>.2020 tarihli toplantısında okundu.</w:t>
      </w:r>
    </w:p>
    <w:p w:rsidR="00440673" w:rsidRPr="00B35975" w:rsidRDefault="00440673" w:rsidP="006A1F8B">
      <w:pPr>
        <w:ind w:firstLine="708"/>
        <w:jc w:val="both"/>
      </w:pPr>
    </w:p>
    <w:p w:rsidR="00B35975" w:rsidRPr="00B35975" w:rsidRDefault="0083208E" w:rsidP="00B35975">
      <w:pPr>
        <w:pStyle w:val="ListeParagraf"/>
        <w:tabs>
          <w:tab w:val="left" w:pos="0"/>
        </w:tabs>
        <w:ind w:left="0"/>
        <w:contextualSpacing/>
        <w:jc w:val="both"/>
      </w:pPr>
      <w:r w:rsidRPr="00B35975">
        <w:tab/>
      </w:r>
      <w:r w:rsidR="00563B54" w:rsidRPr="00B35975">
        <w:t>Konu</w:t>
      </w:r>
      <w:r w:rsidR="00CC5A0F" w:rsidRPr="00B35975">
        <w:t xml:space="preserve"> üzerinde yapılan incelemeler ne</w:t>
      </w:r>
      <w:r w:rsidR="00563B54" w:rsidRPr="00B35975">
        <w:t xml:space="preserve">ticesinde; </w:t>
      </w:r>
      <w:r w:rsidR="00B35975" w:rsidRPr="00B35975">
        <w:t>Çankaya İlçesi Birlik Mahallesi 26121 ada 5 parselde tavsiye 1/5000 ölçekli nazım imar planı ve 1/1000 ölçekli uygulama imar planının uygun görülmesine ilişkin Çankaya Belediye Meclisinin 03.01.2020 tarih ve 15 sayılı kararı gereği İmar ve Şehircilik Dairesi Başkanlığına sunulduğu,</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Yapılan incelemede söz konusu parselin;</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-Mülkiyetinin büyük çoğunluğunun şahıslara ait olduğu 44 m</w:t>
      </w:r>
      <w:r w:rsidRPr="00B35975">
        <w:rPr>
          <w:vertAlign w:val="superscript"/>
        </w:rPr>
        <w:t>2</w:t>
      </w:r>
      <w:r w:rsidRPr="00B35975">
        <w:t xml:space="preserve"> Maliye Hazinesi ve 686 m</w:t>
      </w:r>
      <w:r w:rsidRPr="00B35975">
        <w:rPr>
          <w:vertAlign w:val="superscript"/>
        </w:rPr>
        <w:t xml:space="preserve">2 </w:t>
      </w:r>
      <w:r w:rsidRPr="00B35975">
        <w:t>Çankaya Belediyesinin hisselerinin bulunduğu, toplam yüzölçümünün 10690 m</w:t>
      </w:r>
      <w:r w:rsidRPr="00B35975">
        <w:rPr>
          <w:vertAlign w:val="superscript"/>
        </w:rPr>
        <w:t>2</w:t>
      </w:r>
      <w:r w:rsidRPr="00B35975">
        <w:t xml:space="preserve"> olduğu,</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-Çankaya Belediye Meclisi'nin 04.05.1988 tarih ve 186 sayılı kararı ile kabul edilen 1/1000 ölçekli Çukurca Mahallesi 2.Kısım Islah İmar Planı kapsamında "</w:t>
      </w:r>
      <w:proofErr w:type="spellStart"/>
      <w:r w:rsidRPr="00B35975">
        <w:t>Sosyo</w:t>
      </w:r>
      <w:proofErr w:type="spellEnd"/>
      <w:r w:rsidRPr="00B35975">
        <w:t xml:space="preserve">-Kültürel Tesisler (S.K.T) Alanı" kullanımında kaldığı, yapılaşma koşullarının E:1.00, </w:t>
      </w:r>
      <w:proofErr w:type="spellStart"/>
      <w:r w:rsidRPr="00B35975">
        <w:t>Hmax</w:t>
      </w:r>
      <w:proofErr w:type="spellEnd"/>
      <w:r w:rsidRPr="00B35975">
        <w:t>:11 m olarak verildiği,</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 xml:space="preserve">-Çankaya Belediye Meclisinin 02.05.1997/135 sayılı kararı ile uygun görülerek, Büyükşehir Belediye Başkanlığının 11.08.1997 tarihli yazısı ile onaylanan 1/1000 ölçekli Çukurca Revizyon İmar Planı kapsamında parselin imar durumunun E:1.35 </w:t>
      </w:r>
      <w:proofErr w:type="spellStart"/>
      <w:proofErr w:type="gramStart"/>
      <w:r w:rsidRPr="00B35975">
        <w:t>Hmax</w:t>
      </w:r>
      <w:proofErr w:type="spellEnd"/>
      <w:r w:rsidRPr="00B35975">
        <w:t>:Serbest</w:t>
      </w:r>
      <w:proofErr w:type="gramEnd"/>
      <w:r w:rsidRPr="00B35975">
        <w:t xml:space="preserve"> yapılaşma koşulları ile "Çankaya Belediyesi </w:t>
      </w:r>
      <w:proofErr w:type="spellStart"/>
      <w:r w:rsidRPr="00B35975">
        <w:t>Sosyo</w:t>
      </w:r>
      <w:proofErr w:type="spellEnd"/>
      <w:r w:rsidRPr="00B35975">
        <w:t>-Kültürel Tesisler Alanı" (Sinema, Tiyatro, Konser Salonu, Konferans Salonu, Kütüphane) olarak belirlendiği,</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r>
      <w:proofErr w:type="gramStart"/>
      <w:r w:rsidRPr="00B35975">
        <w:t>-Kamu Ortaklık Paylarından oluşturulan parselde İlçe belediyesince hazırlanarak Çankaya Belediye Meclisi'nin 02.06.2015 tarih ve 417 sayılı kararı ile uygun görülen,</w:t>
      </w:r>
      <w:r w:rsidRPr="00B35975">
        <w:rPr>
          <w:b/>
          <w:bCs/>
        </w:rPr>
        <w:t xml:space="preserve"> E:1.35 </w:t>
      </w:r>
      <w:proofErr w:type="spellStart"/>
      <w:r w:rsidRPr="00B35975">
        <w:rPr>
          <w:b/>
          <w:bCs/>
        </w:rPr>
        <w:t>Hmax</w:t>
      </w:r>
      <w:proofErr w:type="spellEnd"/>
      <w:r w:rsidRPr="00B35975">
        <w:rPr>
          <w:b/>
          <w:bCs/>
        </w:rPr>
        <w:t>: Serbest</w:t>
      </w:r>
      <w:r w:rsidRPr="00B35975">
        <w:t xml:space="preserve"> yapılaşma koşullu 26121 ada 5 parselin "Çankaya Belediyesi </w:t>
      </w:r>
      <w:proofErr w:type="spellStart"/>
      <w:r w:rsidRPr="00B35975">
        <w:t>Sosyo</w:t>
      </w:r>
      <w:proofErr w:type="spellEnd"/>
      <w:r w:rsidRPr="00B35975">
        <w:t>-Kültürel Tesis Alanı" olan mevcut kullanımından yapılaşma koşulları değiştirilmeden Çankaya Belediyesi ibaresi çıkarılarak "</w:t>
      </w:r>
      <w:proofErr w:type="spellStart"/>
      <w:r w:rsidRPr="00B35975">
        <w:t>Sosyo</w:t>
      </w:r>
      <w:proofErr w:type="spellEnd"/>
      <w:r w:rsidRPr="00B35975">
        <w:t>-Kültürel Tesis Alanı" kullanımına dönüştürülmesine ilişkin 1/1000 ölçekli uygulama imar planı değişikliği teklifinin Ankara Büyükşehir Belediye Meclisinin 09.09.2015 gün ve 1732 sayılı kararı ile taşınmaz "</w:t>
      </w:r>
      <w:r w:rsidRPr="00B35975">
        <w:rPr>
          <w:b/>
          <w:bCs/>
        </w:rPr>
        <w:t xml:space="preserve"> Özel </w:t>
      </w:r>
      <w:proofErr w:type="spellStart"/>
      <w:r w:rsidRPr="00B35975">
        <w:rPr>
          <w:b/>
          <w:bCs/>
        </w:rPr>
        <w:t>Sosyo</w:t>
      </w:r>
      <w:proofErr w:type="spellEnd"/>
      <w:r w:rsidRPr="00B35975">
        <w:rPr>
          <w:b/>
          <w:bCs/>
        </w:rPr>
        <w:t>-Kültürel Tesis Alanı"</w:t>
      </w:r>
      <w:r w:rsidRPr="00B35975">
        <w:t xml:space="preserve"> olarak belirlenerek </w:t>
      </w:r>
      <w:proofErr w:type="spellStart"/>
      <w:r w:rsidRPr="00B35975">
        <w:t>tadilen</w:t>
      </w:r>
      <w:proofErr w:type="spellEnd"/>
      <w:r w:rsidRPr="00B35975">
        <w:t xml:space="preserve"> onaylandığı,</w:t>
      </w:r>
      <w:proofErr w:type="gramEnd"/>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-Plan değişikliğinin iptali talebiyle Ankara 13.İdare Mahkemesinde görülmekte olan davada 09.10.2019 tarih ve E:2019/619 K:2019/2077 sayılı İPTAL kararı alındığı, iptal kararına karşı istinafa gidilmiş olup konunun henüz sonuçlanmadığı, iptal gerekçesinin nazım imar planı değişikliği yapılmadan 1/1000 ölçekli planda değişiklik yapılması olduğu,</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-10.07.2019 günlü Resmi Gazetede yayınlanan Tapu Kanunu ve Bazı Kanunlarda Değişiklik Yapılmasına Dair Kanunun;</w:t>
      </w:r>
    </w:p>
    <w:p w:rsidR="00B35975" w:rsidRDefault="00B35975" w:rsidP="00B35975">
      <w:pPr>
        <w:pStyle w:val="ListeParagraf"/>
        <w:tabs>
          <w:tab w:val="left" w:pos="0"/>
        </w:tabs>
        <w:ind w:left="0"/>
        <w:contextualSpacing/>
        <w:jc w:val="both"/>
      </w:pPr>
    </w:p>
    <w:p w:rsidR="00B35975" w:rsidRDefault="00B35975" w:rsidP="00B35975">
      <w:pPr>
        <w:pStyle w:val="ListeParagraf"/>
        <w:tabs>
          <w:tab w:val="left" w:pos="0"/>
        </w:tabs>
        <w:ind w:left="0"/>
        <w:contextualSpacing/>
        <w:jc w:val="both"/>
      </w:pPr>
    </w:p>
    <w:p w:rsidR="00B35975" w:rsidRDefault="00B35975" w:rsidP="00B35975">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5975" w:rsidTr="00502FEF">
        <w:trPr>
          <w:trHeight w:val="1008"/>
        </w:trPr>
        <w:tc>
          <w:tcPr>
            <w:tcW w:w="3510" w:type="dxa"/>
          </w:tcPr>
          <w:p w:rsidR="00B35975" w:rsidRDefault="00B35975" w:rsidP="00502FEF">
            <w:pPr>
              <w:ind w:left="708" w:firstLine="708"/>
            </w:pPr>
            <w:r>
              <w:t>T.C.</w:t>
            </w:r>
          </w:p>
          <w:p w:rsidR="00B35975" w:rsidRDefault="00B35975" w:rsidP="00502FEF">
            <w:pPr>
              <w:jc w:val="center"/>
            </w:pPr>
            <w:r>
              <w:t>ANKARA BÜYÜKŞEHİR</w:t>
            </w:r>
          </w:p>
          <w:p w:rsidR="00B35975" w:rsidRDefault="00B35975" w:rsidP="00502FEF">
            <w:pPr>
              <w:jc w:val="center"/>
            </w:pPr>
            <w:r>
              <w:t>BELEDİYE MECLİSİ</w:t>
            </w:r>
          </w:p>
        </w:tc>
      </w:tr>
    </w:tbl>
    <w:p w:rsidR="00B35975" w:rsidRDefault="00B35975" w:rsidP="00B35975">
      <w:pPr>
        <w:tabs>
          <w:tab w:val="left" w:pos="1935"/>
        </w:tabs>
        <w:jc w:val="both"/>
      </w:pPr>
    </w:p>
    <w:p w:rsidR="00B35975" w:rsidRDefault="00B35975" w:rsidP="00B35975">
      <w:pPr>
        <w:tabs>
          <w:tab w:val="left" w:pos="1935"/>
        </w:tabs>
        <w:jc w:val="both"/>
      </w:pPr>
    </w:p>
    <w:p w:rsidR="00B35975" w:rsidRDefault="00B35975" w:rsidP="00B35975">
      <w:pPr>
        <w:ind w:right="-1"/>
        <w:jc w:val="both"/>
      </w:pPr>
      <w:r>
        <w:t>Karar No:1303</w:t>
      </w:r>
      <w:r>
        <w:tab/>
      </w:r>
      <w:r>
        <w:tab/>
        <w:t xml:space="preserve"> </w:t>
      </w:r>
      <w:r>
        <w:tab/>
      </w:r>
      <w:r>
        <w:tab/>
        <w:t xml:space="preserve">     </w:t>
      </w:r>
      <w:r>
        <w:tab/>
      </w:r>
      <w:r>
        <w:tab/>
      </w:r>
      <w:r>
        <w:tab/>
        <w:t xml:space="preserve">                               09.10.2020</w:t>
      </w:r>
    </w:p>
    <w:p w:rsidR="00B35975" w:rsidRDefault="00B35975" w:rsidP="00B35975">
      <w:pPr>
        <w:ind w:right="-1"/>
        <w:jc w:val="both"/>
      </w:pPr>
    </w:p>
    <w:p w:rsidR="00B35975" w:rsidRDefault="00B35975" w:rsidP="00B35975">
      <w:pPr>
        <w:ind w:right="-1"/>
        <w:jc w:val="both"/>
      </w:pPr>
    </w:p>
    <w:p w:rsidR="00B35975" w:rsidRDefault="00B35975" w:rsidP="00B35975">
      <w:pPr>
        <w:pStyle w:val="ListeParagraf"/>
        <w:tabs>
          <w:tab w:val="left" w:pos="0"/>
        </w:tabs>
        <w:ind w:left="0"/>
        <w:contextualSpacing/>
        <w:jc w:val="center"/>
      </w:pPr>
      <w:r>
        <w:t>-2-</w:t>
      </w:r>
    </w:p>
    <w:p w:rsidR="00B35975" w:rsidRDefault="00B35975" w:rsidP="00B35975">
      <w:pPr>
        <w:pStyle w:val="ListeParagraf"/>
        <w:tabs>
          <w:tab w:val="left" w:pos="0"/>
        </w:tabs>
        <w:ind w:left="0"/>
        <w:contextualSpacing/>
        <w:jc w:val="both"/>
      </w:pPr>
    </w:p>
    <w:p w:rsid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rPr>
          <w:i/>
          <w:iCs/>
        </w:rPr>
      </w:pPr>
      <w:r>
        <w:tab/>
      </w:r>
      <w:r w:rsidRPr="00B35975">
        <w:rPr>
          <w:i/>
          <w:iCs/>
        </w:rPr>
        <w:t>"MADDE</w:t>
      </w:r>
      <w:r w:rsidRPr="00B35975">
        <w:rPr>
          <w:i/>
        </w:rPr>
        <w:t xml:space="preserve"> 7 -</w:t>
      </w:r>
      <w:r w:rsidRPr="00B35975">
        <w:rPr>
          <w:i/>
          <w:iCs/>
        </w:rPr>
        <w:t xml:space="preserve"> 3194 sayılı Kanunun 13’üncü maddesi başlığı ile birlikte aşağıdaki şekilde değiştirilmiştir." İmar planlarında umum hizmetlere ve kamu hizmetlerine ayrılan yerler:</w:t>
      </w:r>
    </w:p>
    <w:p w:rsidR="00B35975" w:rsidRPr="00B35975" w:rsidRDefault="00B35975" w:rsidP="00B35975">
      <w:pPr>
        <w:pStyle w:val="ListeParagraf"/>
        <w:tabs>
          <w:tab w:val="left" w:pos="0"/>
        </w:tabs>
        <w:ind w:left="0"/>
        <w:contextualSpacing/>
        <w:jc w:val="both"/>
        <w:rPr>
          <w:i/>
          <w:iCs/>
        </w:rPr>
      </w:pPr>
    </w:p>
    <w:p w:rsidR="00B35975" w:rsidRPr="00B35975" w:rsidRDefault="00B35975" w:rsidP="00B35975">
      <w:pPr>
        <w:pStyle w:val="ListeParagraf"/>
        <w:tabs>
          <w:tab w:val="left" w:pos="0"/>
        </w:tabs>
        <w:ind w:left="0"/>
        <w:contextualSpacing/>
        <w:jc w:val="both"/>
        <w:rPr>
          <w:i/>
          <w:iCs/>
        </w:rPr>
      </w:pPr>
      <w:r w:rsidRPr="00B35975">
        <w:rPr>
          <w:i/>
          <w:iCs/>
        </w:rPr>
        <w:tab/>
        <w:t xml:space="preserve">MADDE 13 - Özel hukuk kişilerinin mülkiyetinde olup uygulama imar planında düzenleme ortaklık payına konu kullanımlarda yer alan taşınmazlar; a) Bu kullanımlardan umum hizmetlere ayrılan alanlar öncelikle 18’ine maddeye göre arazi ve arsa düzenlemesi yapılarak, b) </w:t>
      </w:r>
      <w:proofErr w:type="gramStart"/>
      <w:r w:rsidRPr="00B35975">
        <w:rPr>
          <w:i/>
          <w:iCs/>
        </w:rPr>
        <w:t>4/11/1983</w:t>
      </w:r>
      <w:proofErr w:type="gramEnd"/>
      <w:r w:rsidRPr="00B35975">
        <w:rPr>
          <w:i/>
          <w:iCs/>
        </w:rPr>
        <w:t xml:space="preserve"> tarihli ve 2942 sayılı Kamulaştırma Kanunu kapsamında sırasıyla, ilgisine göre Hazine veya ilgili İdarelerin mülkiyetindeki taşınmazlar ile trampa yapılmak veya satın alınmak suretiyle, ilgili kamu kurum ve kuruluşunca kamulaştırılarak kamu mülkiyetine geçirilir. Düzenleme ortaklık payına konu kullanımlardan yol, meydan, ibadet yerler, park ve çocuk bahçeler hariç olmak üzere yapı yapılabilecek diğer alanlarda; alanların kamuya geçişi sağlanıncaya kadar maliklerinin talebi hâlinde ilgili kamu kuruluşunun uygun görüşü alınarak plandaki kullanım amacına uygun özel tesis yapılabilir."</w:t>
      </w:r>
    </w:p>
    <w:p w:rsidR="00B35975" w:rsidRPr="00B35975" w:rsidRDefault="00B35975" w:rsidP="00B35975">
      <w:pPr>
        <w:pStyle w:val="ListeParagraf"/>
        <w:tabs>
          <w:tab w:val="left" w:pos="0"/>
        </w:tabs>
        <w:ind w:left="0"/>
        <w:contextualSpacing/>
        <w:jc w:val="both"/>
        <w:rPr>
          <w:i/>
          <w:iCs/>
        </w:rPr>
      </w:pPr>
    </w:p>
    <w:p w:rsidR="00B35975" w:rsidRPr="00B35975" w:rsidRDefault="00B35975" w:rsidP="00B35975">
      <w:pPr>
        <w:pStyle w:val="ListeParagraf"/>
        <w:tabs>
          <w:tab w:val="left" w:pos="0"/>
        </w:tabs>
        <w:ind w:left="0"/>
        <w:contextualSpacing/>
        <w:jc w:val="both"/>
      </w:pPr>
      <w:r w:rsidRPr="00B35975">
        <w:rPr>
          <w:i/>
          <w:iCs/>
        </w:rPr>
        <w:tab/>
      </w:r>
      <w:proofErr w:type="gramStart"/>
      <w:r w:rsidRPr="00B35975">
        <w:t>şeklinde</w:t>
      </w:r>
      <w:proofErr w:type="gramEnd"/>
      <w:r w:rsidRPr="00B35975">
        <w:t xml:space="preserve"> bir düzenleme getirildiği,</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-İptal kararı üzerine</w:t>
      </w:r>
      <w:r w:rsidRPr="00B35975">
        <w:rPr>
          <w:b/>
          <w:bCs/>
        </w:rPr>
        <w:t xml:space="preserve"> nazım imar planı değişikliği üretilmeden uygulama kararlarının alınması eleştirildiğinden</w:t>
      </w:r>
      <w:r w:rsidRPr="00B35975">
        <w:t xml:space="preserve"> Çankaya Belediyesince tavsiye niteliğinde nazım imar planı ile birlikte uygulama imar planı değişikliği hazırlanarak Çankaya Belediye Meclisinin 03.01.2020 tarih ve 15 sayılı kararı ile uygun görüldüğü,</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-Nazım imar planı teklifinde</w:t>
      </w:r>
      <w:r w:rsidRPr="00B35975">
        <w:rPr>
          <w:b/>
          <w:bCs/>
        </w:rPr>
        <w:t xml:space="preserve"> Özel Sosyal ve Kültürel Tesis Alanı</w:t>
      </w:r>
      <w:r w:rsidRPr="00B35975">
        <w:t xml:space="preserve"> ayrıldığı, </w:t>
      </w:r>
    </w:p>
    <w:p w:rsidR="00B35975" w:rsidRPr="00B35975" w:rsidRDefault="00B35975" w:rsidP="00B35975">
      <w:pPr>
        <w:pStyle w:val="ListeParagraf"/>
        <w:tabs>
          <w:tab w:val="left" w:pos="0"/>
        </w:tabs>
        <w:ind w:left="0"/>
        <w:contextualSpacing/>
        <w:jc w:val="both"/>
      </w:pPr>
      <w:r w:rsidRPr="00B35975">
        <w:tab/>
      </w:r>
    </w:p>
    <w:p w:rsidR="00B35975" w:rsidRPr="00B35975" w:rsidRDefault="00B35975" w:rsidP="00B35975">
      <w:pPr>
        <w:pStyle w:val="ListeParagraf"/>
        <w:tabs>
          <w:tab w:val="left" w:pos="0"/>
        </w:tabs>
        <w:ind w:left="0"/>
        <w:contextualSpacing/>
        <w:jc w:val="both"/>
      </w:pPr>
      <w:r w:rsidRPr="00B35975">
        <w:tab/>
        <w:t>-Plan notlarının;</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1-Özel</w:t>
      </w:r>
      <w:r w:rsidRPr="00B35975">
        <w:tab/>
        <w:t xml:space="preserve">Sosyal Ve Kültürel Tesis Alanında inşaat emsali:1.35 </w:t>
      </w:r>
      <w:proofErr w:type="spellStart"/>
      <w:r w:rsidRPr="00B35975">
        <w:t>Yençok</w:t>
      </w:r>
      <w:proofErr w:type="spellEnd"/>
      <w:r w:rsidRPr="00B35975">
        <w:t>: Serbest olacaktır.</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2-Parselde yapılar tabi zeminden kotlandırılacaktır.</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3-Türkiye Bina Deprem Yönetmeliği hükümlerine uyulacaktır.</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4-Laboratuar</w:t>
      </w:r>
      <w:r w:rsidRPr="00B35975">
        <w:tab/>
        <w:t>deneylerine dayalı sondajlı temel ve zemin etüdü yaptırılmadan mimari proje onayı yapılamaz.</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 xml:space="preserve">5-Trafo ihtiyacı parsel içinde karşılanacaktır. </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6-Planda belirtilmeyen diğer hususlarda 3194 sayılı İmar Kanunu ve yürürlükteki yönetmelik hükümlerine uyulacaktır.</w:t>
      </w:r>
    </w:p>
    <w:p w:rsidR="00B35975" w:rsidRPr="00B35975" w:rsidRDefault="00B35975" w:rsidP="00B35975">
      <w:pPr>
        <w:pStyle w:val="ListeParagraf"/>
        <w:tabs>
          <w:tab w:val="left" w:pos="0"/>
        </w:tabs>
        <w:ind w:left="0"/>
        <w:contextualSpacing/>
        <w:jc w:val="both"/>
      </w:pPr>
    </w:p>
    <w:p w:rsidR="00B35975" w:rsidRDefault="00B35975" w:rsidP="00B35975">
      <w:pPr>
        <w:pStyle w:val="ListeParagraf"/>
        <w:tabs>
          <w:tab w:val="left" w:pos="0"/>
        </w:tabs>
        <w:ind w:left="0"/>
        <w:contextualSpacing/>
        <w:jc w:val="both"/>
      </w:pPr>
      <w:r>
        <w:tab/>
      </w:r>
    </w:p>
    <w:p w:rsidR="00B35975" w:rsidRDefault="00B35975" w:rsidP="00B35975">
      <w:pPr>
        <w:pStyle w:val="ListeParagraf"/>
        <w:tabs>
          <w:tab w:val="left" w:pos="0"/>
        </w:tabs>
        <w:ind w:left="0"/>
        <w:contextualSpacing/>
        <w:jc w:val="both"/>
      </w:pPr>
    </w:p>
    <w:p w:rsidR="00B35975" w:rsidRDefault="00B35975" w:rsidP="00B35975">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5975" w:rsidTr="00502FEF">
        <w:trPr>
          <w:trHeight w:val="1008"/>
        </w:trPr>
        <w:tc>
          <w:tcPr>
            <w:tcW w:w="3510" w:type="dxa"/>
          </w:tcPr>
          <w:p w:rsidR="00B35975" w:rsidRDefault="00B35975" w:rsidP="00502FEF">
            <w:pPr>
              <w:ind w:left="708" w:firstLine="708"/>
            </w:pPr>
            <w:r>
              <w:lastRenderedPageBreak/>
              <w:t>T.C.</w:t>
            </w:r>
          </w:p>
          <w:p w:rsidR="00B35975" w:rsidRDefault="00B35975" w:rsidP="00502FEF">
            <w:pPr>
              <w:jc w:val="center"/>
            </w:pPr>
            <w:r>
              <w:t>ANKARA BÜYÜKŞEHİR</w:t>
            </w:r>
          </w:p>
          <w:p w:rsidR="00B35975" w:rsidRDefault="00B35975" w:rsidP="00502FEF">
            <w:pPr>
              <w:jc w:val="center"/>
            </w:pPr>
            <w:r>
              <w:t>BELEDİYE MECLİSİ</w:t>
            </w:r>
          </w:p>
        </w:tc>
      </w:tr>
    </w:tbl>
    <w:p w:rsidR="00B35975" w:rsidRDefault="00B35975" w:rsidP="00B35975">
      <w:pPr>
        <w:tabs>
          <w:tab w:val="left" w:pos="1935"/>
        </w:tabs>
        <w:jc w:val="both"/>
      </w:pPr>
    </w:p>
    <w:p w:rsidR="00B35975" w:rsidRDefault="00B35975" w:rsidP="00B35975">
      <w:pPr>
        <w:tabs>
          <w:tab w:val="left" w:pos="1935"/>
        </w:tabs>
        <w:jc w:val="both"/>
      </w:pPr>
    </w:p>
    <w:p w:rsidR="00B35975" w:rsidRDefault="00B35975" w:rsidP="00B35975">
      <w:pPr>
        <w:ind w:right="-1"/>
        <w:jc w:val="both"/>
      </w:pPr>
      <w:r>
        <w:t>Karar No:1303</w:t>
      </w:r>
      <w:r>
        <w:tab/>
      </w:r>
      <w:r>
        <w:tab/>
        <w:t xml:space="preserve"> </w:t>
      </w:r>
      <w:r>
        <w:tab/>
      </w:r>
      <w:r>
        <w:tab/>
        <w:t xml:space="preserve">     </w:t>
      </w:r>
      <w:r>
        <w:tab/>
      </w:r>
      <w:r>
        <w:tab/>
      </w:r>
      <w:r>
        <w:tab/>
        <w:t xml:space="preserve">                               09.10.2020</w:t>
      </w:r>
    </w:p>
    <w:p w:rsidR="00B35975" w:rsidRDefault="00B35975" w:rsidP="00B35975">
      <w:pPr>
        <w:ind w:right="-1"/>
        <w:jc w:val="both"/>
      </w:pPr>
    </w:p>
    <w:p w:rsidR="00B35975" w:rsidRDefault="00B35975" w:rsidP="00B35975">
      <w:pPr>
        <w:ind w:right="-1"/>
        <w:jc w:val="both"/>
      </w:pPr>
    </w:p>
    <w:p w:rsidR="00B35975" w:rsidRDefault="00B35975" w:rsidP="00B35975">
      <w:pPr>
        <w:pStyle w:val="ListeParagraf"/>
        <w:tabs>
          <w:tab w:val="left" w:pos="0"/>
        </w:tabs>
        <w:ind w:left="0"/>
        <w:contextualSpacing/>
        <w:jc w:val="center"/>
      </w:pPr>
      <w:r>
        <w:t>-3-</w:t>
      </w:r>
    </w:p>
    <w:p w:rsidR="00B35975" w:rsidRDefault="00B35975" w:rsidP="00B35975">
      <w:pPr>
        <w:pStyle w:val="ListeParagraf"/>
        <w:tabs>
          <w:tab w:val="left" w:pos="0"/>
        </w:tabs>
        <w:ind w:left="0"/>
        <w:contextualSpacing/>
        <w:jc w:val="center"/>
      </w:pPr>
    </w:p>
    <w:p w:rsidR="00B35975" w:rsidRDefault="00B35975" w:rsidP="00B35975">
      <w:pPr>
        <w:pStyle w:val="ListeParagraf"/>
        <w:tabs>
          <w:tab w:val="left" w:pos="0"/>
        </w:tabs>
        <w:ind w:left="0"/>
        <w:contextualSpacing/>
        <w:jc w:val="center"/>
      </w:pPr>
    </w:p>
    <w:p w:rsidR="00B35975" w:rsidRPr="00B35975" w:rsidRDefault="00B35975" w:rsidP="00B35975">
      <w:pPr>
        <w:pStyle w:val="ListeParagraf"/>
        <w:tabs>
          <w:tab w:val="left" w:pos="0"/>
        </w:tabs>
        <w:ind w:left="0"/>
        <w:contextualSpacing/>
        <w:jc w:val="both"/>
      </w:pPr>
      <w:r>
        <w:tab/>
      </w:r>
      <w:r w:rsidRPr="00B35975">
        <w:t>Şeklinde olduğu,</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-Uygulama İmar Plan Teklifinde</w:t>
      </w:r>
      <w:r w:rsidRPr="00B35975">
        <w:rPr>
          <w:b/>
          <w:bCs/>
        </w:rPr>
        <w:t xml:space="preserve"> Özel Sosyal ve Kültürel Tesis Alanı</w:t>
      </w:r>
      <w:r w:rsidRPr="00B35975">
        <w:t xml:space="preserve"> ayrıldığı E:1.35 </w:t>
      </w:r>
      <w:proofErr w:type="spellStart"/>
      <w:r w:rsidRPr="00B35975">
        <w:t>Yençok</w:t>
      </w:r>
      <w:proofErr w:type="spellEnd"/>
      <w:r w:rsidRPr="00B35975">
        <w:t>: Serbest belirlendiği, parselin kuzeydoğu cephesinde 10 metre diğer cephelerde 15 metre yapı yaklaşma mesafesi belirlendiği, plan notlarının nazım plan notları ile aynı olduğu,</w:t>
      </w:r>
    </w:p>
    <w:p w:rsidR="00B35975" w:rsidRPr="00B35975" w:rsidRDefault="00B35975" w:rsidP="00B35975">
      <w:pPr>
        <w:pStyle w:val="ListeParagraf"/>
        <w:tabs>
          <w:tab w:val="left" w:pos="0"/>
        </w:tabs>
        <w:ind w:left="0"/>
        <w:contextualSpacing/>
        <w:jc w:val="both"/>
      </w:pPr>
    </w:p>
    <w:p w:rsidR="00B35975" w:rsidRPr="00B35975" w:rsidRDefault="00B35975" w:rsidP="00B35975">
      <w:pPr>
        <w:pStyle w:val="ListeParagraf"/>
        <w:tabs>
          <w:tab w:val="left" w:pos="0"/>
        </w:tabs>
        <w:ind w:left="0"/>
        <w:contextualSpacing/>
        <w:jc w:val="both"/>
      </w:pPr>
      <w:r w:rsidRPr="00B35975">
        <w:tab/>
        <w:t xml:space="preserve">-Mekansal Planlar Yapım Yönetmeliği'nde "Kültürel Tesis Alanı" ve "Sosyal Tesis Alanı" olarak iki ayrı tanım ve gösterim yer aldığı, ancak 2020/15 sayılı Çankaya Belediye Meclis kararıyla uygun görülen planda ada/parselin "Özel Sosyal ve Kültürel Tesis Alanı" kullanımı olarak gösterildiği ada/parsele ilişkin kullanım kararının "Sosyal Tesis Alanı" mı "Kültürel Tesis Alanı" mı olacağının belirlenmesi, yine </w:t>
      </w:r>
      <w:proofErr w:type="spellStart"/>
      <w:proofErr w:type="gramStart"/>
      <w:r w:rsidRPr="00B35975">
        <w:t>Yençok</w:t>
      </w:r>
      <w:proofErr w:type="spellEnd"/>
      <w:r w:rsidRPr="00B35975">
        <w:t>:Serbest</w:t>
      </w:r>
      <w:proofErr w:type="gramEnd"/>
      <w:r w:rsidRPr="00B35975">
        <w:t xml:space="preserve"> yerine kat adedinin belirlenmesi gerektiği, çevresinde 4 katlı Ticaret kullanımlarının yer aldığı,</w:t>
      </w:r>
    </w:p>
    <w:p w:rsidR="00B35975" w:rsidRPr="00B35975" w:rsidRDefault="00B35975" w:rsidP="00B35975">
      <w:pPr>
        <w:pStyle w:val="ListeParagraf"/>
        <w:tabs>
          <w:tab w:val="left" w:pos="0"/>
        </w:tabs>
        <w:ind w:left="0"/>
        <w:contextualSpacing/>
        <w:jc w:val="both"/>
      </w:pPr>
    </w:p>
    <w:p w:rsidR="00A950BD" w:rsidRPr="00B35975" w:rsidRDefault="00B35975" w:rsidP="00B35975">
      <w:pPr>
        <w:ind w:left="20" w:right="20" w:firstLine="660"/>
        <w:jc w:val="both"/>
        <w:rPr>
          <w:spacing w:val="2"/>
        </w:rPr>
      </w:pPr>
      <w:r w:rsidRPr="00B35975">
        <w:tab/>
        <w:t xml:space="preserve">Hususları tespit edilmiş </w:t>
      </w:r>
      <w:proofErr w:type="gramStart"/>
      <w:r w:rsidRPr="00B35975">
        <w:t>olup,Çankaya</w:t>
      </w:r>
      <w:proofErr w:type="gramEnd"/>
      <w:r w:rsidRPr="00B35975">
        <w:t xml:space="preserve"> İlçesi Birlik Mahallesi 26121 ada 5 parselde 1/5000 ölçekli nazım imar planı ve 1/1000 ölçekli uygulama imar planı değişikliğinin derdest olan konu hakkında mahkeme süreci tamamlanıncaya kadar değerlendirme yapılamayacağından “İlçesine </w:t>
      </w:r>
      <w:proofErr w:type="spellStart"/>
      <w:r w:rsidRPr="00B35975">
        <w:t>iadesi”</w:t>
      </w:r>
      <w:r w:rsidR="00DB1F13" w:rsidRPr="00B35975">
        <w:rPr>
          <w:rStyle w:val="Gvdemetni5"/>
          <w:sz w:val="24"/>
          <w:szCs w:val="24"/>
        </w:rPr>
        <w:t>n</w:t>
      </w:r>
      <w:r w:rsidR="00315D67" w:rsidRPr="00B35975">
        <w:rPr>
          <w:rStyle w:val="Gvdemetni5"/>
          <w:sz w:val="24"/>
          <w:szCs w:val="24"/>
        </w:rPr>
        <w:t>e</w:t>
      </w:r>
      <w:proofErr w:type="spellEnd"/>
      <w:r w:rsidR="0002215B" w:rsidRPr="00B35975">
        <w:t xml:space="preserve"> ilişkin </w:t>
      </w:r>
      <w:r w:rsidR="00050B1F" w:rsidRPr="00B35975">
        <w:t xml:space="preserve">İmar ve Bayındırlık Komisyon Raporu </w:t>
      </w:r>
      <w:r w:rsidR="008950B3" w:rsidRPr="00B35975">
        <w:rPr>
          <w:spacing w:val="2"/>
        </w:rPr>
        <w:t>oylanarak</w:t>
      </w:r>
      <w:r w:rsidR="00050B1F" w:rsidRPr="00B35975">
        <w:rPr>
          <w:spacing w:val="2"/>
        </w:rPr>
        <w:t xml:space="preserve"> </w:t>
      </w:r>
      <w:r w:rsidR="001534DA" w:rsidRPr="00B35975">
        <w:rPr>
          <w:spacing w:val="2"/>
        </w:rPr>
        <w:t>oy</w:t>
      </w:r>
      <w:r>
        <w:rPr>
          <w:spacing w:val="2"/>
        </w:rPr>
        <w:t>birliği</w:t>
      </w:r>
      <w:r w:rsidR="001534DA" w:rsidRPr="00B35975">
        <w:rPr>
          <w:spacing w:val="2"/>
        </w:rPr>
        <w:t xml:space="preserve"> </w:t>
      </w:r>
      <w:r w:rsidR="008E2101" w:rsidRPr="00B35975">
        <w:rPr>
          <w:spacing w:val="2"/>
        </w:rPr>
        <w:t>ile kabul edildi.</w:t>
      </w:r>
    </w:p>
    <w:p w:rsidR="00AD5700" w:rsidRPr="00B35975" w:rsidRDefault="00AD5700" w:rsidP="00AD5700">
      <w:pPr>
        <w:pStyle w:val="Gvdemetni10"/>
        <w:shd w:val="clear" w:color="auto" w:fill="auto"/>
        <w:spacing w:after="0" w:line="240" w:lineRule="auto"/>
        <w:ind w:firstLine="708"/>
        <w:rPr>
          <w:spacing w:val="2"/>
          <w:sz w:val="24"/>
          <w:szCs w:val="24"/>
        </w:rPr>
      </w:pPr>
    </w:p>
    <w:p w:rsidR="00DE63C6" w:rsidRPr="00B35975" w:rsidRDefault="00DE63C6" w:rsidP="00AD5700">
      <w:pPr>
        <w:pStyle w:val="Gvdemetni10"/>
        <w:shd w:val="clear" w:color="auto" w:fill="auto"/>
        <w:spacing w:after="0" w:line="240" w:lineRule="auto"/>
        <w:ind w:firstLine="708"/>
        <w:rPr>
          <w:spacing w:val="2"/>
          <w:sz w:val="24"/>
          <w:szCs w:val="24"/>
        </w:rPr>
      </w:pPr>
    </w:p>
    <w:p w:rsidR="00D965F1" w:rsidRPr="00B35975" w:rsidRDefault="00D965F1"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Default="00DA7CC9" w:rsidP="00DA7CC9">
      <w:pPr>
        <w:autoSpaceDE w:val="0"/>
        <w:autoSpaceDN w:val="0"/>
        <w:adjustRightInd w:val="0"/>
      </w:pPr>
    </w:p>
    <w:p w:rsidR="00DA7CC9" w:rsidRPr="00DA7CC9" w:rsidRDefault="00DA7CC9" w:rsidP="00DA7CC9">
      <w:pPr>
        <w:jc w:val="center"/>
      </w:pPr>
      <w:r w:rsidRPr="00DA7CC9">
        <w:lastRenderedPageBreak/>
        <w:t>T.C.</w:t>
      </w:r>
    </w:p>
    <w:p w:rsidR="00DA7CC9" w:rsidRPr="00DA7CC9" w:rsidRDefault="00DA7CC9" w:rsidP="00DA7CC9">
      <w:pPr>
        <w:jc w:val="center"/>
      </w:pPr>
      <w:r w:rsidRPr="00DA7CC9">
        <w:t>ANKARA BÜYÜKŞEHİR BELEDİYE MECLİSİ</w:t>
      </w:r>
    </w:p>
    <w:p w:rsidR="00DA7CC9" w:rsidRPr="00DA7CC9" w:rsidRDefault="00DA7CC9" w:rsidP="00DA7CC9">
      <w:pPr>
        <w:jc w:val="center"/>
      </w:pPr>
      <w:r w:rsidRPr="00DA7CC9">
        <w:t>İmar ve Bayındırlık Komisyonu Raporu</w:t>
      </w:r>
    </w:p>
    <w:p w:rsidR="00DA7CC9" w:rsidRPr="00DA7CC9" w:rsidRDefault="00DA7CC9" w:rsidP="00DA7CC9">
      <w:pPr>
        <w:jc w:val="center"/>
      </w:pPr>
    </w:p>
    <w:p w:rsidR="00DA7CC9" w:rsidRPr="00DA7CC9" w:rsidRDefault="00DA7CC9" w:rsidP="00DA7CC9">
      <w:pPr>
        <w:jc w:val="center"/>
      </w:pPr>
    </w:p>
    <w:p w:rsidR="00DA7CC9" w:rsidRPr="00DA7CC9" w:rsidRDefault="00DA7CC9" w:rsidP="00DA7CC9">
      <w:pPr>
        <w:jc w:val="center"/>
      </w:pPr>
      <w:r w:rsidRPr="00DA7CC9">
        <w:t>Rapor No: 310</w:t>
      </w:r>
      <w:r w:rsidRPr="00DA7CC9">
        <w:tab/>
        <w:t xml:space="preserve">     </w:t>
      </w:r>
      <w:r w:rsidRPr="00DA7CC9">
        <w:tab/>
        <w:t xml:space="preserve">     </w:t>
      </w:r>
      <w:r w:rsidRPr="00DA7CC9">
        <w:tab/>
        <w:t xml:space="preserve">                         </w:t>
      </w:r>
      <w:r w:rsidRPr="00DA7CC9">
        <w:tab/>
        <w:t xml:space="preserve">         </w:t>
      </w:r>
      <w:r w:rsidRPr="00DA7CC9">
        <w:tab/>
      </w:r>
      <w:r w:rsidRPr="00DA7CC9">
        <w:tab/>
      </w:r>
      <w:r w:rsidRPr="00DA7CC9">
        <w:tab/>
        <w:t xml:space="preserve">        24.09.2020</w:t>
      </w:r>
    </w:p>
    <w:p w:rsidR="00DA7CC9" w:rsidRPr="00DA7CC9" w:rsidRDefault="00DA7CC9" w:rsidP="00DA7CC9">
      <w:pPr>
        <w:jc w:val="center"/>
      </w:pPr>
    </w:p>
    <w:p w:rsidR="00DA7CC9" w:rsidRDefault="00DA7CC9" w:rsidP="00DA7CC9">
      <w:pPr>
        <w:pStyle w:val="Balk7"/>
        <w:jc w:val="center"/>
      </w:pPr>
      <w:r w:rsidRPr="00DA7CC9">
        <w:rPr>
          <w:bCs/>
        </w:rPr>
        <w:t>BÜYÜKŞEHİR BELEDİYE MECLİSİ BAŞKANLIĞINA</w:t>
      </w:r>
      <w:r w:rsidRPr="00DA7CC9">
        <w:t xml:space="preserve"> </w:t>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r>
      <w:r w:rsidRPr="00DA7CC9">
        <w:rPr>
          <w:vanish/>
        </w:rPr>
        <w:pgNum/>
        <w:t>20</w:t>
      </w:r>
    </w:p>
    <w:p w:rsidR="00DA7CC9" w:rsidRPr="00FD3212" w:rsidRDefault="00DA7CC9" w:rsidP="00DA7CC9">
      <w:pPr>
        <w:pStyle w:val="ListeParagraf"/>
        <w:tabs>
          <w:tab w:val="left" w:pos="0"/>
        </w:tabs>
        <w:ind w:left="0"/>
        <w:contextualSpacing/>
        <w:jc w:val="both"/>
        <w:rPr>
          <w:color w:val="000000"/>
        </w:rPr>
      </w:pPr>
    </w:p>
    <w:p w:rsidR="00DA7CC9" w:rsidRDefault="00DA7CC9" w:rsidP="00DA7CC9">
      <w:pPr>
        <w:pStyle w:val="ListeParagraf"/>
        <w:tabs>
          <w:tab w:val="left" w:pos="0"/>
        </w:tabs>
        <w:ind w:left="0"/>
        <w:contextualSpacing/>
        <w:jc w:val="both"/>
      </w:pPr>
      <w:r>
        <w:tab/>
      </w:r>
      <w:r w:rsidRPr="00941AD5">
        <w:t xml:space="preserve">Çankaya İlçesi Birlik Mahallesi 26121 ada 5 parselde 1/5000 ve 1/1000 ölçekli imar plan değişikliğine ilişkin </w:t>
      </w:r>
      <w:r>
        <w:t xml:space="preserve">İmar ve Bayındırlık Komisyonunun 19.08.2020 tarih ve 159 sayılı raporu ile komisyonumuza yeniden havale </w:t>
      </w:r>
      <w:r w:rsidRPr="00941AD5">
        <w:t>edilen dosya incelendi.</w:t>
      </w:r>
    </w:p>
    <w:p w:rsidR="00DA7CC9" w:rsidRDefault="00DA7CC9" w:rsidP="00DA7CC9">
      <w:pPr>
        <w:pStyle w:val="ListeParagraf"/>
        <w:tabs>
          <w:tab w:val="left" w:pos="0"/>
        </w:tabs>
        <w:contextualSpacing/>
        <w:jc w:val="both"/>
      </w:pPr>
    </w:p>
    <w:p w:rsidR="00DA7CC9" w:rsidRDefault="00DA7CC9" w:rsidP="00DA7CC9">
      <w:pPr>
        <w:pStyle w:val="ListeParagraf"/>
        <w:tabs>
          <w:tab w:val="left" w:pos="0"/>
        </w:tabs>
        <w:ind w:left="0"/>
        <w:contextualSpacing/>
        <w:jc w:val="both"/>
      </w:pPr>
      <w:r>
        <w:tab/>
      </w:r>
      <w:r w:rsidRPr="00941AD5">
        <w:t>Komisyonumuzca yapılan incelemeler neticesinde; Çankaya İlçesi Birlik Mahallesi 26121 ada 5 parselde tavsiye 1/5000 ölçekli nazım imar planı ve 1/1000 ölçekli uygulama imar planının uygun görülmesine ilişkin Çankaya Belediye Meclisinin 03.01.2020 tarih ve 15 sayılı kara</w:t>
      </w:r>
      <w:r>
        <w:t>rı</w:t>
      </w:r>
      <w:r w:rsidRPr="00941AD5">
        <w:t xml:space="preserve"> gereği </w:t>
      </w:r>
      <w:r>
        <w:t xml:space="preserve">İmar ve Şehircilik Dairesi </w:t>
      </w:r>
      <w:r w:rsidRPr="00941AD5">
        <w:t>Başkanlığı</w:t>
      </w:r>
      <w:r>
        <w:t>na sunulduğu,</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Yapılan incelemede söz</w:t>
      </w:r>
      <w:r>
        <w:t xml:space="preserve"> </w:t>
      </w:r>
      <w:r w:rsidRPr="00941AD5">
        <w:t>konusu parselin;</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-Mülkiyetinin büyük çoğunluğunun şahıslara ait olduğu 44</w:t>
      </w:r>
      <w:r>
        <w:t xml:space="preserve"> </w:t>
      </w:r>
      <w:r w:rsidRPr="00941AD5">
        <w:t>m</w:t>
      </w:r>
      <w:r w:rsidRPr="00941AD5">
        <w:rPr>
          <w:vertAlign w:val="superscript"/>
        </w:rPr>
        <w:t>2</w:t>
      </w:r>
      <w:r w:rsidRPr="00941AD5">
        <w:t xml:space="preserve"> Maliye Hazinesi ve 686 m</w:t>
      </w:r>
      <w:r w:rsidRPr="00941AD5">
        <w:rPr>
          <w:vertAlign w:val="superscript"/>
        </w:rPr>
        <w:t xml:space="preserve">2 </w:t>
      </w:r>
      <w:r w:rsidRPr="00941AD5">
        <w:t>Çankaya Belediyesinin hisselerinin bulunduğu, toplam yüzölçümünün 10690 m</w:t>
      </w:r>
      <w:r w:rsidRPr="00941AD5">
        <w:rPr>
          <w:vertAlign w:val="superscript"/>
        </w:rPr>
        <w:t>2</w:t>
      </w:r>
      <w:r w:rsidRPr="00941AD5">
        <w:t xml:space="preserve"> olduğu,</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-Çankaya Belediye Meclisi'nin 04.05.1988 tarih ve 186 sayılı kararı ile kabul edilen 1/1000 ölçekli Çukurca Mahallesi 2.Kısım Islah İmar Planı kapsamında "</w:t>
      </w:r>
      <w:proofErr w:type="spellStart"/>
      <w:r w:rsidRPr="00941AD5">
        <w:t>Sosyo</w:t>
      </w:r>
      <w:proofErr w:type="spellEnd"/>
      <w:r w:rsidRPr="00941AD5">
        <w:t>-Kültürel Tesisler (S.K.T) Alanı" kullanımında kal</w:t>
      </w:r>
      <w:r>
        <w:t xml:space="preserve">dığı, yapılaşma koşullarının E:1.00, </w:t>
      </w:r>
      <w:proofErr w:type="spellStart"/>
      <w:r>
        <w:t>Hmax</w:t>
      </w:r>
      <w:proofErr w:type="spellEnd"/>
      <w:r>
        <w:t>:</w:t>
      </w:r>
      <w:r w:rsidRPr="00941AD5">
        <w:t>11 m olarak verildiği,</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 xml:space="preserve">-Çankaya Belediye Meclisinin 02.05.1997/135 sayılı kararı ile uygun görülerek, Büyükşehir Belediye Başkanlığının 11.08.1997 tarihli yazısı ile onaylanan 1/1000 ölçekli Çukurca Revizyon İmar Planı kapsamında parselin imar durumunun E:1.35 </w:t>
      </w:r>
      <w:proofErr w:type="spellStart"/>
      <w:proofErr w:type="gramStart"/>
      <w:r w:rsidRPr="00941AD5">
        <w:t>Hmax</w:t>
      </w:r>
      <w:proofErr w:type="spellEnd"/>
      <w:r w:rsidRPr="00941AD5">
        <w:t>:Serbest</w:t>
      </w:r>
      <w:proofErr w:type="gramEnd"/>
      <w:r w:rsidRPr="00941AD5">
        <w:t xml:space="preserve"> yapılaşma koşulla</w:t>
      </w:r>
      <w:r>
        <w:t>rı</w:t>
      </w:r>
      <w:r w:rsidRPr="00941AD5">
        <w:t xml:space="preserve"> ile "Çankaya Belediyesi </w:t>
      </w:r>
      <w:proofErr w:type="spellStart"/>
      <w:r w:rsidRPr="00941AD5">
        <w:t>Sosyo</w:t>
      </w:r>
      <w:proofErr w:type="spellEnd"/>
      <w:r w:rsidRPr="00941AD5">
        <w:t>-Kültürel Tesisler Alanı" (Sinema, Tiyatro, Konser Salonu, Konferans Salonu, Kütüphane) olarak belirlendiği,</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proofErr w:type="gramStart"/>
      <w:r w:rsidRPr="00941AD5">
        <w:t xml:space="preserve">-Kamu Ortaklık Paylarından oluşturulan parselde </w:t>
      </w:r>
      <w:r>
        <w:t>İ</w:t>
      </w:r>
      <w:r w:rsidRPr="00941AD5">
        <w:t>lçe belediyesince hazırlanarak Çankaya Belediye Meclisi'nin 02.06.2015 tarih ve 417 sayılı kararı ile uygun görülen,</w:t>
      </w:r>
      <w:r w:rsidRPr="00941AD5">
        <w:rPr>
          <w:b/>
          <w:bCs/>
        </w:rPr>
        <w:t xml:space="preserve"> E:1.35 </w:t>
      </w:r>
      <w:proofErr w:type="spellStart"/>
      <w:r w:rsidRPr="00941AD5">
        <w:rPr>
          <w:b/>
          <w:bCs/>
        </w:rPr>
        <w:t>Hmax</w:t>
      </w:r>
      <w:proofErr w:type="spellEnd"/>
      <w:r w:rsidRPr="00941AD5">
        <w:rPr>
          <w:b/>
          <w:bCs/>
        </w:rPr>
        <w:t>: Serbest</w:t>
      </w:r>
      <w:r w:rsidRPr="00941AD5">
        <w:t xml:space="preserve"> yapılaşma koşullu 26121 ada 5 parselin "Çankaya Belediyesi </w:t>
      </w:r>
      <w:proofErr w:type="spellStart"/>
      <w:r w:rsidRPr="00941AD5">
        <w:t>Sosyo</w:t>
      </w:r>
      <w:proofErr w:type="spellEnd"/>
      <w:r w:rsidRPr="00941AD5">
        <w:t>-Kültürel Tesis Alanı" olan mevcut kullanımından yapılaşma koşulla</w:t>
      </w:r>
      <w:r>
        <w:t>rı</w:t>
      </w:r>
      <w:r w:rsidRPr="00941AD5">
        <w:t xml:space="preserve"> değiştirilmeden Çankaya Belediyesi ibaresi çıkarılarak "</w:t>
      </w:r>
      <w:proofErr w:type="spellStart"/>
      <w:r w:rsidRPr="00941AD5">
        <w:t>Sosyo</w:t>
      </w:r>
      <w:proofErr w:type="spellEnd"/>
      <w:r w:rsidRPr="00941AD5">
        <w:t>-Kültürel Tesis Alanı" kullanımına dönüştürülmesine ilişkin 1/1000 ölçekli uygulama imar planı değişikliği teklifinin Ankara Büyükşehir Belediye Meclisinin 09.09.2015 gün ve 1732 sayılı kara</w:t>
      </w:r>
      <w:r>
        <w:t>rı</w:t>
      </w:r>
      <w:r w:rsidRPr="00941AD5">
        <w:t xml:space="preserve"> ile taşınmaz "</w:t>
      </w:r>
      <w:r w:rsidRPr="00941AD5">
        <w:rPr>
          <w:b/>
          <w:bCs/>
        </w:rPr>
        <w:t xml:space="preserve"> Özel </w:t>
      </w:r>
      <w:proofErr w:type="spellStart"/>
      <w:r w:rsidRPr="00941AD5">
        <w:rPr>
          <w:b/>
          <w:bCs/>
        </w:rPr>
        <w:t>Sosyo</w:t>
      </w:r>
      <w:proofErr w:type="spellEnd"/>
      <w:r w:rsidRPr="00941AD5">
        <w:rPr>
          <w:b/>
          <w:bCs/>
        </w:rPr>
        <w:t>-Kültürel Tesis Alanı"</w:t>
      </w:r>
      <w:r w:rsidRPr="00941AD5">
        <w:t xml:space="preserve"> olarak belirlenerek </w:t>
      </w:r>
      <w:proofErr w:type="spellStart"/>
      <w:r w:rsidRPr="00941AD5">
        <w:t>tadilen</w:t>
      </w:r>
      <w:proofErr w:type="spellEnd"/>
      <w:r w:rsidRPr="00941AD5">
        <w:t xml:space="preserve"> onaylandığı,</w:t>
      </w:r>
      <w:proofErr w:type="gramEnd"/>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-Plan değişikliğinin iptali talebiyle Ankara 13.İdare Mahkemesinde görülmekte olan davada 09.10.2019 tarih ve E:2019/619 K:2019/2077 sayılı İPTAL kararı alındığı, iptal karar</w:t>
      </w:r>
      <w:r>
        <w:t>ına</w:t>
      </w:r>
      <w:r w:rsidRPr="00941AD5">
        <w:t xml:space="preserve"> karşı istinafa gidilmiş olup konunun henüz sonuçlanmadığı, iptal gerekçesinin nazım imar planı değişikliği yapılmadan 1/1000 ölçekli planda değişiklik yapılması olduğu,</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-10.07.2019 günlü Resmi Gazetede yayınlanan Tapu Kanunu ve Bazı Kanunlarda Değişiklik Yapılmasına Dair Kanunun;</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rPr>
          <w:i/>
          <w:iCs/>
        </w:rPr>
      </w:pPr>
      <w:r>
        <w:tab/>
      </w:r>
      <w:r w:rsidRPr="008247B4">
        <w:rPr>
          <w:i/>
          <w:iCs/>
        </w:rPr>
        <w:t>"MADDE</w:t>
      </w:r>
      <w:r w:rsidRPr="008247B4">
        <w:rPr>
          <w:i/>
        </w:rPr>
        <w:t xml:space="preserve"> 7 -</w:t>
      </w:r>
      <w:r w:rsidRPr="008247B4">
        <w:rPr>
          <w:i/>
          <w:iCs/>
        </w:rPr>
        <w:t xml:space="preserve"> 3194 sayılı Kanunun 13’üncü maddesi başlığı ile birlikte aşağıdaki şekilde değiştirilmiştir." İmar planlarında umum hizmetlere ve kamu hizmetlerine ayrılan yerler:</w:t>
      </w:r>
    </w:p>
    <w:p w:rsidR="00DA7CC9" w:rsidRDefault="00DA7CC9" w:rsidP="00DA7CC9">
      <w:pPr>
        <w:pStyle w:val="ListeParagraf"/>
        <w:tabs>
          <w:tab w:val="left" w:pos="0"/>
        </w:tabs>
        <w:ind w:left="0"/>
        <w:contextualSpacing/>
        <w:jc w:val="both"/>
        <w:rPr>
          <w:i/>
          <w:iCs/>
        </w:rPr>
      </w:pPr>
    </w:p>
    <w:p w:rsidR="00DA7CC9" w:rsidRDefault="00DA7CC9" w:rsidP="00DA7CC9">
      <w:pPr>
        <w:pStyle w:val="ListeParagraf"/>
        <w:tabs>
          <w:tab w:val="left" w:pos="0"/>
        </w:tabs>
        <w:ind w:left="0"/>
        <w:contextualSpacing/>
        <w:jc w:val="both"/>
        <w:rPr>
          <w:i/>
          <w:iCs/>
        </w:rPr>
      </w:pPr>
    </w:p>
    <w:p w:rsidR="00DA7CC9" w:rsidRPr="003B0AF0" w:rsidRDefault="00DA7CC9" w:rsidP="00DA7CC9">
      <w:pPr>
        <w:jc w:val="center"/>
      </w:pPr>
      <w:r w:rsidRPr="003B0AF0">
        <w:lastRenderedPageBreak/>
        <w:t>T.C.</w:t>
      </w:r>
    </w:p>
    <w:p w:rsidR="00DA7CC9" w:rsidRPr="003B0AF0" w:rsidRDefault="00DA7CC9" w:rsidP="00DA7CC9">
      <w:pPr>
        <w:jc w:val="center"/>
      </w:pPr>
      <w:r w:rsidRPr="003B0AF0">
        <w:t>ANKARA BÜYÜKŞEHİR BELEDİYE MECLİSİ</w:t>
      </w:r>
    </w:p>
    <w:p w:rsidR="00DA7CC9" w:rsidRPr="003B0AF0" w:rsidRDefault="00DA7CC9" w:rsidP="00DA7CC9">
      <w:pPr>
        <w:jc w:val="center"/>
      </w:pPr>
      <w:r w:rsidRPr="003B0AF0">
        <w:t>İmar ve Bayındırlık Komisyonu Raporu</w:t>
      </w:r>
    </w:p>
    <w:p w:rsidR="00DA7CC9" w:rsidRDefault="00DA7CC9" w:rsidP="00DA7CC9">
      <w:pPr>
        <w:jc w:val="center"/>
      </w:pPr>
    </w:p>
    <w:p w:rsidR="00DA7CC9" w:rsidRDefault="00DA7CC9" w:rsidP="00DA7CC9">
      <w:pPr>
        <w:jc w:val="center"/>
      </w:pPr>
    </w:p>
    <w:p w:rsidR="00DA7CC9" w:rsidRPr="001925D7" w:rsidRDefault="00DA7CC9" w:rsidP="00DA7CC9">
      <w:pPr>
        <w:jc w:val="center"/>
      </w:pPr>
      <w:r w:rsidRPr="003B0AF0">
        <w:t xml:space="preserve">Rapor No: </w:t>
      </w:r>
      <w:r>
        <w:t>310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24</w:t>
      </w:r>
      <w:r w:rsidRPr="003B0AF0">
        <w:t>.0</w:t>
      </w:r>
      <w:r>
        <w:t>9</w:t>
      </w:r>
      <w:r w:rsidRPr="003B0AF0">
        <w:t>.2020</w:t>
      </w:r>
    </w:p>
    <w:p w:rsidR="00DA7CC9" w:rsidRDefault="00DA7CC9" w:rsidP="00DA7CC9">
      <w:pPr>
        <w:pStyle w:val="ListeParagraf"/>
        <w:tabs>
          <w:tab w:val="left" w:pos="0"/>
        </w:tabs>
        <w:ind w:left="0"/>
        <w:contextualSpacing/>
        <w:jc w:val="center"/>
        <w:rPr>
          <w:iCs/>
        </w:rPr>
      </w:pPr>
    </w:p>
    <w:p w:rsidR="00DA7CC9" w:rsidRDefault="00DA7CC9" w:rsidP="00DA7CC9">
      <w:pPr>
        <w:pStyle w:val="ListeParagraf"/>
        <w:tabs>
          <w:tab w:val="left" w:pos="0"/>
        </w:tabs>
        <w:ind w:left="0"/>
        <w:contextualSpacing/>
        <w:jc w:val="center"/>
        <w:rPr>
          <w:iCs/>
        </w:rPr>
      </w:pPr>
      <w:r>
        <w:rPr>
          <w:iCs/>
        </w:rPr>
        <w:t>-2-</w:t>
      </w:r>
    </w:p>
    <w:p w:rsidR="00DA7CC9" w:rsidRDefault="00DA7CC9" w:rsidP="00DA7CC9">
      <w:pPr>
        <w:pStyle w:val="ListeParagraf"/>
        <w:tabs>
          <w:tab w:val="left" w:pos="0"/>
        </w:tabs>
        <w:ind w:left="0"/>
        <w:contextualSpacing/>
        <w:jc w:val="both"/>
        <w:rPr>
          <w:i/>
          <w:iCs/>
        </w:rPr>
      </w:pPr>
    </w:p>
    <w:p w:rsidR="00DA7CC9" w:rsidRDefault="00DA7CC9" w:rsidP="00DA7CC9">
      <w:pPr>
        <w:pStyle w:val="ListeParagraf"/>
        <w:tabs>
          <w:tab w:val="left" w:pos="0"/>
        </w:tabs>
        <w:ind w:left="0"/>
        <w:contextualSpacing/>
        <w:jc w:val="both"/>
        <w:rPr>
          <w:i/>
          <w:iCs/>
        </w:rPr>
      </w:pPr>
      <w:r>
        <w:rPr>
          <w:i/>
          <w:iCs/>
        </w:rPr>
        <w:tab/>
      </w:r>
      <w:r w:rsidRPr="008247B4">
        <w:rPr>
          <w:i/>
          <w:iCs/>
        </w:rPr>
        <w:t>MADDE 13 - Özel hukuk kişilerinin mülkiyetinde olup uygulama imar planında düzenleme ortaklık payına konu kullanımlarda yer alan taşınmazlar; a) Bu kullanımlardan umum hizmetlere ayrılan alanlar öncelikle 18</w:t>
      </w:r>
      <w:r>
        <w:rPr>
          <w:i/>
          <w:iCs/>
        </w:rPr>
        <w:t>’</w:t>
      </w:r>
      <w:r w:rsidRPr="008247B4">
        <w:rPr>
          <w:i/>
          <w:iCs/>
        </w:rPr>
        <w:t xml:space="preserve">ine maddeye göre arazi ve arsa düzenlemesi yapılarak, b) </w:t>
      </w:r>
      <w:proofErr w:type="gramStart"/>
      <w:r w:rsidRPr="008247B4">
        <w:rPr>
          <w:i/>
          <w:iCs/>
        </w:rPr>
        <w:t>4/11/1983</w:t>
      </w:r>
      <w:proofErr w:type="gramEnd"/>
      <w:r w:rsidRPr="008247B4">
        <w:rPr>
          <w:i/>
          <w:iCs/>
        </w:rPr>
        <w:t xml:space="preserve"> tarihli ve 2942 sayılı Kamulaştırma Kanunu kapsamında sırasıyla, ilgisine göre Hazine veya ilgili İdarelerin mülkiyetindeki taşınmazlar ile trampa yapılmak veya satın alınmak suretiyle, ilgili kamu kurum ve kuruluşunca kamulaştırılarak kamu mülkiyetine geçirilir. Düzenleme ortaklık payına konu kullanımlardan yol, meydan, ibadet yerler, park ve çocuk bahçeler hariç olmak üzere yapı yapılabilecek diğer alanlarda; alanların kamuya geçişi sağlanıncaya kadar maliklerinin talebi hâlinde ilgili kamu kuruluşunun uygun görüşü alınarak plandaki kullanım amacına uygun özel tesis yapılabilir."</w:t>
      </w:r>
    </w:p>
    <w:p w:rsidR="00DA7CC9" w:rsidRDefault="00DA7CC9" w:rsidP="00DA7CC9">
      <w:pPr>
        <w:pStyle w:val="ListeParagraf"/>
        <w:tabs>
          <w:tab w:val="left" w:pos="0"/>
        </w:tabs>
        <w:ind w:left="0"/>
        <w:contextualSpacing/>
        <w:jc w:val="both"/>
        <w:rPr>
          <w:i/>
          <w:iCs/>
        </w:rPr>
      </w:pPr>
    </w:p>
    <w:p w:rsidR="00DA7CC9" w:rsidRDefault="00DA7CC9" w:rsidP="00DA7CC9">
      <w:pPr>
        <w:pStyle w:val="ListeParagraf"/>
        <w:tabs>
          <w:tab w:val="left" w:pos="0"/>
        </w:tabs>
        <w:ind w:left="0"/>
        <w:contextualSpacing/>
        <w:jc w:val="both"/>
      </w:pPr>
      <w:r>
        <w:rPr>
          <w:i/>
          <w:iCs/>
        </w:rPr>
        <w:tab/>
      </w:r>
      <w:proofErr w:type="gramStart"/>
      <w:r w:rsidRPr="00941AD5">
        <w:t>şeklinde</w:t>
      </w:r>
      <w:proofErr w:type="gramEnd"/>
      <w:r w:rsidRPr="00941AD5">
        <w:t xml:space="preserve"> bir düzenleme getirildiği,</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-İptal kararı üzerine</w:t>
      </w:r>
      <w:r w:rsidRPr="00941AD5">
        <w:rPr>
          <w:b/>
          <w:bCs/>
        </w:rPr>
        <w:t xml:space="preserve"> nazım imar planı değişikliği üretilmeden uygulama kararlarının alınması eleştirildiğinden</w:t>
      </w:r>
      <w:r w:rsidRPr="00941AD5">
        <w:t xml:space="preserve"> Çankaya Belediyesince tavsiye niteliğinde nazım imar planı ile birlikte uygulama imar planı değişikliği hazırlanarak Çankaya Belediye Meclisinin 03.01.2020 tarih ve 15 sayılı kara</w:t>
      </w:r>
      <w:r>
        <w:t>rı</w:t>
      </w:r>
      <w:r w:rsidRPr="00941AD5">
        <w:t xml:space="preserve"> ile uygun görüldüğü,</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-Nazım imar planı teklifinde</w:t>
      </w:r>
      <w:r w:rsidRPr="00941AD5">
        <w:rPr>
          <w:b/>
          <w:bCs/>
        </w:rPr>
        <w:t xml:space="preserve"> Özel Sosyal ve Kültürel Tesis Alanı</w:t>
      </w:r>
      <w:r w:rsidRPr="00941AD5">
        <w:t xml:space="preserve"> ayrıldığı, </w:t>
      </w:r>
    </w:p>
    <w:p w:rsidR="00DA7CC9" w:rsidRDefault="00DA7CC9" w:rsidP="00DA7CC9">
      <w:pPr>
        <w:pStyle w:val="ListeParagraf"/>
        <w:tabs>
          <w:tab w:val="left" w:pos="0"/>
        </w:tabs>
        <w:ind w:left="0"/>
        <w:contextualSpacing/>
        <w:jc w:val="both"/>
      </w:pPr>
      <w:r>
        <w:tab/>
      </w:r>
    </w:p>
    <w:p w:rsidR="00DA7CC9" w:rsidRDefault="00DA7CC9" w:rsidP="00DA7CC9">
      <w:pPr>
        <w:pStyle w:val="ListeParagraf"/>
        <w:tabs>
          <w:tab w:val="left" w:pos="0"/>
        </w:tabs>
        <w:ind w:left="0"/>
        <w:contextualSpacing/>
        <w:jc w:val="both"/>
      </w:pPr>
      <w:r>
        <w:tab/>
      </w:r>
      <w:r w:rsidRPr="00941AD5">
        <w:t>-Plan notlarının;</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t>1-</w:t>
      </w:r>
      <w:r w:rsidRPr="00941AD5">
        <w:t>Özel</w:t>
      </w:r>
      <w:r w:rsidRPr="00941AD5">
        <w:tab/>
        <w:t>Sosyal Ve Kültüre</w:t>
      </w:r>
      <w:r>
        <w:t>l Tesis Alanında inşaat emsali:</w:t>
      </w:r>
      <w:r w:rsidRPr="00941AD5">
        <w:t xml:space="preserve">1.35 </w:t>
      </w:r>
      <w:proofErr w:type="spellStart"/>
      <w:r w:rsidRPr="00941AD5">
        <w:t>Yençok</w:t>
      </w:r>
      <w:proofErr w:type="spellEnd"/>
      <w:r w:rsidRPr="00941AD5">
        <w:t>: Serbest olacaktır.</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t>2-</w:t>
      </w:r>
      <w:r w:rsidRPr="00941AD5">
        <w:t>Parsel</w:t>
      </w:r>
      <w:r>
        <w:t>de yapılar tabi zeminden kotlan</w:t>
      </w:r>
      <w:r w:rsidRPr="00941AD5">
        <w:t>dı</w:t>
      </w:r>
      <w:r>
        <w:t>rı</w:t>
      </w:r>
      <w:r w:rsidRPr="00941AD5">
        <w:t>lacaktır.</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t>3-</w:t>
      </w:r>
      <w:r w:rsidRPr="00941AD5">
        <w:t>Türkiye</w:t>
      </w:r>
      <w:r>
        <w:t xml:space="preserve"> </w:t>
      </w:r>
      <w:r w:rsidRPr="00941AD5">
        <w:t>Bina Deprem Yönetmeliği hükümlerine uyulacaktır.</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t>4-</w:t>
      </w:r>
      <w:r w:rsidRPr="00941AD5">
        <w:t>Laboratuar</w:t>
      </w:r>
      <w:r w:rsidRPr="00941AD5">
        <w:tab/>
        <w:t>deneylerine dayalı sondajlı temel ve zemin etüdü yaptırılmadan mimari proje onayı yapılamaz</w:t>
      </w:r>
      <w:r>
        <w:t>.</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t>5-</w:t>
      </w:r>
      <w:r w:rsidRPr="00941AD5">
        <w:t>Trafo</w:t>
      </w:r>
      <w:r>
        <w:t xml:space="preserve"> </w:t>
      </w:r>
      <w:r w:rsidRPr="00941AD5">
        <w:t xml:space="preserve">ihtiyacı parsel içinde karşılanacaktır. </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6-Planda belirtilmeyen diğer hususlarda 3194 sayılı İmar Kanunu ve yürürlükteki yönetmelik hükümlerine uyulacaktır.</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Şeklinde olduğu,</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-Uygulama İmar Plan Teklifinde</w:t>
      </w:r>
      <w:r w:rsidRPr="00941AD5">
        <w:rPr>
          <w:b/>
          <w:bCs/>
        </w:rPr>
        <w:t xml:space="preserve"> Özel Sosyal ve Kültürel Tesis Alanı</w:t>
      </w:r>
      <w:r w:rsidRPr="00941AD5">
        <w:t xml:space="preserve"> ayrıldığı E:1.35 </w:t>
      </w:r>
      <w:proofErr w:type="spellStart"/>
      <w:r w:rsidRPr="00941AD5">
        <w:t>Yençok</w:t>
      </w:r>
      <w:proofErr w:type="spellEnd"/>
      <w:r w:rsidRPr="00941AD5">
        <w:t>: Serbest belirlendiği, parselin kuzeydoğu cephesinde 10 metre diğer cephelerde 15 metre yapı yaklaşma mesafesi belirlendiği, plan notlarının nazım plan notla</w:t>
      </w:r>
      <w:r>
        <w:t>rı</w:t>
      </w:r>
      <w:r w:rsidRPr="00941AD5">
        <w:t xml:space="preserve"> ile aynı olduğu,</w:t>
      </w: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p>
    <w:p w:rsidR="00DA7CC9" w:rsidRPr="003B0AF0" w:rsidRDefault="00DA7CC9" w:rsidP="00DA7CC9">
      <w:pPr>
        <w:jc w:val="center"/>
      </w:pPr>
      <w:r w:rsidRPr="003B0AF0">
        <w:lastRenderedPageBreak/>
        <w:t>T.C.</w:t>
      </w:r>
    </w:p>
    <w:p w:rsidR="00DA7CC9" w:rsidRPr="003B0AF0" w:rsidRDefault="00DA7CC9" w:rsidP="00DA7CC9">
      <w:pPr>
        <w:jc w:val="center"/>
      </w:pPr>
      <w:r w:rsidRPr="003B0AF0">
        <w:t>ANKARA BÜYÜKŞEHİR BELEDİYE MECLİSİ</w:t>
      </w:r>
    </w:p>
    <w:p w:rsidR="00DA7CC9" w:rsidRPr="003B0AF0" w:rsidRDefault="00DA7CC9" w:rsidP="00DA7CC9">
      <w:pPr>
        <w:jc w:val="center"/>
      </w:pPr>
      <w:r w:rsidRPr="003B0AF0">
        <w:t>İmar ve Bayındırlık Komisyonu Raporu</w:t>
      </w:r>
    </w:p>
    <w:p w:rsidR="00DA7CC9" w:rsidRDefault="00DA7CC9" w:rsidP="00DA7CC9">
      <w:pPr>
        <w:jc w:val="center"/>
      </w:pPr>
    </w:p>
    <w:p w:rsidR="00DA7CC9" w:rsidRDefault="00DA7CC9" w:rsidP="00DA7CC9">
      <w:pPr>
        <w:jc w:val="center"/>
      </w:pPr>
    </w:p>
    <w:p w:rsidR="00DA7CC9" w:rsidRPr="001925D7" w:rsidRDefault="00DA7CC9" w:rsidP="00DA7CC9">
      <w:pPr>
        <w:jc w:val="center"/>
      </w:pPr>
      <w:r w:rsidRPr="003B0AF0">
        <w:t xml:space="preserve">Rapor No: </w:t>
      </w:r>
      <w:r>
        <w:t>310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24</w:t>
      </w:r>
      <w:r w:rsidRPr="003B0AF0">
        <w:t>.0</w:t>
      </w:r>
      <w:r>
        <w:t>9</w:t>
      </w:r>
      <w:r w:rsidRPr="003B0AF0">
        <w:t>.2020</w:t>
      </w:r>
    </w:p>
    <w:p w:rsidR="00DA7CC9" w:rsidRDefault="00DA7CC9" w:rsidP="00DA7CC9">
      <w:pPr>
        <w:jc w:val="center"/>
      </w:pPr>
    </w:p>
    <w:p w:rsidR="00DA7CC9" w:rsidRDefault="00DA7CC9" w:rsidP="00DA7CC9">
      <w:pPr>
        <w:pStyle w:val="ListeParagraf"/>
        <w:tabs>
          <w:tab w:val="left" w:pos="0"/>
        </w:tabs>
        <w:ind w:left="0"/>
        <w:contextualSpacing/>
        <w:jc w:val="center"/>
        <w:rPr>
          <w:iCs/>
        </w:rPr>
      </w:pPr>
    </w:p>
    <w:p w:rsidR="00DA7CC9" w:rsidRDefault="00DA7CC9" w:rsidP="00DA7CC9">
      <w:pPr>
        <w:pStyle w:val="ListeParagraf"/>
        <w:tabs>
          <w:tab w:val="left" w:pos="0"/>
        </w:tabs>
        <w:ind w:left="0"/>
        <w:contextualSpacing/>
        <w:jc w:val="center"/>
        <w:rPr>
          <w:iCs/>
        </w:rPr>
      </w:pPr>
      <w:r>
        <w:rPr>
          <w:iCs/>
        </w:rPr>
        <w:t>-3-</w:t>
      </w:r>
    </w:p>
    <w:p w:rsidR="00DA7CC9" w:rsidRPr="00832B17" w:rsidRDefault="00DA7CC9" w:rsidP="00DA7CC9">
      <w:pPr>
        <w:pStyle w:val="ListeParagraf"/>
        <w:tabs>
          <w:tab w:val="left" w:pos="0"/>
        </w:tabs>
        <w:ind w:left="0"/>
        <w:contextualSpacing/>
        <w:jc w:val="center"/>
        <w:rPr>
          <w:iCs/>
        </w:rPr>
      </w:pPr>
    </w:p>
    <w:p w:rsidR="00DA7CC9" w:rsidRDefault="00DA7CC9" w:rsidP="00DA7CC9">
      <w:pPr>
        <w:pStyle w:val="ListeParagraf"/>
        <w:tabs>
          <w:tab w:val="left" w:pos="0"/>
        </w:tabs>
        <w:ind w:left="0"/>
        <w:contextualSpacing/>
        <w:jc w:val="both"/>
      </w:pPr>
    </w:p>
    <w:p w:rsidR="00DA7CC9" w:rsidRDefault="00DA7CC9" w:rsidP="00DA7CC9">
      <w:pPr>
        <w:pStyle w:val="ListeParagraf"/>
        <w:tabs>
          <w:tab w:val="left" w:pos="0"/>
        </w:tabs>
        <w:ind w:left="0"/>
        <w:contextualSpacing/>
        <w:jc w:val="both"/>
      </w:pPr>
      <w:r>
        <w:tab/>
      </w:r>
      <w:r w:rsidRPr="00941AD5">
        <w:t>-Mekansal Planlar Yapım Yönetmeliği'nde "Kültürel Tesis Alanı" ve "Sosyal Tesis Alanı" olarak iki ay</w:t>
      </w:r>
      <w:r>
        <w:t>rı</w:t>
      </w:r>
      <w:r w:rsidRPr="00941AD5">
        <w:t xml:space="preserve"> tanım ve gösterim yer</w:t>
      </w:r>
      <w:r>
        <w:t xml:space="preserve"> </w:t>
      </w:r>
      <w:r w:rsidRPr="00941AD5">
        <w:t>aldığı, ancak 2020/15 sayılı Çankaya Belediye Meclis kara</w:t>
      </w:r>
      <w:r>
        <w:t>rı</w:t>
      </w:r>
      <w:r w:rsidRPr="00941AD5">
        <w:t>yla uygun görülen planda ada/parselin "Özel Sosyal ve Kültürel Tesis Alanı"</w:t>
      </w:r>
      <w:r>
        <w:t xml:space="preserve"> </w:t>
      </w:r>
      <w:r w:rsidRPr="00941AD5">
        <w:t>kullanımı olarak gösterildiği ada/parsele ilişkin kullanım kararının "Sosyal Tesis Alanı"</w:t>
      </w:r>
      <w:r>
        <w:t xml:space="preserve"> m</w:t>
      </w:r>
      <w:r w:rsidRPr="00941AD5">
        <w:t xml:space="preserve">ı "Kültürel Tesis Alanı" mı olacağının belirlenmesi, yine </w:t>
      </w:r>
      <w:proofErr w:type="spellStart"/>
      <w:proofErr w:type="gramStart"/>
      <w:r w:rsidRPr="00941AD5">
        <w:t>Yençok</w:t>
      </w:r>
      <w:proofErr w:type="spellEnd"/>
      <w:r w:rsidRPr="00941AD5">
        <w:t>:Serbest</w:t>
      </w:r>
      <w:proofErr w:type="gramEnd"/>
      <w:r w:rsidRPr="00941AD5">
        <w:t xml:space="preserve"> yerine kat adedinin belirlenmesi gerektiği, çevresinde 4 katlı Ticaret kullanımlarının yer aldığı,</w:t>
      </w:r>
    </w:p>
    <w:p w:rsidR="00DA7CC9" w:rsidRDefault="00DA7CC9" w:rsidP="00DA7CC9">
      <w:pPr>
        <w:pStyle w:val="ListeParagraf"/>
        <w:tabs>
          <w:tab w:val="left" w:pos="0"/>
        </w:tabs>
        <w:ind w:left="0"/>
        <w:contextualSpacing/>
        <w:jc w:val="both"/>
      </w:pPr>
    </w:p>
    <w:p w:rsidR="00DA7CC9" w:rsidRPr="001A53E9" w:rsidRDefault="00DA7CC9" w:rsidP="00DA7CC9">
      <w:pPr>
        <w:pStyle w:val="ListeParagraf"/>
        <w:tabs>
          <w:tab w:val="left" w:pos="0"/>
        </w:tabs>
        <w:ind w:left="0"/>
        <w:contextualSpacing/>
        <w:jc w:val="both"/>
      </w:pPr>
      <w:r>
        <w:tab/>
      </w:r>
      <w:r w:rsidRPr="00941AD5">
        <w:t xml:space="preserve">Hususları tespit edilmiş </w:t>
      </w:r>
      <w:proofErr w:type="gramStart"/>
      <w:r w:rsidRPr="00941AD5">
        <w:t>olup,</w:t>
      </w:r>
      <w:r>
        <w:t>Çankaya</w:t>
      </w:r>
      <w:proofErr w:type="gramEnd"/>
      <w:r>
        <w:t xml:space="preserve"> İlçesi Birlik Mahallesi 26121 ada 5 parselde</w:t>
      </w:r>
      <w:r w:rsidRPr="00941AD5">
        <w:t xml:space="preserve"> 1/5000 ölçekli nazım imar planı ve 1/1000 ölçekli uygulama imar planı değişikliğinin</w:t>
      </w:r>
      <w:r>
        <w:t xml:space="preserve"> derdest olan konu hakkında mahkeme süreci tamamlanıncaya kadar değerlendirme yapılamayacağından “İlçesine iadesi” komisyonumuzca oybirliğiyle uygun görülmüştür.</w:t>
      </w:r>
      <w:r>
        <w:tab/>
      </w:r>
    </w:p>
    <w:p w:rsidR="00DA7CC9" w:rsidRPr="000704DD" w:rsidRDefault="00DA7CC9" w:rsidP="00DA7CC9">
      <w:pPr>
        <w:pStyle w:val="ListeParagraf"/>
        <w:spacing w:line="240" w:lineRule="atLeast"/>
        <w:ind w:left="1134" w:right="-1"/>
        <w:jc w:val="both"/>
      </w:pPr>
    </w:p>
    <w:p w:rsidR="00DA7CC9" w:rsidRPr="0013513C" w:rsidRDefault="00DA7CC9" w:rsidP="00DA7CC9">
      <w:pPr>
        <w:pStyle w:val="ListeParagraf"/>
        <w:tabs>
          <w:tab w:val="left" w:pos="0"/>
        </w:tabs>
        <w:ind w:left="0"/>
        <w:contextualSpacing/>
        <w:jc w:val="both"/>
      </w:pPr>
      <w:r>
        <w:tab/>
      </w:r>
      <w:r w:rsidRPr="0013513C">
        <w:t>Raporumuz Büyükşehir Belediye Meclisinin onayına arz olunur.</w:t>
      </w:r>
    </w:p>
    <w:p w:rsidR="00DA7CC9" w:rsidRDefault="00DA7CC9" w:rsidP="00DA7CC9">
      <w:pPr>
        <w:jc w:val="both"/>
      </w:pPr>
    </w:p>
    <w:p w:rsidR="00DA7CC9" w:rsidRDefault="00DA7CC9" w:rsidP="00DA7CC9">
      <w:pPr>
        <w:jc w:val="both"/>
      </w:pPr>
    </w:p>
    <w:p w:rsidR="00DA7CC9" w:rsidRDefault="00DA7CC9" w:rsidP="00DA7CC9">
      <w:pPr>
        <w:jc w:val="both"/>
      </w:pPr>
      <w:r>
        <w:t xml:space="preserve">              Mehmet Emin AYAZ                        Gürkan </w:t>
      </w:r>
      <w:proofErr w:type="gramStart"/>
      <w:r>
        <w:t>DEMİRKESEN          Kerem</w:t>
      </w:r>
      <w:proofErr w:type="gramEnd"/>
      <w:r>
        <w:t xml:space="preserve"> ERDEM</w:t>
      </w:r>
    </w:p>
    <w:p w:rsidR="00DA7CC9" w:rsidRDefault="00DA7CC9" w:rsidP="00DA7CC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A7CC9" w:rsidRDefault="00DA7CC9" w:rsidP="00DA7CC9">
      <w:pPr>
        <w:jc w:val="both"/>
      </w:pPr>
    </w:p>
    <w:p w:rsidR="00DA7CC9" w:rsidRDefault="00DA7CC9" w:rsidP="00DA7CC9">
      <w:pPr>
        <w:jc w:val="both"/>
      </w:pPr>
    </w:p>
    <w:p w:rsidR="00DA7CC9" w:rsidRDefault="00DA7CC9" w:rsidP="00DA7CC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A7CC9" w:rsidRDefault="00DA7CC9" w:rsidP="00DA7CC9">
      <w:pPr>
        <w:ind w:firstLine="708"/>
        <w:jc w:val="both"/>
      </w:pPr>
      <w:r>
        <w:t>Üye</w:t>
      </w:r>
      <w:r>
        <w:tab/>
      </w:r>
      <w:r>
        <w:tab/>
      </w:r>
      <w:r>
        <w:tab/>
      </w:r>
      <w:r>
        <w:tab/>
      </w:r>
      <w:r>
        <w:tab/>
        <w:t xml:space="preserve">          Üye</w:t>
      </w:r>
      <w:r>
        <w:tab/>
      </w:r>
      <w:r>
        <w:tab/>
      </w:r>
      <w:r>
        <w:tab/>
      </w:r>
      <w:r>
        <w:tab/>
        <w:t>Üye</w:t>
      </w:r>
    </w:p>
    <w:p w:rsidR="00DA7CC9" w:rsidRDefault="00DA7CC9" w:rsidP="00DA7CC9">
      <w:pPr>
        <w:jc w:val="both"/>
      </w:pPr>
    </w:p>
    <w:p w:rsidR="00DA7CC9" w:rsidRDefault="00DA7CC9" w:rsidP="00DA7CC9">
      <w:pPr>
        <w:jc w:val="both"/>
      </w:pPr>
    </w:p>
    <w:p w:rsidR="00DA7CC9" w:rsidRDefault="00DA7CC9" w:rsidP="00DA7CC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A7CC9" w:rsidRDefault="00DA7CC9" w:rsidP="00DA7CC9">
      <w:pPr>
        <w:jc w:val="both"/>
      </w:pPr>
      <w:r>
        <w:t xml:space="preserve">        Üye</w:t>
      </w:r>
      <w:r>
        <w:tab/>
      </w:r>
      <w:r>
        <w:tab/>
      </w:r>
      <w:r>
        <w:tab/>
      </w:r>
      <w:r>
        <w:tab/>
      </w:r>
      <w:r>
        <w:tab/>
      </w:r>
      <w:r>
        <w:tab/>
        <w:t>Üye</w:t>
      </w:r>
      <w:r>
        <w:tab/>
      </w:r>
      <w:r>
        <w:tab/>
      </w:r>
      <w:r>
        <w:tab/>
      </w:r>
      <w:r>
        <w:tab/>
        <w:t xml:space="preserve"> Üye</w:t>
      </w:r>
      <w:r>
        <w:tab/>
      </w:r>
    </w:p>
    <w:p w:rsidR="00DA7CC9" w:rsidRDefault="00DA7CC9" w:rsidP="00DA7CC9">
      <w:pPr>
        <w:autoSpaceDE w:val="0"/>
        <w:autoSpaceDN w:val="0"/>
        <w:adjustRightInd w:val="0"/>
      </w:pPr>
    </w:p>
    <w:p w:rsidR="00DA7CC9" w:rsidRPr="00F056A8" w:rsidRDefault="00DA7CC9" w:rsidP="00DA7CC9">
      <w:pPr>
        <w:autoSpaceDE w:val="0"/>
        <w:autoSpaceDN w:val="0"/>
        <w:adjustRightInd w:val="0"/>
      </w:pPr>
    </w:p>
    <w:sectPr w:rsidR="00DA7CC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D67"/>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6F7CFB"/>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2F96"/>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08E"/>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C"/>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975"/>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035"/>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37EA9"/>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695"/>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A7CC9"/>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 w:type="character" w:customStyle="1" w:styleId="GvdemetniKalntalik">
    <w:name w:val="Gövde metni + Kalın;İtalik"/>
    <w:basedOn w:val="VarsaylanParagrafYazTipi"/>
    <w:rsid w:val="0083208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ptKaln">
    <w:name w:val="Gövde metni + 10 pt;Kalın"/>
    <w:basedOn w:val="VarsaylanParagrafYazTipi"/>
    <w:rsid w:val="0083208E"/>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F1A7E-84A8-4E82-8ED1-E3A0051E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1545</Words>
  <Characters>11563</Characters>
  <Application>Microsoft Office Word</Application>
  <DocSecurity>0</DocSecurity>
  <Lines>96</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2020-10-12T09:39:00Z</cp:lastPrinted>
  <dcterms:created xsi:type="dcterms:W3CDTF">2020-10-12T09:45:00Z</dcterms:created>
  <dcterms:modified xsi:type="dcterms:W3CDTF">2020-10-19T08:59:00Z</dcterms:modified>
</cp:coreProperties>
</file>