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3D5E3E" w:rsidRDefault="002856BD" w:rsidP="00894870">
      <w:pPr>
        <w:jc w:val="both"/>
      </w:pPr>
      <w:r>
        <w:t xml:space="preserve">                BELEDİYE MECLİSİ</w:t>
      </w:r>
    </w:p>
    <w:p w:rsidR="008933CF" w:rsidRDefault="008933CF" w:rsidP="002856BD">
      <w:pPr>
        <w:tabs>
          <w:tab w:val="left" w:pos="1935"/>
        </w:tabs>
        <w:jc w:val="both"/>
      </w:pPr>
    </w:p>
    <w:p w:rsidR="00571993" w:rsidRDefault="00571993" w:rsidP="002856BD">
      <w:pPr>
        <w:tabs>
          <w:tab w:val="left" w:pos="1935"/>
        </w:tabs>
        <w:jc w:val="both"/>
      </w:pPr>
    </w:p>
    <w:p w:rsidR="00362C16" w:rsidRDefault="00362C16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7552E4">
        <w:t>407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571993">
        <w:t xml:space="preserve">   </w:t>
      </w:r>
      <w:r w:rsidR="008955BF">
        <w:t>1</w:t>
      </w:r>
      <w:r w:rsidR="00745477">
        <w:t>2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8933CF" w:rsidRDefault="008933CF" w:rsidP="00571993">
      <w:pPr>
        <w:ind w:right="-1"/>
      </w:pPr>
    </w:p>
    <w:p w:rsidR="00362C16" w:rsidRDefault="00362C16" w:rsidP="00571993">
      <w:pPr>
        <w:ind w:right="-1"/>
      </w:pPr>
    </w:p>
    <w:p w:rsidR="00727424" w:rsidRDefault="002856BD" w:rsidP="004C1C22">
      <w:pPr>
        <w:ind w:right="-1"/>
        <w:jc w:val="center"/>
      </w:pPr>
      <w:r>
        <w:t>K A R A R</w:t>
      </w:r>
    </w:p>
    <w:p w:rsidR="003D5E3E" w:rsidRDefault="003D5E3E" w:rsidP="00571993">
      <w:pPr>
        <w:jc w:val="both"/>
      </w:pPr>
    </w:p>
    <w:p w:rsidR="008933CF" w:rsidRDefault="008933CF" w:rsidP="00571993">
      <w:pPr>
        <w:jc w:val="both"/>
      </w:pPr>
    </w:p>
    <w:p w:rsidR="00362C16" w:rsidRDefault="00362C16" w:rsidP="00571993">
      <w:pPr>
        <w:jc w:val="both"/>
      </w:pPr>
    </w:p>
    <w:p w:rsidR="00492DFF" w:rsidRDefault="00362C16" w:rsidP="00492DFF">
      <w:pPr>
        <w:ind w:firstLine="708"/>
        <w:jc w:val="both"/>
      </w:pPr>
      <w:r>
        <w:t xml:space="preserve">Altındağ İlçesi Battalgazi Mahallesi 21838 ada 1 parselde 1/1000 ölçekli </w:t>
      </w:r>
      <w:proofErr w:type="gramStart"/>
      <w:r>
        <w:t>uygulama   imar</w:t>
      </w:r>
      <w:proofErr w:type="gramEnd"/>
      <w:r>
        <w:t xml:space="preserve"> plan değişikliğine</w:t>
      </w:r>
      <w:r w:rsidR="00894870" w:rsidRPr="00104FC6">
        <w:t xml:space="preserve"> </w:t>
      </w:r>
      <w:r w:rsidR="00B90D7E" w:rsidRPr="00104FC6">
        <w:t xml:space="preserve">ilişkin </w:t>
      </w:r>
      <w:r w:rsidR="008955BF">
        <w:t>İmar ve Bayındırlık</w:t>
      </w:r>
      <w:r w:rsidR="00526AE8" w:rsidRPr="002630F5">
        <w:t xml:space="preserve"> </w:t>
      </w:r>
      <w:r w:rsidR="003D7483" w:rsidRPr="00104FC6">
        <w:t xml:space="preserve">Komisyonunun </w:t>
      </w:r>
      <w:r w:rsidR="005D607E">
        <w:t>2</w:t>
      </w:r>
      <w:r w:rsidR="001E25A9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7552E4">
        <w:t>514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745477">
        <w:t>2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362C16" w:rsidRDefault="00530CD2" w:rsidP="00362C1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 w:rsidRPr="00C04FDE">
        <w:t xml:space="preserve">Konu üzerinde </w:t>
      </w:r>
      <w:r w:rsidR="00544FB5">
        <w:t xml:space="preserve">yapılan görüşmeler neticesinde; </w:t>
      </w:r>
      <w:r w:rsidR="00362C16" w:rsidRPr="00D52CC0">
        <w:rPr>
          <w:color w:val="000000"/>
        </w:rPr>
        <w:t xml:space="preserve">Altındağ Belediyesi Yazı İşleri Müdürlüğünün 09.12.2019 günlü ve E.82 sayılı yazısı </w:t>
      </w:r>
      <w:r w:rsidR="00362C16">
        <w:rPr>
          <w:color w:val="000000"/>
        </w:rPr>
        <w:t>ile</w:t>
      </w:r>
      <w:r w:rsidR="00362C16" w:rsidRPr="00D52CC0">
        <w:rPr>
          <w:color w:val="000000"/>
        </w:rPr>
        <w:t xml:space="preserve"> Altındağ Belediye Meclisinin 03.12.2019 günlü ve 647 sayılı kararıyla uygun görülen, Battalgazi Mahallesi 21838 ada 1 sayı</w:t>
      </w:r>
      <w:r w:rsidR="00362C16">
        <w:rPr>
          <w:color w:val="000000"/>
        </w:rPr>
        <w:t>lı</w:t>
      </w:r>
      <w:r w:rsidR="00362C16" w:rsidRPr="00D52CC0">
        <w:rPr>
          <w:color w:val="000000"/>
        </w:rPr>
        <w:t xml:space="preserve"> "Cami" parselinde yapılaşma koşullarının E:1.00 olarak belirlenmesine ilişkin 1/1000 ölçekli uygulama imar planı değişikliği teklifi</w:t>
      </w:r>
      <w:r w:rsidR="00362C16">
        <w:rPr>
          <w:color w:val="000000"/>
        </w:rPr>
        <w:t>nin</w:t>
      </w:r>
      <w:r w:rsidR="00362C16" w:rsidRPr="00D52CC0">
        <w:rPr>
          <w:color w:val="000000"/>
        </w:rPr>
        <w:t xml:space="preserve"> 5216 Sayılı Yasa gereği </w:t>
      </w:r>
      <w:r w:rsidR="00362C16">
        <w:rPr>
          <w:color w:val="000000"/>
        </w:rPr>
        <w:t xml:space="preserve">İmar ve Şehircilik Dairesi </w:t>
      </w:r>
      <w:r w:rsidR="00362C16" w:rsidRPr="00D52CC0">
        <w:rPr>
          <w:color w:val="000000"/>
        </w:rPr>
        <w:t>Başkanlığı</w:t>
      </w:r>
      <w:r w:rsidR="00362C16">
        <w:rPr>
          <w:color w:val="000000"/>
        </w:rPr>
        <w:t>na sunulduğu,</w:t>
      </w:r>
      <w:proofErr w:type="gramEnd"/>
    </w:p>
    <w:p w:rsidR="00362C16" w:rsidRPr="00D52CC0" w:rsidRDefault="00362C16" w:rsidP="00362C16">
      <w:pPr>
        <w:shd w:val="clear" w:color="auto" w:fill="FFFFFF"/>
        <w:autoSpaceDE w:val="0"/>
        <w:autoSpaceDN w:val="0"/>
        <w:adjustRightInd w:val="0"/>
        <w:jc w:val="both"/>
      </w:pPr>
    </w:p>
    <w:p w:rsidR="00362C16" w:rsidRDefault="00362C16" w:rsidP="00362C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52CC0">
        <w:rPr>
          <w:color w:val="000000"/>
        </w:rPr>
        <w:t>-Mülkiyeti Maliye Hazinesine ait, 782 m</w:t>
      </w:r>
      <w:r w:rsidRPr="00D52CC0">
        <w:rPr>
          <w:color w:val="000000"/>
          <w:vertAlign w:val="superscript"/>
        </w:rPr>
        <w:t>2</w:t>
      </w:r>
      <w:r w:rsidRPr="00D52CC0">
        <w:rPr>
          <w:color w:val="000000"/>
        </w:rPr>
        <w:t xml:space="preserve"> yüzölçümlü Battalgazi Mahallesi 21838 ada 1 sayılı parselin Altındağ Belediye Mec</w:t>
      </w:r>
      <w:r>
        <w:rPr>
          <w:color w:val="000000"/>
        </w:rPr>
        <w:t>li</w:t>
      </w:r>
      <w:r w:rsidRPr="00D52CC0">
        <w:rPr>
          <w:color w:val="000000"/>
        </w:rPr>
        <w:t>sinin 26.03.1991 günlü ve 71 sayılı kara</w:t>
      </w:r>
      <w:r>
        <w:rPr>
          <w:color w:val="000000"/>
        </w:rPr>
        <w:t>rı</w:t>
      </w:r>
      <w:r w:rsidRPr="00D52CC0">
        <w:rPr>
          <w:color w:val="000000"/>
        </w:rPr>
        <w:t xml:space="preserve"> ile onaylanan "</w:t>
      </w:r>
      <w:proofErr w:type="spellStart"/>
      <w:r w:rsidRPr="00D52CC0">
        <w:rPr>
          <w:color w:val="000000"/>
        </w:rPr>
        <w:t>Alemdağ</w:t>
      </w:r>
      <w:proofErr w:type="spellEnd"/>
      <w:r w:rsidRPr="00D52CC0">
        <w:rPr>
          <w:color w:val="000000"/>
        </w:rPr>
        <w:t>-Battalgazi-Hacılar-Ulubey-Önder Mahalleleri Islah İmar Planı" kapsamında "Camii" kullanımına ayrıldığı, yapılaşma koşullarının belirlenmediği,</w:t>
      </w:r>
    </w:p>
    <w:p w:rsidR="00362C16" w:rsidRDefault="00362C16" w:rsidP="00362C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62C16" w:rsidRDefault="00362C16" w:rsidP="00362C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52CC0">
        <w:rPr>
          <w:color w:val="000000"/>
        </w:rPr>
        <w:t xml:space="preserve">-21838 ada 1 sayılı parselde bulunan Bilal-i Habeşi Caminin kıblesinin 35-40 derece hatalı olduğu ve mahalle halkına yeterli gelmediğinden bahisle ilçe belediyesince hazırlanan 1/1000 ölçekli uygulama imar planı değişikliği teklifinde; 21838 ada 1 sayılı parselin kullanım kararının "İbadet Alanı" olarak, yapılaşma koşullarının E:1.00 </w:t>
      </w:r>
      <w:proofErr w:type="spellStart"/>
      <w:proofErr w:type="gramStart"/>
      <w:r w:rsidRPr="00D52CC0">
        <w:rPr>
          <w:color w:val="000000"/>
        </w:rPr>
        <w:t>Yençok</w:t>
      </w:r>
      <w:proofErr w:type="spellEnd"/>
      <w:r w:rsidRPr="00D52CC0">
        <w:rPr>
          <w:color w:val="000000"/>
        </w:rPr>
        <w:t>:Serbest</w:t>
      </w:r>
      <w:proofErr w:type="gramEnd"/>
      <w:r w:rsidRPr="00D52CC0">
        <w:rPr>
          <w:color w:val="000000"/>
        </w:rPr>
        <w:t xml:space="preserve"> olarak, yapı yaklaşma mesafelerinin 30.00 m.lik yoldan 5.00 m, 7.00 m.lik yoldan ve komşu parsellerden 3.00 m olarak önerildiği ve "Belirtilmeyen hususlarda </w:t>
      </w:r>
      <w:proofErr w:type="spellStart"/>
      <w:r w:rsidRPr="00D52CC0">
        <w:rPr>
          <w:color w:val="000000"/>
        </w:rPr>
        <w:t>Alemdağ</w:t>
      </w:r>
      <w:proofErr w:type="spellEnd"/>
      <w:r w:rsidRPr="00D52CC0">
        <w:rPr>
          <w:color w:val="000000"/>
        </w:rPr>
        <w:t>-Battalgazi-Hacılar-Ulubey-Önder Mahalleleri Islah İmar Planı plan notla</w:t>
      </w:r>
      <w:r>
        <w:rPr>
          <w:color w:val="000000"/>
        </w:rPr>
        <w:t>rı</w:t>
      </w:r>
      <w:r w:rsidRPr="00D52CC0">
        <w:rPr>
          <w:color w:val="000000"/>
        </w:rPr>
        <w:t xml:space="preserve"> geçerlidir." şeklinde bir (1) adet plan notu eklendiği, </w:t>
      </w:r>
    </w:p>
    <w:p w:rsidR="00362C16" w:rsidRDefault="00362C16" w:rsidP="00362C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454E9" w:rsidRPr="00894870" w:rsidRDefault="00362C16" w:rsidP="00362C1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52CC0">
        <w:rPr>
          <w:color w:val="000000"/>
        </w:rPr>
        <w:t xml:space="preserve">Hususları tespit edilmiş olup, </w:t>
      </w:r>
      <w:r w:rsidR="00012688">
        <w:t>Altındağ İlçesi Battalgazi Mahallesi 21838 ada 1 parselde</w:t>
      </w:r>
      <w:r w:rsidR="00012688">
        <w:rPr>
          <w:color w:val="000000"/>
        </w:rPr>
        <w:t xml:space="preserve"> </w:t>
      </w:r>
      <w:r w:rsidRPr="00D52CC0">
        <w:rPr>
          <w:color w:val="000000"/>
        </w:rPr>
        <w:t>1/1000 ölçekli uygulama imar planı değişikliğinin</w:t>
      </w:r>
      <w:r>
        <w:rPr>
          <w:color w:val="000000"/>
        </w:rPr>
        <w:t xml:space="preserve"> </w:t>
      </w:r>
      <w:r>
        <w:t>onayına</w:t>
      </w:r>
      <w:r w:rsidR="00847354">
        <w:rPr>
          <w:color w:val="000000"/>
        </w:rPr>
        <w:t xml:space="preserve"> </w:t>
      </w:r>
      <w:r w:rsidR="005C358D">
        <w:rPr>
          <w:color w:val="000000"/>
        </w:rPr>
        <w:t>ilişkin</w:t>
      </w:r>
      <w:r w:rsidR="008955BF">
        <w:t xml:space="preserve"> İmar ve Bayındırlık Komisyonu Raporu </w:t>
      </w:r>
      <w:r w:rsidR="008955BF" w:rsidRPr="00104FC6">
        <w:t xml:space="preserve">oylanarak oybirliği ile </w:t>
      </w:r>
      <w:r w:rsidR="008955BF">
        <w:t>kabul edildi.</w:t>
      </w:r>
    </w:p>
    <w:p w:rsidR="008933CF" w:rsidRDefault="008933CF" w:rsidP="008933C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933CF" w:rsidRDefault="008933CF" w:rsidP="008933C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94870" w:rsidRDefault="00894870" w:rsidP="008933C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94870" w:rsidRDefault="00894870" w:rsidP="008933C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C977E7" w:rsidRDefault="00C977E7" w:rsidP="004C1C22">
      <w:pPr>
        <w:ind w:left="20" w:right="20" w:firstLine="688"/>
        <w:jc w:val="both"/>
      </w:pPr>
    </w:p>
    <w:p w:rsidR="00C977E7" w:rsidRDefault="00C977E7" w:rsidP="004C1C22">
      <w:pPr>
        <w:ind w:left="20" w:right="20" w:firstLine="688"/>
        <w:jc w:val="both"/>
      </w:pPr>
    </w:p>
    <w:p w:rsidR="00C977E7" w:rsidRDefault="00C977E7" w:rsidP="004C1C22">
      <w:pPr>
        <w:ind w:left="20" w:right="20" w:firstLine="688"/>
        <w:jc w:val="both"/>
      </w:pPr>
    </w:p>
    <w:p w:rsidR="00C977E7" w:rsidRDefault="00C977E7" w:rsidP="004C1C22">
      <w:pPr>
        <w:ind w:left="20" w:right="20" w:firstLine="688"/>
        <w:jc w:val="both"/>
      </w:pPr>
    </w:p>
    <w:p w:rsidR="00C977E7" w:rsidRDefault="00C977E7" w:rsidP="004C1C22">
      <w:pPr>
        <w:ind w:left="20" w:right="20" w:firstLine="688"/>
        <w:jc w:val="both"/>
      </w:pPr>
    </w:p>
    <w:p w:rsidR="00C977E7" w:rsidRDefault="00C977E7" w:rsidP="004C1C22">
      <w:pPr>
        <w:ind w:left="20" w:right="20" w:firstLine="688"/>
        <w:jc w:val="both"/>
      </w:pPr>
    </w:p>
    <w:p w:rsidR="00C977E7" w:rsidRDefault="00C977E7" w:rsidP="004C1C22">
      <w:pPr>
        <w:ind w:left="20" w:right="20" w:firstLine="688"/>
        <w:jc w:val="both"/>
      </w:pPr>
    </w:p>
    <w:p w:rsidR="00C977E7" w:rsidRDefault="00C977E7" w:rsidP="00C977E7">
      <w:pPr>
        <w:jc w:val="center"/>
      </w:pPr>
    </w:p>
    <w:p w:rsidR="00C977E7" w:rsidRDefault="00C977E7" w:rsidP="00C977E7">
      <w:pPr>
        <w:jc w:val="center"/>
      </w:pPr>
      <w:r>
        <w:t>T.C.</w:t>
      </w:r>
    </w:p>
    <w:p w:rsidR="00C977E7" w:rsidRDefault="00C977E7" w:rsidP="00C977E7">
      <w:pPr>
        <w:jc w:val="center"/>
      </w:pPr>
      <w:r>
        <w:t>ANKARA BÜYÜKŞEHİR BELEDİYE MECLİSİ</w:t>
      </w:r>
    </w:p>
    <w:p w:rsidR="00C977E7" w:rsidRDefault="00C977E7" w:rsidP="00C977E7">
      <w:pPr>
        <w:jc w:val="center"/>
      </w:pPr>
      <w:r>
        <w:t>İmar ve Bayındırlık Komisyonu Raporu</w:t>
      </w:r>
    </w:p>
    <w:p w:rsidR="00C977E7" w:rsidRDefault="00C977E7" w:rsidP="00C977E7">
      <w:pPr>
        <w:jc w:val="center"/>
      </w:pPr>
    </w:p>
    <w:p w:rsidR="00C977E7" w:rsidRDefault="00C977E7" w:rsidP="00C977E7">
      <w:pPr>
        <w:jc w:val="both"/>
      </w:pPr>
      <w:r>
        <w:t>Rapor No: 514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             </w:t>
      </w:r>
      <w:r>
        <w:tab/>
        <w:t xml:space="preserve">28.02.2020    </w:t>
      </w:r>
    </w:p>
    <w:p w:rsidR="00C977E7" w:rsidRDefault="00C977E7" w:rsidP="00C977E7"/>
    <w:p w:rsidR="00C977E7" w:rsidRDefault="00C977E7" w:rsidP="00C977E7">
      <w:pPr>
        <w:pStyle w:val="Balk7"/>
        <w:jc w:val="center"/>
      </w:pPr>
      <w:r>
        <w:t>BÜYÜKŞEHİR BELEDİYE MECLİSİ BAŞKANLIĞINA</w:t>
      </w:r>
    </w:p>
    <w:p w:rsidR="00C977E7" w:rsidRDefault="00C977E7" w:rsidP="00C977E7">
      <w:pPr>
        <w:pStyle w:val="ListeParagraf"/>
      </w:pPr>
    </w:p>
    <w:p w:rsidR="00C977E7" w:rsidRDefault="00C977E7" w:rsidP="00C977E7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Altındağ İlçesi Battalgazi Mahallesi 21838 ada 1 parselde 1/1000 ölçekli </w:t>
      </w:r>
      <w:proofErr w:type="gramStart"/>
      <w:r>
        <w:t>uygulama   imar</w:t>
      </w:r>
      <w:proofErr w:type="gramEnd"/>
      <w:r>
        <w:t xml:space="preserve"> plan değişikliğine ilişkin Büyükşehir Belediye Meclisinin 14.02.2020 tarih ve 38.gündem maddesi olarak komisyonumuza havale edilen dosya incelendi.</w:t>
      </w:r>
    </w:p>
    <w:p w:rsidR="00C977E7" w:rsidRDefault="00C977E7" w:rsidP="00C977E7">
      <w:pPr>
        <w:pStyle w:val="ListeParagraf"/>
        <w:tabs>
          <w:tab w:val="left" w:pos="0"/>
        </w:tabs>
        <w:jc w:val="both"/>
      </w:pPr>
    </w:p>
    <w:p w:rsidR="00C977E7" w:rsidRDefault="00C977E7" w:rsidP="00C977E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proofErr w:type="gramStart"/>
      <w:r>
        <w:t>Komisyonumuzca yapılan incelemeler neticesinde;</w:t>
      </w:r>
      <w:r>
        <w:rPr>
          <w:color w:val="000000"/>
        </w:rPr>
        <w:t xml:space="preserve"> Altındağ Belediyesi Yazı İşleri Müdürlüğünün 09.12.2019 günlü ve E.82 sayılı yazısı ile Altındağ Belediye Meclisinin 03.12.2019 günlü ve 647 sayılı kararıyla uygun görülen, Battalgazi Mahallesi 21838 ada 1 sayılı "Cami" parselinde yapılaşma koşullarının E:1.00 olarak belirlenmesine ilişkin 1/1000 ölçekli uygulama imar planı değişikliği teklifinin 5216 Sayılı Yasa gereği İmar ve Şehircilik Dairesi </w:t>
      </w:r>
      <w:proofErr w:type="gramEnd"/>
      <w:r>
        <w:rPr>
          <w:color w:val="000000"/>
        </w:rPr>
        <w:t>Başkanlığına sunulduğu,</w:t>
      </w:r>
    </w:p>
    <w:p w:rsidR="00C977E7" w:rsidRDefault="00C977E7" w:rsidP="00C977E7">
      <w:pPr>
        <w:shd w:val="clear" w:color="auto" w:fill="FFFFFF"/>
        <w:autoSpaceDE w:val="0"/>
        <w:autoSpaceDN w:val="0"/>
        <w:adjustRightInd w:val="0"/>
        <w:jc w:val="both"/>
      </w:pPr>
    </w:p>
    <w:p w:rsidR="00C977E7" w:rsidRDefault="00C977E7" w:rsidP="00C977E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-Mülkiyeti Maliye Hazinesine ait, 782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yüzölçümlü Battalgazi Mahallesi 21838 ada 1 sayılı parselin Altındağ Belediye Meclisinin 26.03.1991 günlü ve 71 sayılı kararı ile onaylanan "</w:t>
      </w:r>
      <w:proofErr w:type="spellStart"/>
      <w:r>
        <w:rPr>
          <w:color w:val="000000"/>
        </w:rPr>
        <w:t>Alemdağ</w:t>
      </w:r>
      <w:proofErr w:type="spellEnd"/>
      <w:r>
        <w:rPr>
          <w:color w:val="000000"/>
        </w:rPr>
        <w:t>-Battalgazi-Hacılar-Ulubey-Önder Mahalleleri Islah İmar Planı" kapsamında "Camii" kullanımına ayrıldığı, yapılaşma koşullarının belirlenmediği,</w:t>
      </w:r>
    </w:p>
    <w:p w:rsidR="00C977E7" w:rsidRDefault="00C977E7" w:rsidP="00C977E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977E7" w:rsidRDefault="00C977E7" w:rsidP="00C977E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-21838 ada 1 sayılı parselde bulunan Bilal-i Habeşi Caminin kıblesinin 35-40 derece hatalı olduğu ve mahalle halkına yeterli gelmediğinden bahisle ilçe belediyesince hazırlanan 1/1000 ölçekli uygulama imar planı değişikliği teklifinde; 21838 ada 1 sayılı parselin kullanım kararının "İbadet Alanı" olarak, yapılaşma koşullarının E:1.00 </w:t>
      </w:r>
      <w:proofErr w:type="spellStart"/>
      <w:proofErr w:type="gramStart"/>
      <w:r>
        <w:rPr>
          <w:color w:val="000000"/>
        </w:rPr>
        <w:t>Yençok</w:t>
      </w:r>
      <w:proofErr w:type="spellEnd"/>
      <w:r>
        <w:rPr>
          <w:color w:val="000000"/>
        </w:rPr>
        <w:t>:Serbest</w:t>
      </w:r>
      <w:proofErr w:type="gramEnd"/>
      <w:r>
        <w:rPr>
          <w:color w:val="000000"/>
        </w:rPr>
        <w:t xml:space="preserve"> olarak, yapı yaklaşma mesafelerinin 30.00 m.lik yoldan 5.00 m, 7.00 m.lik yoldan ve komşu parsellerden 3.00 m olarak önerildiği ve "Belirtilmeyen hususlarda </w:t>
      </w:r>
      <w:proofErr w:type="spellStart"/>
      <w:r>
        <w:rPr>
          <w:color w:val="000000"/>
        </w:rPr>
        <w:t>Alemdağ</w:t>
      </w:r>
      <w:proofErr w:type="spellEnd"/>
      <w:r>
        <w:rPr>
          <w:color w:val="000000"/>
        </w:rPr>
        <w:t xml:space="preserve">-Battalgazi-Hacılar-Ulubey-Önder Mahalleleri Islah İmar Planı plan notları geçerlidir." şeklinde bir (1) adet plan notu eklendiği, </w:t>
      </w:r>
    </w:p>
    <w:p w:rsidR="00C977E7" w:rsidRDefault="00C977E7" w:rsidP="00C977E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977E7" w:rsidRDefault="00C977E7" w:rsidP="00C977E7">
      <w:pPr>
        <w:ind w:firstLine="708"/>
        <w:jc w:val="both"/>
      </w:pPr>
      <w:r>
        <w:rPr>
          <w:color w:val="000000"/>
        </w:rPr>
        <w:t xml:space="preserve">Hususları tespit edilmiş olup, 1/1000 ölçekli uygulama imar planı değişikliğinin </w:t>
      </w:r>
      <w:r>
        <w:t>onayı komisyonumuzca oybirliği ile uygun görülmüştür.</w:t>
      </w:r>
    </w:p>
    <w:p w:rsidR="00C977E7" w:rsidRDefault="00C977E7" w:rsidP="00C977E7">
      <w:pPr>
        <w:shd w:val="clear" w:color="auto" w:fill="FFFFFF"/>
        <w:autoSpaceDE w:val="0"/>
        <w:autoSpaceDN w:val="0"/>
        <w:adjustRightInd w:val="0"/>
        <w:jc w:val="both"/>
      </w:pPr>
    </w:p>
    <w:p w:rsidR="00C977E7" w:rsidRDefault="00C977E7" w:rsidP="00C977E7">
      <w:pPr>
        <w:pStyle w:val="ListeParagraf"/>
        <w:tabs>
          <w:tab w:val="left" w:pos="0"/>
        </w:tabs>
        <w:contextualSpacing/>
        <w:jc w:val="both"/>
      </w:pPr>
      <w:r>
        <w:t xml:space="preserve">    </w:t>
      </w:r>
    </w:p>
    <w:p w:rsidR="00C977E7" w:rsidRDefault="00C977E7" w:rsidP="00C977E7">
      <w:pPr>
        <w:pStyle w:val="ListeParagraf"/>
        <w:tabs>
          <w:tab w:val="left" w:pos="0"/>
        </w:tabs>
        <w:contextualSpacing/>
        <w:jc w:val="both"/>
      </w:pPr>
      <w:r>
        <w:t xml:space="preserve">    Raporumuz Büyükşehir Belediye Meclisinin onayına arz olunur.</w:t>
      </w:r>
    </w:p>
    <w:p w:rsidR="00C977E7" w:rsidRDefault="00C977E7" w:rsidP="00C977E7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C977E7" w:rsidRDefault="00C977E7" w:rsidP="00C977E7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C977E7" w:rsidRDefault="00C977E7" w:rsidP="00C977E7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C977E7" w:rsidRDefault="00C977E7" w:rsidP="00C977E7">
      <w:pPr>
        <w:pStyle w:val="ListeParagraf"/>
        <w:tabs>
          <w:tab w:val="left" w:pos="0"/>
          <w:tab w:val="left" w:pos="709"/>
        </w:tabs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C977E7" w:rsidRDefault="00C977E7" w:rsidP="00C977E7">
      <w:pPr>
        <w:jc w:val="both"/>
      </w:pPr>
    </w:p>
    <w:p w:rsidR="00C977E7" w:rsidRDefault="00C977E7" w:rsidP="00C977E7">
      <w:pPr>
        <w:jc w:val="both"/>
      </w:pPr>
    </w:p>
    <w:p w:rsidR="00C977E7" w:rsidRDefault="00C977E7" w:rsidP="00C977E7">
      <w:pPr>
        <w:jc w:val="both"/>
      </w:pPr>
    </w:p>
    <w:p w:rsidR="00C977E7" w:rsidRDefault="00C977E7" w:rsidP="00C977E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C977E7" w:rsidRDefault="00C977E7" w:rsidP="00C977E7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C977E7" w:rsidRDefault="00C977E7" w:rsidP="00C977E7">
      <w:pPr>
        <w:jc w:val="both"/>
      </w:pPr>
    </w:p>
    <w:p w:rsidR="00C977E7" w:rsidRDefault="00C977E7" w:rsidP="00C977E7">
      <w:pPr>
        <w:jc w:val="both"/>
      </w:pPr>
    </w:p>
    <w:p w:rsidR="00C977E7" w:rsidRDefault="00C977E7" w:rsidP="00C977E7">
      <w:pPr>
        <w:jc w:val="both"/>
      </w:pPr>
    </w:p>
    <w:p w:rsidR="00C977E7" w:rsidRDefault="00C977E7" w:rsidP="00C977E7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C977E7" w:rsidRDefault="00C977E7" w:rsidP="00C977E7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sectPr w:rsidR="00C977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2E4" w:rsidRDefault="007552E4" w:rsidP="007A5AB5">
      <w:r>
        <w:separator/>
      </w:r>
    </w:p>
  </w:endnote>
  <w:endnote w:type="continuationSeparator" w:id="0">
    <w:p w:rsidR="007552E4" w:rsidRDefault="007552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2E4" w:rsidRDefault="007552E4" w:rsidP="007A5AB5">
      <w:r>
        <w:separator/>
      </w:r>
    </w:p>
  </w:footnote>
  <w:footnote w:type="continuationSeparator" w:id="0">
    <w:p w:rsidR="007552E4" w:rsidRDefault="007552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2688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25A9"/>
    <w:rsid w:val="001E463B"/>
    <w:rsid w:val="001E4980"/>
    <w:rsid w:val="001E598A"/>
    <w:rsid w:val="001E6B5A"/>
    <w:rsid w:val="001E7045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686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2C16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E3E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522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03E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1993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67AAF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2E4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47354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33CF"/>
    <w:rsid w:val="00894870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75C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0568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C09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79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42F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61D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874AE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977E7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0BC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9F3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4E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2DE5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C32A-9069-4CCE-8429-61C08F88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2020-03-12T12:02:00Z</cp:lastPrinted>
  <dcterms:created xsi:type="dcterms:W3CDTF">2020-03-13T08:05:00Z</dcterms:created>
  <dcterms:modified xsi:type="dcterms:W3CDTF">2020-03-19T07:37:00Z</dcterms:modified>
</cp:coreProperties>
</file>