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7E5296">
        <w:t>3</w:t>
      </w:r>
      <w:r w:rsidR="00EA7BDE">
        <w:t>6</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015131" w:rsidRDefault="00015131" w:rsidP="006003F2">
      <w:pPr>
        <w:ind w:left="2844" w:right="543" w:firstLine="696"/>
      </w:pPr>
    </w:p>
    <w:p w:rsidR="00246C25"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246C25" w:rsidRDefault="00246C25" w:rsidP="006003F2">
      <w:pPr>
        <w:ind w:left="2844" w:right="543" w:firstLine="696"/>
      </w:pPr>
    </w:p>
    <w:p w:rsidR="00A26586" w:rsidRDefault="00A26586" w:rsidP="006003F2">
      <w:pPr>
        <w:ind w:left="2844" w:right="543" w:firstLine="696"/>
      </w:pPr>
    </w:p>
    <w:p w:rsidR="002B7A66" w:rsidRPr="00EA7BDE" w:rsidRDefault="00EA7BDE" w:rsidP="002B7A66">
      <w:pPr>
        <w:ind w:firstLine="708"/>
        <w:jc w:val="both"/>
      </w:pPr>
      <w:r w:rsidRPr="00EA7BDE">
        <w:t xml:space="preserve">Etimesgut İlçesi 47439 ada 3 parselde 1/5000 ölçekli nazım imar plan değişikliğine </w:t>
      </w:r>
      <w:r w:rsidR="00C03227" w:rsidRPr="00EA7BDE">
        <w:t xml:space="preserve">ilişkin İmar ve Bayındırlık Komisyonunun </w:t>
      </w:r>
      <w:r w:rsidR="00371EB0" w:rsidRPr="00EA7BDE">
        <w:t>30</w:t>
      </w:r>
      <w:r w:rsidR="000527FF" w:rsidRPr="00EA7BDE">
        <w:t>.1</w:t>
      </w:r>
      <w:r w:rsidR="00C03227" w:rsidRPr="00EA7BDE">
        <w:t>1</w:t>
      </w:r>
      <w:r w:rsidR="000527FF" w:rsidRPr="00EA7BDE">
        <w:t xml:space="preserve">.2020 </w:t>
      </w:r>
      <w:r w:rsidR="00C03227" w:rsidRPr="00EA7BDE">
        <w:t xml:space="preserve">tarih </w:t>
      </w:r>
      <w:r w:rsidR="000527FF" w:rsidRPr="00EA7BDE">
        <w:t xml:space="preserve">ve </w:t>
      </w:r>
      <w:r w:rsidR="00FD34CE" w:rsidRPr="00EA7BDE">
        <w:t>5</w:t>
      </w:r>
      <w:r w:rsidR="00EF243A" w:rsidRPr="00EA7BDE">
        <w:t>3</w:t>
      </w:r>
      <w:r w:rsidRPr="00EA7BDE">
        <w:t>2</w:t>
      </w:r>
      <w:r w:rsidR="000527FF" w:rsidRPr="00EA7BDE">
        <w:t xml:space="preserve"> sayılı raporu Büyükşehir Belediye Meclisimizin 10.12.2020 tarihli toplantısında okundu.</w:t>
      </w:r>
    </w:p>
    <w:p w:rsidR="002B7A66" w:rsidRPr="00EA7BDE" w:rsidRDefault="002B7A66" w:rsidP="002B7A66">
      <w:pPr>
        <w:ind w:firstLine="708"/>
        <w:jc w:val="both"/>
      </w:pPr>
    </w:p>
    <w:p w:rsidR="00EA7BDE" w:rsidRPr="00EA7BDE" w:rsidRDefault="00C03227" w:rsidP="00EA7BDE">
      <w:pPr>
        <w:pStyle w:val="Style2"/>
        <w:widowControl/>
        <w:spacing w:line="240" w:lineRule="auto"/>
        <w:ind w:firstLine="709"/>
        <w:rPr>
          <w:rStyle w:val="FontStyle12"/>
          <w:b w:val="0"/>
          <w:sz w:val="24"/>
          <w:szCs w:val="24"/>
        </w:rPr>
      </w:pPr>
      <w:r w:rsidRPr="00EA7BDE">
        <w:t>Konu üzerinde yapılan görüşmelerden sonra;</w:t>
      </w:r>
      <w:r w:rsidR="00DF5E3C" w:rsidRPr="00EA7BDE">
        <w:rPr>
          <w:rStyle w:val="FontStyle11"/>
          <w:sz w:val="24"/>
          <w:szCs w:val="24"/>
        </w:rPr>
        <w:t xml:space="preserve"> </w:t>
      </w:r>
      <w:r w:rsidR="00EA7BDE" w:rsidRPr="00EA7BDE">
        <w:rPr>
          <w:rStyle w:val="FontStyle13"/>
          <w:b w:val="0"/>
          <w:i w:val="0"/>
          <w:sz w:val="24"/>
          <w:szCs w:val="24"/>
        </w:rPr>
        <w:t xml:space="preserve">Ankara Valiliği, Çevre ve Şehircilik İl Müdürlüğünün 11.11.2020 gün ve 101719 sayılı yazısına istinaden; Etimesgut Belediye Başkanlığı ile Adalet Bakanlığı arasında imzalanan protokol gereği Etimesgut İlçesi, </w:t>
      </w:r>
      <w:r w:rsidR="00EA7BDE" w:rsidRPr="00EA7BDE">
        <w:rPr>
          <w:rStyle w:val="FontStyle12"/>
          <w:b w:val="0"/>
          <w:sz w:val="24"/>
          <w:szCs w:val="24"/>
        </w:rPr>
        <w:t xml:space="preserve">47439 ada 3 sayılı parselde (eski 1 ve 2 parseller) kayıtlı olan "Sağlık Tesisleri Alanı" kullanımından "Kamu Hizmetleri Alanı (Yargı Hizmetleri Alanı)" kullanımına dönüştürülmesine yönelik hazırlanan 1/5000 ölçekli Nazım İmar Planı değişikliğinin </w:t>
      </w:r>
      <w:proofErr w:type="spellStart"/>
      <w:proofErr w:type="gramStart"/>
      <w:r w:rsidR="00EA7BDE" w:rsidRPr="00EA7BDE">
        <w:rPr>
          <w:rStyle w:val="FontStyle12"/>
          <w:b w:val="0"/>
          <w:sz w:val="24"/>
          <w:szCs w:val="24"/>
        </w:rPr>
        <w:t>Hmax</w:t>
      </w:r>
      <w:proofErr w:type="spellEnd"/>
      <w:r w:rsidR="00EA7BDE" w:rsidRPr="00EA7BDE">
        <w:rPr>
          <w:rStyle w:val="FontStyle12"/>
          <w:b w:val="0"/>
          <w:sz w:val="24"/>
          <w:szCs w:val="24"/>
        </w:rPr>
        <w:t>:Serbest</w:t>
      </w:r>
      <w:proofErr w:type="gramEnd"/>
      <w:r w:rsidR="00EA7BDE" w:rsidRPr="00EA7BDE">
        <w:rPr>
          <w:rStyle w:val="FontStyle12"/>
          <w:b w:val="0"/>
          <w:sz w:val="24"/>
          <w:szCs w:val="24"/>
        </w:rPr>
        <w:t xml:space="preserve"> yapılaşma koşuluna ilişkin revizyonu gündeme geldiği,</w:t>
      </w:r>
    </w:p>
    <w:p w:rsidR="00EA7BDE" w:rsidRPr="00EA7BDE" w:rsidRDefault="00EA7BDE" w:rsidP="00EA7BDE">
      <w:pPr>
        <w:pStyle w:val="Style9"/>
        <w:widowControl/>
        <w:spacing w:line="240" w:lineRule="auto"/>
        <w:ind w:left="707" w:firstLine="2"/>
      </w:pPr>
    </w:p>
    <w:p w:rsidR="00EA7BDE" w:rsidRPr="00EA7BDE" w:rsidRDefault="00EA7BDE" w:rsidP="00EA7BDE">
      <w:pPr>
        <w:pStyle w:val="Style9"/>
        <w:widowControl/>
        <w:spacing w:line="240" w:lineRule="auto"/>
        <w:ind w:left="707" w:firstLine="2"/>
        <w:rPr>
          <w:rStyle w:val="FontStyle13"/>
          <w:b w:val="0"/>
          <w:i w:val="0"/>
          <w:sz w:val="24"/>
          <w:szCs w:val="24"/>
        </w:rPr>
      </w:pPr>
      <w:r w:rsidRPr="00EA7BDE">
        <w:rPr>
          <w:rStyle w:val="FontStyle13"/>
          <w:b w:val="0"/>
          <w:i w:val="0"/>
          <w:sz w:val="24"/>
          <w:szCs w:val="24"/>
        </w:rPr>
        <w:t>Yapılan incelemede;</w:t>
      </w:r>
    </w:p>
    <w:p w:rsidR="00EA7BDE" w:rsidRPr="00EA7BDE" w:rsidRDefault="00EA7BDE" w:rsidP="00EA7BDE">
      <w:pPr>
        <w:pStyle w:val="Style9"/>
        <w:widowControl/>
        <w:spacing w:line="240" w:lineRule="auto"/>
        <w:ind w:firstLine="709"/>
        <w:rPr>
          <w:rStyle w:val="FontStyle13"/>
          <w:b w:val="0"/>
          <w:i w:val="0"/>
          <w:sz w:val="24"/>
          <w:szCs w:val="24"/>
        </w:rPr>
      </w:pPr>
    </w:p>
    <w:p w:rsidR="00EA7BDE" w:rsidRPr="00EA7BDE" w:rsidRDefault="00EA7BDE" w:rsidP="00EA7BDE">
      <w:pPr>
        <w:pStyle w:val="Style9"/>
        <w:widowControl/>
        <w:spacing w:line="240" w:lineRule="auto"/>
        <w:ind w:firstLine="709"/>
        <w:rPr>
          <w:rStyle w:val="FontStyle13"/>
          <w:b w:val="0"/>
          <w:i w:val="0"/>
          <w:sz w:val="24"/>
          <w:szCs w:val="24"/>
        </w:rPr>
      </w:pPr>
      <w:r w:rsidRPr="00EA7BDE">
        <w:rPr>
          <w:rStyle w:val="FontStyle13"/>
          <w:b w:val="0"/>
          <w:i w:val="0"/>
          <w:sz w:val="24"/>
          <w:szCs w:val="24"/>
        </w:rPr>
        <w:t>Etimesgut Belediyesi mülkiyetindeki 12.000 m</w:t>
      </w:r>
      <w:r w:rsidRPr="00EA7BDE">
        <w:rPr>
          <w:rStyle w:val="FontStyle13"/>
          <w:b w:val="0"/>
          <w:i w:val="0"/>
          <w:sz w:val="24"/>
          <w:szCs w:val="24"/>
          <w:vertAlign w:val="superscript"/>
        </w:rPr>
        <w:t>2</w:t>
      </w:r>
      <w:r w:rsidRPr="00EA7BDE">
        <w:rPr>
          <w:rStyle w:val="FontStyle13"/>
          <w:b w:val="0"/>
          <w:i w:val="0"/>
          <w:sz w:val="24"/>
          <w:szCs w:val="24"/>
        </w:rPr>
        <w:t xml:space="preserve"> yüzölçümündeki 47439 ada 3 sayılı </w:t>
      </w:r>
      <w:proofErr w:type="gramStart"/>
      <w:r w:rsidRPr="00EA7BDE">
        <w:rPr>
          <w:rStyle w:val="FontStyle13"/>
          <w:b w:val="0"/>
          <w:i w:val="0"/>
          <w:sz w:val="24"/>
          <w:szCs w:val="24"/>
        </w:rPr>
        <w:t>parselin</w:t>
      </w:r>
      <w:proofErr w:type="gramEnd"/>
      <w:r w:rsidRPr="00EA7BDE">
        <w:rPr>
          <w:rStyle w:val="FontStyle13"/>
          <w:b w:val="0"/>
          <w:i w:val="0"/>
          <w:sz w:val="24"/>
          <w:szCs w:val="24"/>
        </w:rPr>
        <w:t xml:space="preserve"> (eski 1 ve 2 parseller); Büyükşehir Belediye Meclisi'nin 14.03.2006 tarih ve 654 sayılı kararıyla onaylanan 1/5000 ölçekli nazım imar planı ve Etimesgut Belediye Meclisi'nin 10.11.2005 tarih ve 541 sayılı kararı ile uygun görülerek Büyükşehir Belediye Meclisi'nin 14.03.2006 tarih ve 654 sayılı kararı ile onaylanan 1/1000 ölçekli uygulama imar planı kapsamında E=3.50, H=Serbest yapılaşma koşullarında "'Belediye Hizmet Alanı" kullanımında olduğu,</w:t>
      </w:r>
    </w:p>
    <w:p w:rsidR="00EA7BDE" w:rsidRPr="00EA7BDE" w:rsidRDefault="00EA7BDE" w:rsidP="00EA7BDE">
      <w:pPr>
        <w:pStyle w:val="Style9"/>
        <w:widowControl/>
        <w:spacing w:line="240" w:lineRule="auto"/>
        <w:ind w:firstLine="709"/>
        <w:rPr>
          <w:rStyle w:val="FontStyle13"/>
          <w:b w:val="0"/>
          <w:i w:val="0"/>
          <w:sz w:val="24"/>
          <w:szCs w:val="24"/>
        </w:rPr>
      </w:pPr>
    </w:p>
    <w:p w:rsidR="00EA7BDE" w:rsidRPr="00EA7BDE" w:rsidRDefault="00EA7BDE" w:rsidP="00EA7BDE">
      <w:pPr>
        <w:pStyle w:val="Style9"/>
        <w:widowControl/>
        <w:spacing w:line="240" w:lineRule="auto"/>
        <w:ind w:firstLine="709"/>
        <w:rPr>
          <w:rStyle w:val="FontStyle13"/>
          <w:b w:val="0"/>
          <w:i w:val="0"/>
          <w:sz w:val="24"/>
          <w:szCs w:val="24"/>
        </w:rPr>
      </w:pPr>
      <w:proofErr w:type="gramStart"/>
      <w:r w:rsidRPr="00EA7BDE">
        <w:rPr>
          <w:rStyle w:val="FontStyle13"/>
          <w:b w:val="0"/>
          <w:i w:val="0"/>
          <w:sz w:val="24"/>
          <w:szCs w:val="24"/>
        </w:rPr>
        <w:t>Adalet Bakanlığı, Destek Hizmetleri Daire Başkanlığının talebi ve Etimesgut Belediye Başkanlık Makamının 17.09.2019 tarih ve 1758 sayılı OLUR' una istinaden Etimesgut Belediye Başkanlığı ile Adalet Bakanlığı arasında imzalanan protokol gereği Etimesgut İlçesi, 47439 ada 3 sayılı parselde (eski 1 ve 2 parseller) kayıtlı olan "Sağlık Tesisleri Alanı" kullanımından "Kamu Hizmetleri Alanı (Yargı Hizmetleri Alanı)" kullanımına dönüştürülmesine yönelik hazırlanan 1/5000 ölçekli Nazım İmar Planı değişikliği teklifinin 5216 sayılı yasanın 14.maddesi gereğince onaylanmak üzere Başkanlığımıza sunulduğu ve Belediye Meclisimizin 10.03.2020 tarih ve 329 sayılı kararı ile onaylanan 1/5000 ölçekli nazım imar planı değişikliği 14.04.2020-14.05.2020 tarihleri arasında 1 ay süre ile ilan edilmiş, ilan süresi içerisinde itiraz olmadığından ilgili plan değişikliğinin kesinleştiği,</w:t>
      </w:r>
      <w:proofErr w:type="gramEnd"/>
    </w:p>
    <w:p w:rsidR="00EA7BDE" w:rsidRPr="00EA7BDE" w:rsidRDefault="00EA7BDE" w:rsidP="00EA7BDE">
      <w:pPr>
        <w:pStyle w:val="Style9"/>
        <w:widowControl/>
        <w:spacing w:line="240" w:lineRule="auto"/>
        <w:ind w:firstLine="709"/>
        <w:rPr>
          <w:rStyle w:val="FontStyle13"/>
          <w:b w:val="0"/>
          <w:i w:val="0"/>
          <w:sz w:val="24"/>
          <w:szCs w:val="24"/>
        </w:rPr>
      </w:pPr>
    </w:p>
    <w:p w:rsidR="00EA7BDE" w:rsidRDefault="00EA7BDE" w:rsidP="00EA7BDE">
      <w:pPr>
        <w:pStyle w:val="Style9"/>
        <w:widowControl/>
        <w:spacing w:line="240" w:lineRule="auto"/>
        <w:ind w:firstLine="709"/>
        <w:rPr>
          <w:rStyle w:val="FontStyle13"/>
          <w:b w:val="0"/>
          <w:i w:val="0"/>
          <w:sz w:val="24"/>
          <w:szCs w:val="24"/>
        </w:rPr>
      </w:pPr>
      <w:r w:rsidRPr="00EA7BDE">
        <w:rPr>
          <w:rStyle w:val="FontStyle13"/>
          <w:b w:val="0"/>
          <w:i w:val="0"/>
          <w:sz w:val="24"/>
          <w:szCs w:val="24"/>
        </w:rPr>
        <w:t xml:space="preserve">Ankara Valiliği, Çevre ve Şehircilik İl Müdürlüğünün 11.11.2020 gün ve 101719 sayılı yazısı </w:t>
      </w:r>
      <w:proofErr w:type="gramStart"/>
      <w:r w:rsidRPr="00EA7BDE">
        <w:rPr>
          <w:rStyle w:val="FontStyle13"/>
          <w:b w:val="0"/>
          <w:i w:val="0"/>
          <w:sz w:val="24"/>
          <w:szCs w:val="24"/>
        </w:rPr>
        <w:t>ile;</w:t>
      </w:r>
      <w:proofErr w:type="gramEnd"/>
      <w:r w:rsidRPr="00EA7BDE">
        <w:rPr>
          <w:rStyle w:val="FontStyle13"/>
          <w:b w:val="0"/>
          <w:i w:val="0"/>
          <w:sz w:val="24"/>
          <w:szCs w:val="24"/>
        </w:rPr>
        <w:t xml:space="preserve"> Mekansal Planlama Genel Müdürlüğü (Mevzuatı Geliştirme Şube Müdürlüğü)'nün 03.11.2020 tarihli ve E-82722354-305.99-225688 sayılı yazısından özetle; söz konusu 20/02/2020 tarih ve 31045 sayılı Resmi Gazete'de yayımlanan 7221 sayılı Coğrafi Bilgi Sistemleri ile Bazı Kanunlarda Değişiklik Yapılması Hakkında Kanun'un 6. maddesiyle 3194 sayılı Kanunun 8 inci maddesinin birinci fıkrasının (b) bendinin sonuna eklenen paragrafın birinci cümlesi hükümlerinin yürürlüğe girdiği 1 Temmuz 2020 tarihinden sonra, yürürlükteki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A7BDE" w:rsidTr="005C16BC">
        <w:trPr>
          <w:trHeight w:val="1008"/>
        </w:trPr>
        <w:tc>
          <w:tcPr>
            <w:tcW w:w="3510" w:type="dxa"/>
          </w:tcPr>
          <w:p w:rsidR="00EA7BDE" w:rsidRDefault="00EA7BDE" w:rsidP="005C16BC">
            <w:pPr>
              <w:ind w:left="708" w:firstLine="708"/>
            </w:pPr>
            <w:r>
              <w:lastRenderedPageBreak/>
              <w:t>T.C.</w:t>
            </w:r>
          </w:p>
          <w:p w:rsidR="00EA7BDE" w:rsidRDefault="00EA7BDE" w:rsidP="005C16BC">
            <w:pPr>
              <w:jc w:val="center"/>
            </w:pPr>
            <w:r>
              <w:t>ANKARA BÜYÜKŞEHİR</w:t>
            </w:r>
          </w:p>
          <w:p w:rsidR="00EA7BDE" w:rsidRDefault="00EA7BDE" w:rsidP="005C16BC">
            <w:pPr>
              <w:jc w:val="center"/>
            </w:pPr>
            <w:r>
              <w:t>BELEDİYE MECLİSİ</w:t>
            </w:r>
          </w:p>
        </w:tc>
      </w:tr>
    </w:tbl>
    <w:p w:rsidR="00EA7BDE" w:rsidRDefault="00EA7BDE" w:rsidP="00EA7BDE">
      <w:pPr>
        <w:tabs>
          <w:tab w:val="left" w:pos="1935"/>
        </w:tabs>
        <w:jc w:val="both"/>
      </w:pPr>
    </w:p>
    <w:p w:rsidR="00EA7BDE" w:rsidRDefault="00EA7BDE" w:rsidP="00EA7BDE">
      <w:pPr>
        <w:tabs>
          <w:tab w:val="left" w:pos="1935"/>
        </w:tabs>
        <w:jc w:val="both"/>
      </w:pPr>
    </w:p>
    <w:p w:rsidR="00EA7BDE" w:rsidRDefault="00EA7BDE" w:rsidP="00EA7BDE">
      <w:pPr>
        <w:ind w:right="-1"/>
        <w:jc w:val="both"/>
      </w:pPr>
      <w:r>
        <w:t>Karar No:1736</w:t>
      </w:r>
      <w:r>
        <w:tab/>
      </w:r>
      <w:r>
        <w:tab/>
        <w:t xml:space="preserve"> </w:t>
      </w:r>
      <w:r>
        <w:tab/>
      </w:r>
      <w:r>
        <w:tab/>
        <w:t xml:space="preserve">     </w:t>
      </w:r>
      <w:r>
        <w:tab/>
      </w:r>
      <w:r>
        <w:tab/>
      </w:r>
      <w:r>
        <w:tab/>
        <w:t xml:space="preserve">                         11.12.2020</w:t>
      </w:r>
    </w:p>
    <w:p w:rsidR="00EA7BDE" w:rsidRDefault="00EA7BDE" w:rsidP="00EA7BDE">
      <w:pPr>
        <w:ind w:left="2844" w:right="543" w:firstLine="696"/>
      </w:pPr>
    </w:p>
    <w:p w:rsidR="00EA7BDE" w:rsidRDefault="00EA7BDE" w:rsidP="00EA7BDE">
      <w:pPr>
        <w:ind w:left="2844" w:right="543" w:firstLine="696"/>
      </w:pPr>
    </w:p>
    <w:p w:rsidR="00EA7BDE" w:rsidRDefault="00EA7BDE" w:rsidP="00EA7BDE">
      <w:pPr>
        <w:pStyle w:val="Style9"/>
        <w:widowControl/>
        <w:spacing w:line="240" w:lineRule="auto"/>
        <w:ind w:firstLine="0"/>
        <w:rPr>
          <w:rStyle w:val="FontStyle13"/>
          <w:b w:val="0"/>
          <w:i w:val="0"/>
          <w:sz w:val="24"/>
          <w:szCs w:val="24"/>
        </w:rPr>
      </w:pPr>
    </w:p>
    <w:p w:rsidR="00EA7BDE" w:rsidRPr="00BB7C36" w:rsidRDefault="00EA7BDE" w:rsidP="00EA7BDE">
      <w:pPr>
        <w:jc w:val="center"/>
      </w:pPr>
      <w:r>
        <w:t>-2-</w:t>
      </w:r>
    </w:p>
    <w:p w:rsidR="00EA7BDE" w:rsidRDefault="00EA7BDE" w:rsidP="00EA7BDE">
      <w:pPr>
        <w:pStyle w:val="Style9"/>
        <w:widowControl/>
        <w:spacing w:before="240" w:line="240" w:lineRule="auto"/>
        <w:ind w:firstLine="709"/>
        <w:rPr>
          <w:rStyle w:val="FontStyle13"/>
          <w:b w:val="0"/>
          <w:i w:val="0"/>
        </w:rPr>
      </w:pPr>
    </w:p>
    <w:p w:rsidR="00EA7BDE" w:rsidRDefault="00EA7BDE" w:rsidP="00EA7BDE">
      <w:pPr>
        <w:pStyle w:val="Style9"/>
        <w:widowControl/>
        <w:spacing w:line="240" w:lineRule="auto"/>
        <w:ind w:firstLine="0"/>
        <w:rPr>
          <w:rStyle w:val="FontStyle13"/>
          <w:b w:val="0"/>
          <w:i w:val="0"/>
          <w:sz w:val="24"/>
          <w:szCs w:val="24"/>
        </w:rPr>
      </w:pPr>
    </w:p>
    <w:p w:rsidR="00EA7BDE" w:rsidRDefault="00EA7BDE" w:rsidP="00EA7BDE">
      <w:pPr>
        <w:pStyle w:val="Style9"/>
        <w:widowControl/>
        <w:spacing w:line="240" w:lineRule="auto"/>
        <w:ind w:firstLine="0"/>
        <w:rPr>
          <w:rStyle w:val="FontStyle13"/>
          <w:b w:val="0"/>
          <w:i w:val="0"/>
          <w:sz w:val="24"/>
          <w:szCs w:val="24"/>
        </w:rPr>
      </w:pPr>
    </w:p>
    <w:p w:rsidR="00EA7BDE" w:rsidRPr="00EA7BDE" w:rsidRDefault="00EA7BDE" w:rsidP="00EA7BDE">
      <w:pPr>
        <w:pStyle w:val="Style9"/>
        <w:widowControl/>
        <w:spacing w:line="240" w:lineRule="auto"/>
        <w:ind w:firstLine="0"/>
        <w:rPr>
          <w:rStyle w:val="FontStyle13"/>
          <w:b w:val="0"/>
          <w:i w:val="0"/>
          <w:sz w:val="24"/>
          <w:szCs w:val="24"/>
        </w:rPr>
      </w:pPr>
      <w:r w:rsidRPr="00EA7BDE">
        <w:rPr>
          <w:rStyle w:val="FontStyle13"/>
          <w:b w:val="0"/>
          <w:i w:val="0"/>
          <w:sz w:val="24"/>
          <w:szCs w:val="24"/>
        </w:rPr>
        <w:t xml:space="preserve">imar planlarında bina yükseklikleri </w:t>
      </w:r>
      <w:proofErr w:type="spellStart"/>
      <w:proofErr w:type="gramStart"/>
      <w:r w:rsidRPr="00EA7BDE">
        <w:rPr>
          <w:rStyle w:val="FontStyle13"/>
          <w:b w:val="0"/>
          <w:i w:val="0"/>
          <w:sz w:val="24"/>
          <w:szCs w:val="24"/>
        </w:rPr>
        <w:t>Yençok</w:t>
      </w:r>
      <w:proofErr w:type="spellEnd"/>
      <w:r w:rsidRPr="00EA7BDE">
        <w:rPr>
          <w:rStyle w:val="FontStyle13"/>
          <w:b w:val="0"/>
          <w:i w:val="0"/>
          <w:sz w:val="24"/>
          <w:szCs w:val="24"/>
        </w:rPr>
        <w:t>:Serbest</w:t>
      </w:r>
      <w:proofErr w:type="gramEnd"/>
      <w:r w:rsidRPr="00EA7BDE">
        <w:rPr>
          <w:rStyle w:val="FontStyle13"/>
          <w:b w:val="0"/>
          <w:i w:val="0"/>
          <w:sz w:val="24"/>
          <w:szCs w:val="24"/>
        </w:rPr>
        <w:t xml:space="preserve"> olarak belirlenmiş parseller veya yapı adaları ile bina yüksekliğine ilişkin kural getirilmemiş (yükseklik veya kat adedi belirlenmemiş) parsellerde veya yapı adalarında (sanayi alanları, ibadethane alanları ve tarımsal amaçlı silo yapıları hariç olmak üzere) ruhsat verilebilmesi için, idarece imar planlarında revizyon ya da değişiklik yapılarak bina yüksekliklerinin ya da kat adetlerinin belirlenmiş olması gerekmekte olduğundan bahisle söz konusu plan değişikliğinin belirtilen hükümler kapsamında da değerlendirilmesinin talep edildiği,</w:t>
      </w:r>
    </w:p>
    <w:p w:rsidR="00EA7BDE" w:rsidRPr="00EA7BDE" w:rsidRDefault="00EA7BDE" w:rsidP="00EA7BDE">
      <w:pPr>
        <w:pStyle w:val="Style9"/>
        <w:widowControl/>
        <w:spacing w:line="240" w:lineRule="auto"/>
        <w:ind w:firstLine="709"/>
        <w:rPr>
          <w:rStyle w:val="FontStyle13"/>
          <w:b w:val="0"/>
          <w:i w:val="0"/>
          <w:sz w:val="24"/>
          <w:szCs w:val="24"/>
        </w:rPr>
      </w:pPr>
    </w:p>
    <w:p w:rsidR="00EA7BDE" w:rsidRPr="00AE5F84" w:rsidRDefault="00EA7BDE" w:rsidP="00EA7BDE">
      <w:pPr>
        <w:pStyle w:val="Style9"/>
        <w:widowControl/>
        <w:spacing w:line="240" w:lineRule="auto"/>
        <w:ind w:firstLine="709"/>
        <w:rPr>
          <w:rStyle w:val="FontStyle13"/>
          <w:b w:val="0"/>
          <w:i w:val="0"/>
        </w:rPr>
      </w:pPr>
      <w:r w:rsidRPr="00AE5F84">
        <w:rPr>
          <w:rStyle w:val="FontStyle13"/>
          <w:b w:val="0"/>
          <w:i w:val="0"/>
        </w:rPr>
        <w:t>Yapılan incelemede anılan parsel yapılaşmanın tamamlanmış olduğu,</w:t>
      </w:r>
      <w:r>
        <w:rPr>
          <w:rStyle w:val="FontStyle13"/>
          <w:b w:val="0"/>
          <w:i w:val="0"/>
        </w:rPr>
        <w:t xml:space="preserve"> bu doğrultuda, Başkanlığımızca </w:t>
      </w:r>
      <w:r w:rsidRPr="00AE5F84">
        <w:rPr>
          <w:rStyle w:val="FontStyle13"/>
          <w:b w:val="0"/>
          <w:i w:val="0"/>
        </w:rPr>
        <w:t>47439 ada 3 sayılı parselde 1/5000 ölçekli Nazım İmar Planı deği</w:t>
      </w:r>
      <w:r>
        <w:rPr>
          <w:rStyle w:val="FontStyle13"/>
          <w:b w:val="0"/>
          <w:i w:val="0"/>
        </w:rPr>
        <w:t xml:space="preserve">şikliği </w:t>
      </w:r>
      <w:proofErr w:type="gramStart"/>
      <w:r>
        <w:rPr>
          <w:rStyle w:val="FontStyle13"/>
          <w:b w:val="0"/>
          <w:i w:val="0"/>
        </w:rPr>
        <w:t>revizyonun</w:t>
      </w:r>
      <w:proofErr w:type="gramEnd"/>
      <w:r>
        <w:rPr>
          <w:rStyle w:val="FontStyle13"/>
          <w:b w:val="0"/>
          <w:i w:val="0"/>
        </w:rPr>
        <w:t xml:space="preserve"> hazırlandığı,</w:t>
      </w:r>
    </w:p>
    <w:p w:rsidR="00EA7BDE" w:rsidRDefault="00EA7BDE" w:rsidP="00EA7BDE">
      <w:pPr>
        <w:pStyle w:val="Style2"/>
        <w:widowControl/>
        <w:spacing w:line="240" w:lineRule="auto"/>
        <w:ind w:firstLine="709"/>
        <w:rPr>
          <w:rStyle w:val="FontStyle13"/>
          <w:b w:val="0"/>
          <w:i w:val="0"/>
        </w:rPr>
      </w:pPr>
    </w:p>
    <w:p w:rsidR="00EA7BDE" w:rsidRPr="00EA7BDE" w:rsidRDefault="00EA7BDE" w:rsidP="00EA7BDE">
      <w:pPr>
        <w:pStyle w:val="Style2"/>
        <w:widowControl/>
        <w:spacing w:line="240" w:lineRule="auto"/>
        <w:ind w:firstLine="709"/>
        <w:rPr>
          <w:rStyle w:val="FontStyle12"/>
          <w:b w:val="0"/>
          <w:sz w:val="24"/>
          <w:szCs w:val="24"/>
        </w:rPr>
      </w:pPr>
      <w:r w:rsidRPr="00EA7BDE">
        <w:rPr>
          <w:rStyle w:val="FontStyle13"/>
          <w:b w:val="0"/>
          <w:i w:val="0"/>
          <w:sz w:val="24"/>
          <w:szCs w:val="24"/>
        </w:rPr>
        <w:t xml:space="preserve">Plan üzerinde 1 </w:t>
      </w:r>
      <w:proofErr w:type="spellStart"/>
      <w:r w:rsidRPr="00EA7BDE">
        <w:rPr>
          <w:rStyle w:val="FontStyle13"/>
          <w:b w:val="0"/>
          <w:i w:val="0"/>
          <w:sz w:val="24"/>
          <w:szCs w:val="24"/>
        </w:rPr>
        <w:t>nolu</w:t>
      </w:r>
      <w:proofErr w:type="spellEnd"/>
      <w:r w:rsidRPr="00EA7BDE">
        <w:rPr>
          <w:rStyle w:val="FontStyle13"/>
          <w:b w:val="0"/>
          <w:i w:val="0"/>
          <w:sz w:val="24"/>
          <w:szCs w:val="24"/>
        </w:rPr>
        <w:t xml:space="preserve"> plan notunda </w:t>
      </w:r>
      <w:r w:rsidRPr="00EA7BDE">
        <w:rPr>
          <w:rStyle w:val="FontStyle12"/>
          <w:b w:val="0"/>
          <w:sz w:val="24"/>
          <w:szCs w:val="24"/>
        </w:rPr>
        <w:t>HMAX=Serbest olan yükseklik ibaresinin “YENÇOK=16 KAT” şeklinde revize edildiği,</w:t>
      </w:r>
    </w:p>
    <w:p w:rsidR="00EA7BDE" w:rsidRPr="00EA7BDE" w:rsidRDefault="00EA7BDE" w:rsidP="00EA7BDE">
      <w:pPr>
        <w:pStyle w:val="Style2"/>
        <w:widowControl/>
        <w:spacing w:line="240" w:lineRule="auto"/>
        <w:ind w:firstLine="709"/>
        <w:rPr>
          <w:rStyle w:val="FontStyle12"/>
          <w:b w:val="0"/>
          <w:sz w:val="24"/>
          <w:szCs w:val="24"/>
        </w:rPr>
      </w:pPr>
    </w:p>
    <w:p w:rsidR="00F45719" w:rsidRPr="00EA7BDE" w:rsidRDefault="00EA7BDE" w:rsidP="00015131">
      <w:pPr>
        <w:pStyle w:val="ListeParagraf"/>
        <w:tabs>
          <w:tab w:val="left" w:pos="9638"/>
        </w:tabs>
        <w:ind w:left="0" w:right="-1" w:firstLine="709"/>
        <w:jc w:val="both"/>
        <w:rPr>
          <w:bCs/>
        </w:rPr>
      </w:pPr>
      <w:r w:rsidRPr="00EA7BDE">
        <w:rPr>
          <w:rStyle w:val="FontStyle12"/>
          <w:b w:val="0"/>
          <w:sz w:val="24"/>
          <w:szCs w:val="24"/>
        </w:rPr>
        <w:t xml:space="preserve">Hususları tespit edilmiş olup, </w:t>
      </w:r>
      <w:r w:rsidRPr="00EA7BDE">
        <w:t>Etimesgut İlçesi 47439 ada 3 parselde</w:t>
      </w:r>
      <w:r w:rsidRPr="00EA7BDE">
        <w:rPr>
          <w:rStyle w:val="FontStyle12"/>
          <w:b w:val="0"/>
          <w:sz w:val="24"/>
          <w:szCs w:val="24"/>
        </w:rPr>
        <w:t xml:space="preserve"> 1/5000 ölçekli nazım imar planı değişikliği revizyonu teklifinin 17 kat kabulü ve 1/1000 ölçekli </w:t>
      </w:r>
      <w:proofErr w:type="spellStart"/>
      <w:r w:rsidRPr="00EA7BDE">
        <w:rPr>
          <w:rStyle w:val="FontStyle12"/>
          <w:b w:val="0"/>
          <w:sz w:val="24"/>
          <w:szCs w:val="24"/>
        </w:rPr>
        <w:t>UİP’e</w:t>
      </w:r>
      <w:proofErr w:type="spellEnd"/>
      <w:r w:rsidRPr="00EA7BDE">
        <w:rPr>
          <w:rStyle w:val="FontStyle12"/>
          <w:b w:val="0"/>
          <w:sz w:val="24"/>
          <w:szCs w:val="24"/>
        </w:rPr>
        <w:t xml:space="preserve"> ilişkin 2020/866 sayılı kararımızın da düzeltilmek suretiyle “</w:t>
      </w:r>
      <w:proofErr w:type="spellStart"/>
      <w:r w:rsidRPr="00EA7BDE">
        <w:rPr>
          <w:rStyle w:val="FontStyle12"/>
          <w:b w:val="0"/>
          <w:sz w:val="24"/>
          <w:szCs w:val="24"/>
        </w:rPr>
        <w:t>tadilen</w:t>
      </w:r>
      <w:proofErr w:type="spellEnd"/>
      <w:r w:rsidRPr="00EA7BDE">
        <w:rPr>
          <w:rStyle w:val="FontStyle12"/>
          <w:b w:val="0"/>
          <w:sz w:val="24"/>
          <w:szCs w:val="24"/>
        </w:rPr>
        <w:t xml:space="preserve"> </w:t>
      </w:r>
      <w:proofErr w:type="spellStart"/>
      <w:r w:rsidRPr="00EA7BDE">
        <w:rPr>
          <w:rStyle w:val="FontStyle12"/>
          <w:b w:val="0"/>
          <w:sz w:val="24"/>
          <w:szCs w:val="24"/>
        </w:rPr>
        <w:t>onayı”</w:t>
      </w:r>
      <w:r>
        <w:rPr>
          <w:rStyle w:val="FontStyle12"/>
          <w:b w:val="0"/>
          <w:sz w:val="24"/>
          <w:szCs w:val="24"/>
        </w:rPr>
        <w:t>na</w:t>
      </w:r>
      <w:proofErr w:type="spellEnd"/>
      <w:r>
        <w:rPr>
          <w:rStyle w:val="FontStyle12"/>
          <w:b w:val="0"/>
          <w:sz w:val="24"/>
          <w:szCs w:val="24"/>
        </w:rPr>
        <w:t xml:space="preserve"> </w:t>
      </w:r>
      <w:r w:rsidR="007E5296" w:rsidRPr="00EA7BDE">
        <w:rPr>
          <w:rStyle w:val="FontStyle15"/>
          <w:b w:val="0"/>
          <w:sz w:val="24"/>
          <w:szCs w:val="24"/>
        </w:rPr>
        <w:t xml:space="preserve">ilişkin </w:t>
      </w:r>
      <w:r w:rsidR="00C03227" w:rsidRPr="00EA7BDE">
        <w:rPr>
          <w:rStyle w:val="FontStyle21"/>
          <w:b w:val="0"/>
          <w:sz w:val="24"/>
          <w:szCs w:val="24"/>
        </w:rPr>
        <w:t>İmar ve Bayındırlık Komisyonu Raporu oylanarak oybirliğiyle kabul edildi.</w:t>
      </w:r>
    </w:p>
    <w:p w:rsidR="00F45719" w:rsidRPr="00EA7BDE" w:rsidRDefault="00F45719" w:rsidP="00DF5E3C">
      <w:pPr>
        <w:ind w:firstLine="708"/>
        <w:jc w:val="both"/>
      </w:pPr>
    </w:p>
    <w:p w:rsidR="007E5296" w:rsidRDefault="007E5296" w:rsidP="00DF5E3C">
      <w:pPr>
        <w:ind w:firstLine="708"/>
        <w:jc w:val="both"/>
      </w:pPr>
    </w:p>
    <w:p w:rsidR="00931A66" w:rsidRDefault="00931A66" w:rsidP="00DF5E3C">
      <w:pPr>
        <w:ind w:firstLine="708"/>
        <w:jc w:val="both"/>
      </w:pPr>
    </w:p>
    <w:p w:rsidR="00931A66" w:rsidRDefault="00931A66" w:rsidP="00DF5E3C">
      <w:pPr>
        <w:ind w:firstLine="708"/>
        <w:jc w:val="both"/>
      </w:pPr>
    </w:p>
    <w:p w:rsidR="00931A66" w:rsidRDefault="00931A66" w:rsidP="00DF5E3C">
      <w:pPr>
        <w:ind w:firstLine="708"/>
        <w:jc w:val="both"/>
      </w:pPr>
    </w:p>
    <w:p w:rsidR="00931A66" w:rsidRDefault="00931A66" w:rsidP="00DF5E3C">
      <w:pPr>
        <w:ind w:firstLine="708"/>
        <w:jc w:val="both"/>
      </w:pPr>
    </w:p>
    <w:p w:rsidR="00931A66" w:rsidRDefault="00931A66" w:rsidP="00DF5E3C">
      <w:pPr>
        <w:ind w:firstLine="708"/>
        <w:jc w:val="both"/>
      </w:pPr>
    </w:p>
    <w:p w:rsidR="00931A66" w:rsidRDefault="00931A66" w:rsidP="00DF5E3C">
      <w:pPr>
        <w:ind w:firstLine="708"/>
        <w:jc w:val="both"/>
      </w:pPr>
    </w:p>
    <w:tbl>
      <w:tblPr>
        <w:tblW w:w="9255" w:type="dxa"/>
        <w:jc w:val="center"/>
        <w:tblLook w:val="04A0"/>
      </w:tblPr>
      <w:tblGrid>
        <w:gridCol w:w="3113"/>
        <w:gridCol w:w="3113"/>
        <w:gridCol w:w="3029"/>
      </w:tblGrid>
      <w:tr w:rsidR="00931A66" w:rsidTr="00931A66">
        <w:trPr>
          <w:trHeight w:val="543"/>
          <w:jc w:val="center"/>
        </w:trPr>
        <w:tc>
          <w:tcPr>
            <w:tcW w:w="3113" w:type="dxa"/>
            <w:hideMark/>
          </w:tcPr>
          <w:p w:rsidR="00931A66" w:rsidRDefault="00931A66">
            <w:pPr>
              <w:autoSpaceDE w:val="0"/>
              <w:autoSpaceDN w:val="0"/>
              <w:adjustRightInd w:val="0"/>
              <w:jc w:val="center"/>
              <w:rPr>
                <w:color w:val="000000"/>
              </w:rPr>
            </w:pPr>
            <w:r>
              <w:rPr>
                <w:color w:val="000000"/>
              </w:rPr>
              <w:t>Fatih ÜNAL</w:t>
            </w:r>
          </w:p>
          <w:p w:rsidR="00931A66" w:rsidRDefault="00931A66">
            <w:pPr>
              <w:autoSpaceDE w:val="0"/>
              <w:autoSpaceDN w:val="0"/>
              <w:adjustRightInd w:val="0"/>
              <w:jc w:val="center"/>
              <w:rPr>
                <w:color w:val="000000"/>
              </w:rPr>
            </w:pPr>
            <w:r>
              <w:rPr>
                <w:color w:val="000000"/>
              </w:rPr>
              <w:t>Meclis 1.Başkan V.</w:t>
            </w:r>
          </w:p>
        </w:tc>
        <w:tc>
          <w:tcPr>
            <w:tcW w:w="3113" w:type="dxa"/>
            <w:vAlign w:val="center"/>
            <w:hideMark/>
          </w:tcPr>
          <w:p w:rsidR="00931A66" w:rsidRDefault="00931A66">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931A66" w:rsidRDefault="00931A66">
            <w:pPr>
              <w:autoSpaceDE w:val="0"/>
              <w:autoSpaceDN w:val="0"/>
              <w:adjustRightInd w:val="0"/>
              <w:jc w:val="center"/>
              <w:rPr>
                <w:color w:val="000000"/>
              </w:rPr>
            </w:pPr>
            <w:r>
              <w:rPr>
                <w:color w:val="000000"/>
              </w:rPr>
              <w:t>Harun ÖZTÜRK</w:t>
            </w:r>
          </w:p>
          <w:p w:rsidR="00931A66" w:rsidRDefault="00931A66">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931A66" w:rsidRDefault="00931A66"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DF5E3C">
      <w:pPr>
        <w:ind w:firstLine="708"/>
        <w:jc w:val="both"/>
      </w:pPr>
    </w:p>
    <w:p w:rsidR="006912EA" w:rsidRDefault="006912EA" w:rsidP="006912EA">
      <w:pPr>
        <w:jc w:val="center"/>
      </w:pPr>
    </w:p>
    <w:p w:rsidR="006912EA" w:rsidRPr="003B0AF0" w:rsidRDefault="006912EA" w:rsidP="006912EA">
      <w:pPr>
        <w:jc w:val="center"/>
      </w:pPr>
      <w:r w:rsidRPr="003B0AF0">
        <w:t>T.C.</w:t>
      </w:r>
    </w:p>
    <w:p w:rsidR="006912EA" w:rsidRPr="003B0AF0" w:rsidRDefault="006912EA" w:rsidP="006912EA">
      <w:pPr>
        <w:jc w:val="center"/>
      </w:pPr>
      <w:r w:rsidRPr="003B0AF0">
        <w:t>ANKARA BÜYÜKŞEHİR BELEDİYE MECLİSİ</w:t>
      </w:r>
    </w:p>
    <w:p w:rsidR="006912EA" w:rsidRDefault="006912EA" w:rsidP="006912EA">
      <w:pPr>
        <w:jc w:val="center"/>
      </w:pPr>
      <w:r w:rsidRPr="003B0AF0">
        <w:t>İmar ve Bayındırlık Komisyonu Raporu</w:t>
      </w:r>
    </w:p>
    <w:p w:rsidR="006912EA" w:rsidRDefault="006912EA" w:rsidP="006912EA">
      <w:pPr>
        <w:jc w:val="center"/>
      </w:pPr>
    </w:p>
    <w:p w:rsidR="006912EA" w:rsidRDefault="006912EA" w:rsidP="006912EA">
      <w:pPr>
        <w:jc w:val="center"/>
      </w:pPr>
    </w:p>
    <w:p w:rsidR="006912EA" w:rsidRPr="00BB7C36" w:rsidRDefault="006912EA" w:rsidP="006912EA">
      <w:pPr>
        <w:jc w:val="center"/>
      </w:pPr>
      <w:r w:rsidRPr="003B0AF0">
        <w:t xml:space="preserve">Rapor No: </w:t>
      </w:r>
      <w:r>
        <w:t>532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6912EA" w:rsidRDefault="006912EA" w:rsidP="006912EA">
      <w:pPr>
        <w:pStyle w:val="Balk7"/>
        <w:jc w:val="center"/>
        <w:rPr>
          <w:b/>
          <w:bCs/>
        </w:rPr>
      </w:pPr>
    </w:p>
    <w:p w:rsidR="006912EA" w:rsidRPr="00A540EC" w:rsidRDefault="006912EA" w:rsidP="006912EA">
      <w:pPr>
        <w:pStyle w:val="Balk7"/>
        <w:jc w:val="center"/>
        <w:rPr>
          <w:sz w:val="52"/>
          <w:szCs w:val="52"/>
        </w:rPr>
      </w:pPr>
      <w:r w:rsidRPr="00A540EC">
        <w:rPr>
          <w:bCs/>
        </w:rPr>
        <w:t>BÜYÜKŞEHİR BELEDİYE MECLİSİ BAŞKANLIĞINA</w:t>
      </w:r>
      <w:r w:rsidRPr="00A540EC">
        <w:t xml:space="preserve"> </w:t>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pgNum/>
      </w:r>
      <w:r w:rsidRPr="00A540EC">
        <w:rPr>
          <w:vanish/>
        </w:rPr>
        <w:t>20</w:t>
      </w:r>
    </w:p>
    <w:p w:rsidR="006912EA" w:rsidRPr="004C7E08" w:rsidRDefault="006912EA" w:rsidP="006912EA"/>
    <w:p w:rsidR="006912EA" w:rsidRDefault="006912EA" w:rsidP="006912EA">
      <w:pPr>
        <w:pStyle w:val="ListeParagraf"/>
        <w:tabs>
          <w:tab w:val="left" w:pos="9638"/>
        </w:tabs>
        <w:spacing w:before="120" w:after="120"/>
        <w:ind w:left="0" w:right="-1" w:firstLine="709"/>
        <w:jc w:val="both"/>
      </w:pPr>
    </w:p>
    <w:p w:rsidR="006912EA" w:rsidRPr="00A540EC" w:rsidRDefault="006912EA" w:rsidP="006912EA">
      <w:pPr>
        <w:pStyle w:val="ListeParagraf"/>
        <w:tabs>
          <w:tab w:val="left" w:pos="9638"/>
        </w:tabs>
        <w:ind w:left="0" w:right="-1" w:firstLine="709"/>
        <w:jc w:val="both"/>
      </w:pPr>
      <w:r w:rsidRPr="00A540EC">
        <w:t>Etimesgut İlçesi 47439 ada 3 parselde 1/5000 ölçekli nazım imar plan değişikliğine ilişkin Büyükşehir Belediye Meclisinin 23.11.2020 tarih ve 45. gündem maddesi olarak komisyonumuza havale edilen dosya incelendi.</w:t>
      </w:r>
    </w:p>
    <w:p w:rsidR="006912EA" w:rsidRPr="00A540EC" w:rsidRDefault="006912EA" w:rsidP="006912EA">
      <w:pPr>
        <w:pStyle w:val="ListeParagraf"/>
        <w:tabs>
          <w:tab w:val="left" w:pos="9638"/>
        </w:tabs>
        <w:ind w:left="0" w:right="-1" w:firstLine="709"/>
        <w:jc w:val="both"/>
      </w:pPr>
    </w:p>
    <w:p w:rsidR="006912EA" w:rsidRPr="00A540EC" w:rsidRDefault="006912EA" w:rsidP="006912EA">
      <w:pPr>
        <w:pStyle w:val="Style2"/>
        <w:widowControl/>
        <w:spacing w:line="240" w:lineRule="auto"/>
        <w:ind w:firstLine="709"/>
        <w:rPr>
          <w:rStyle w:val="FontStyle12"/>
          <w:b w:val="0"/>
          <w:sz w:val="24"/>
          <w:szCs w:val="24"/>
        </w:rPr>
      </w:pPr>
      <w:r w:rsidRPr="00A540EC">
        <w:t xml:space="preserve">Komisyonumuzca yapılan incelemeler neticesinde; </w:t>
      </w:r>
      <w:r w:rsidRPr="00A540EC">
        <w:rPr>
          <w:rStyle w:val="FontStyle13"/>
          <w:b w:val="0"/>
          <w:i w:val="0"/>
          <w:sz w:val="24"/>
          <w:szCs w:val="24"/>
        </w:rPr>
        <w:t xml:space="preserve">Ankara Valiliği, Çevre ve Şehircilik İl Müdürlüğünün 11.11.2020 gün ve 101719 sayılı yazısına istinaden; Etimesgut Belediye Başkanlığı ile Adalet Bakanlığı arasında imzalanan protokol gereği Etimesgut İlçesi, </w:t>
      </w:r>
      <w:r w:rsidRPr="00A540EC">
        <w:rPr>
          <w:rStyle w:val="FontStyle12"/>
          <w:b w:val="0"/>
          <w:sz w:val="24"/>
          <w:szCs w:val="24"/>
        </w:rPr>
        <w:t xml:space="preserve">47439 ada 3 sayılı parselde (eski 1 ve 2 parseller) kayıtlı olan "Sağlık Tesisleri Alanı" kullanımından "Kamu Hizmetleri Alanı (Yargı Hizmetleri Alanı)" kullanımına dönüştürülmesine yönelik hazırlanan 1/5000 ölçekli Nazım İmar Planı değişikliğinin </w:t>
      </w:r>
      <w:proofErr w:type="spellStart"/>
      <w:proofErr w:type="gramStart"/>
      <w:r w:rsidRPr="00A540EC">
        <w:rPr>
          <w:rStyle w:val="FontStyle12"/>
          <w:b w:val="0"/>
          <w:sz w:val="24"/>
          <w:szCs w:val="24"/>
        </w:rPr>
        <w:t>Hmax</w:t>
      </w:r>
      <w:proofErr w:type="spellEnd"/>
      <w:r w:rsidRPr="00A540EC">
        <w:rPr>
          <w:rStyle w:val="FontStyle12"/>
          <w:b w:val="0"/>
          <w:sz w:val="24"/>
          <w:szCs w:val="24"/>
        </w:rPr>
        <w:t>:Serbest</w:t>
      </w:r>
      <w:proofErr w:type="gramEnd"/>
      <w:r w:rsidRPr="00A540EC">
        <w:rPr>
          <w:rStyle w:val="FontStyle12"/>
          <w:b w:val="0"/>
          <w:sz w:val="24"/>
          <w:szCs w:val="24"/>
        </w:rPr>
        <w:t xml:space="preserve"> yapılaşma koşuluna ilişkin revizyonu gündeme geldiği,</w:t>
      </w:r>
    </w:p>
    <w:p w:rsidR="006912EA" w:rsidRPr="00A540EC" w:rsidRDefault="006912EA" w:rsidP="006912EA">
      <w:pPr>
        <w:pStyle w:val="Style9"/>
        <w:widowControl/>
        <w:spacing w:line="240" w:lineRule="auto"/>
        <w:ind w:left="707" w:firstLine="2"/>
      </w:pPr>
    </w:p>
    <w:p w:rsidR="006912EA" w:rsidRPr="00A540EC" w:rsidRDefault="006912EA" w:rsidP="006912EA">
      <w:pPr>
        <w:pStyle w:val="Style9"/>
        <w:widowControl/>
        <w:spacing w:line="240" w:lineRule="auto"/>
        <w:ind w:left="707" w:firstLine="2"/>
        <w:rPr>
          <w:rStyle w:val="FontStyle13"/>
          <w:b w:val="0"/>
          <w:i w:val="0"/>
          <w:sz w:val="24"/>
          <w:szCs w:val="24"/>
        </w:rPr>
      </w:pPr>
      <w:r w:rsidRPr="00A540EC">
        <w:rPr>
          <w:rStyle w:val="FontStyle13"/>
          <w:b w:val="0"/>
          <w:i w:val="0"/>
          <w:sz w:val="24"/>
          <w:szCs w:val="24"/>
        </w:rPr>
        <w:t>Yapılan incelemede;</w:t>
      </w:r>
    </w:p>
    <w:p w:rsidR="006912EA" w:rsidRPr="00A540EC" w:rsidRDefault="006912EA" w:rsidP="006912EA">
      <w:pPr>
        <w:pStyle w:val="Style9"/>
        <w:widowControl/>
        <w:spacing w:line="240" w:lineRule="auto"/>
        <w:ind w:firstLine="709"/>
        <w:rPr>
          <w:rStyle w:val="FontStyle13"/>
          <w:b w:val="0"/>
          <w:i w:val="0"/>
          <w:sz w:val="24"/>
          <w:szCs w:val="24"/>
        </w:rPr>
      </w:pPr>
    </w:p>
    <w:p w:rsidR="006912EA" w:rsidRPr="00A540EC" w:rsidRDefault="006912EA" w:rsidP="006912EA">
      <w:pPr>
        <w:pStyle w:val="Style9"/>
        <w:widowControl/>
        <w:spacing w:line="240" w:lineRule="auto"/>
        <w:ind w:firstLine="709"/>
        <w:rPr>
          <w:rStyle w:val="FontStyle13"/>
          <w:b w:val="0"/>
          <w:i w:val="0"/>
          <w:sz w:val="24"/>
          <w:szCs w:val="24"/>
        </w:rPr>
      </w:pPr>
      <w:proofErr w:type="gramStart"/>
      <w:r w:rsidRPr="00A540EC">
        <w:rPr>
          <w:rStyle w:val="FontStyle13"/>
          <w:b w:val="0"/>
          <w:i w:val="0"/>
          <w:sz w:val="24"/>
          <w:szCs w:val="24"/>
        </w:rPr>
        <w:t>Etimesgut Belediyesi mülkiyetindeki 12.000 m</w:t>
      </w:r>
      <w:r w:rsidRPr="00A540EC">
        <w:rPr>
          <w:rStyle w:val="FontStyle13"/>
          <w:b w:val="0"/>
          <w:i w:val="0"/>
          <w:sz w:val="24"/>
          <w:szCs w:val="24"/>
          <w:vertAlign w:val="superscript"/>
        </w:rPr>
        <w:t>2</w:t>
      </w:r>
      <w:r w:rsidRPr="00A540EC">
        <w:rPr>
          <w:rStyle w:val="FontStyle13"/>
          <w:b w:val="0"/>
          <w:i w:val="0"/>
          <w:sz w:val="24"/>
          <w:szCs w:val="24"/>
        </w:rPr>
        <w:t xml:space="preserve"> yüzölçümündeki 47439 ada 3 sayılı parselin (eski 1 ve 2 parseller); Büyükşehir Belediye Meclisi'nin 14.03.2006 tarih ve 654 sayılı kararıyla onaylanan 1/5000 ölçekli nazım imar planı ve Etimesgut Belediye Meclisi'nin 10.11.2005 tarih ve 541 sayılı kararı ile uygun görülerek Büyükşehir Belediye Meclisi'nin 14.03.2006 tarih ve 654 sayılı kararı ile onaylanan 1/1000 ölçekli uygulama imar planı kapsamında E=3.50, H=Serbest yapılaşma koşullarında "'Belediye Hizmet Alanı" kullanımında olduğu,</w:t>
      </w:r>
      <w:proofErr w:type="gramEnd"/>
    </w:p>
    <w:p w:rsidR="006912EA" w:rsidRPr="00A540EC" w:rsidRDefault="006912EA" w:rsidP="006912EA">
      <w:pPr>
        <w:pStyle w:val="Style9"/>
        <w:widowControl/>
        <w:spacing w:line="240" w:lineRule="auto"/>
        <w:ind w:firstLine="709"/>
        <w:rPr>
          <w:rStyle w:val="FontStyle13"/>
          <w:b w:val="0"/>
          <w:i w:val="0"/>
          <w:sz w:val="24"/>
          <w:szCs w:val="24"/>
        </w:rPr>
      </w:pPr>
    </w:p>
    <w:p w:rsidR="006912EA" w:rsidRPr="00A540EC" w:rsidRDefault="006912EA" w:rsidP="006912EA">
      <w:pPr>
        <w:pStyle w:val="Style9"/>
        <w:widowControl/>
        <w:spacing w:line="240" w:lineRule="auto"/>
        <w:ind w:firstLine="709"/>
        <w:rPr>
          <w:rStyle w:val="FontStyle13"/>
          <w:b w:val="0"/>
          <w:i w:val="0"/>
          <w:sz w:val="24"/>
          <w:szCs w:val="24"/>
        </w:rPr>
      </w:pPr>
      <w:proofErr w:type="gramStart"/>
      <w:r w:rsidRPr="00A540EC">
        <w:rPr>
          <w:rStyle w:val="FontStyle13"/>
          <w:b w:val="0"/>
          <w:i w:val="0"/>
          <w:sz w:val="24"/>
          <w:szCs w:val="24"/>
        </w:rPr>
        <w:t>Adalet Bakanlığı, Destek Hizmetleri Daire Başkanlığının talebi ve Etimesgut Belediye Başkanlık Makamının 17.09.2019 tarih ve 1758 sayılı OLUR' una istinaden Etimesgut Belediye Başkanlığı ile Adalet Bakanlığı arasında imzalanan protokol gereği Etimesgut İlçesi, 47439 ada 3 sayılı parselde (eski 1 ve 2 parseller) kayıtlı olan "Sağlık Tesisleri Alanı" kullanımından "Kamu Hizmetleri Alanı (Yargı Hizmetleri Alanı)" kullanımına dönüştürülmesine yönelik hazırlanan 1/5000 ölçekli Nazım İmar Planı değişikliği teklifinin 5216 sayılı yasanın 14.maddesi gereğince onaylanmak üzere Başkanlığımıza sunulduğu ve Belediye Meclisimizin 10.03.2020 tarih ve 329 sayılı kararı ile onaylanan 1/5000 ölçekli nazım imar planı değişikliği 14.04.2020-14.05.2020 tarihleri arasında 1 ay süre ile ilan edilmiş, ilan süresi içerisinde itiraz olmadığından ilgili plan değişikliğinin kesinleştiği,</w:t>
      </w:r>
      <w:proofErr w:type="gramEnd"/>
    </w:p>
    <w:p w:rsidR="006912EA" w:rsidRPr="00A540EC" w:rsidRDefault="006912EA" w:rsidP="006912EA">
      <w:pPr>
        <w:pStyle w:val="Style9"/>
        <w:widowControl/>
        <w:spacing w:line="240" w:lineRule="auto"/>
        <w:ind w:firstLine="709"/>
        <w:rPr>
          <w:rStyle w:val="FontStyle13"/>
          <w:b w:val="0"/>
          <w:i w:val="0"/>
          <w:sz w:val="24"/>
          <w:szCs w:val="24"/>
        </w:rPr>
      </w:pPr>
    </w:p>
    <w:p w:rsidR="00A540EC" w:rsidRDefault="006912EA" w:rsidP="006912EA">
      <w:pPr>
        <w:pStyle w:val="Style9"/>
        <w:widowControl/>
        <w:spacing w:line="240" w:lineRule="auto"/>
        <w:ind w:firstLine="709"/>
        <w:rPr>
          <w:rStyle w:val="FontStyle13"/>
          <w:b w:val="0"/>
          <w:i w:val="0"/>
          <w:sz w:val="24"/>
          <w:szCs w:val="24"/>
        </w:rPr>
      </w:pPr>
      <w:r w:rsidRPr="00A540EC">
        <w:rPr>
          <w:rStyle w:val="FontStyle13"/>
          <w:b w:val="0"/>
          <w:i w:val="0"/>
          <w:sz w:val="24"/>
          <w:szCs w:val="24"/>
        </w:rPr>
        <w:t xml:space="preserve">Ankara Valiliği, Çevre ve Şehircilik İl Müdürlüğünün 11.11.2020 gün ve 101719 sayılı yazısı ile; Mekansal Planlama Genel Müdürlüğü (Mevzuatı Geliştirme Şube Müdürlüğü)'nün 03.11.2020 tarihli ve E-82722354-305.99-225688 sayılı yazısından özetle; söz konusu 20/02/2020 tarih ve 31045 sayılı Resmi Gazete'de yayımlanan 7221 sayılı Coğrafi Bilgi Sistemleri ile Bazı Kanunlarda Değişiklik Yapılması Hakkında Kanun'un 6. maddesiyle 3194 sayılı Kanunun 8 inci maddesinin birinci fıkrasının (b) bendinin sonuna eklenen paragrafın birinci cümlesi hükümlerinin yürürlüğe girdiği 1 Temmuz 2020 tarihinden sonra, yürürlükteki imar planlarında bina yükseklikleri </w:t>
      </w:r>
      <w:proofErr w:type="spellStart"/>
      <w:proofErr w:type="gramStart"/>
      <w:r w:rsidRPr="00A540EC">
        <w:rPr>
          <w:rStyle w:val="FontStyle13"/>
          <w:b w:val="0"/>
          <w:i w:val="0"/>
          <w:sz w:val="24"/>
          <w:szCs w:val="24"/>
        </w:rPr>
        <w:t>Yençok</w:t>
      </w:r>
      <w:proofErr w:type="spellEnd"/>
      <w:r w:rsidRPr="00A540EC">
        <w:rPr>
          <w:rStyle w:val="FontStyle13"/>
          <w:b w:val="0"/>
          <w:i w:val="0"/>
          <w:sz w:val="24"/>
          <w:szCs w:val="24"/>
        </w:rPr>
        <w:t>:Serbest</w:t>
      </w:r>
      <w:proofErr w:type="gramEnd"/>
      <w:r w:rsidRPr="00A540EC">
        <w:rPr>
          <w:rStyle w:val="FontStyle13"/>
          <w:b w:val="0"/>
          <w:i w:val="0"/>
          <w:sz w:val="24"/>
          <w:szCs w:val="24"/>
        </w:rPr>
        <w:t xml:space="preserve"> olarak belirlenmiş parseller veya yapı adaları</w:t>
      </w:r>
    </w:p>
    <w:p w:rsidR="00A540EC" w:rsidRPr="003B0AF0" w:rsidRDefault="00A540EC" w:rsidP="00A540EC">
      <w:pPr>
        <w:jc w:val="center"/>
      </w:pPr>
      <w:r w:rsidRPr="003B0AF0">
        <w:lastRenderedPageBreak/>
        <w:t>T.C.</w:t>
      </w:r>
    </w:p>
    <w:p w:rsidR="00A540EC" w:rsidRPr="003B0AF0" w:rsidRDefault="00A540EC" w:rsidP="00A540EC">
      <w:pPr>
        <w:jc w:val="center"/>
      </w:pPr>
      <w:r w:rsidRPr="003B0AF0">
        <w:t>ANKARA BÜYÜKŞEHİR BELEDİYE MECLİSİ</w:t>
      </w:r>
    </w:p>
    <w:p w:rsidR="00A540EC" w:rsidRDefault="00A540EC" w:rsidP="00A540EC">
      <w:pPr>
        <w:jc w:val="center"/>
      </w:pPr>
      <w:r w:rsidRPr="003B0AF0">
        <w:t>İmar ve Bayındırlık Komisyonu Raporu</w:t>
      </w:r>
    </w:p>
    <w:p w:rsidR="00A540EC" w:rsidRDefault="00A540EC" w:rsidP="00A540EC">
      <w:pPr>
        <w:jc w:val="center"/>
      </w:pPr>
    </w:p>
    <w:p w:rsidR="00A540EC" w:rsidRDefault="00A540EC" w:rsidP="00A540EC">
      <w:pPr>
        <w:jc w:val="center"/>
      </w:pPr>
    </w:p>
    <w:p w:rsidR="00A540EC" w:rsidRPr="00BB7C36" w:rsidRDefault="00A540EC" w:rsidP="00A540EC">
      <w:pPr>
        <w:jc w:val="center"/>
      </w:pPr>
      <w:r w:rsidRPr="003B0AF0">
        <w:t xml:space="preserve">Rapor No: </w:t>
      </w:r>
      <w:r>
        <w:t>532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A540EC" w:rsidRDefault="00A540EC" w:rsidP="00A540EC">
      <w:pPr>
        <w:pStyle w:val="Balk7"/>
        <w:jc w:val="center"/>
        <w:rPr>
          <w:b/>
          <w:bCs/>
        </w:rPr>
      </w:pPr>
    </w:p>
    <w:p w:rsidR="00A540EC" w:rsidRDefault="00A540EC" w:rsidP="00A540EC">
      <w:pPr>
        <w:pStyle w:val="Style9"/>
        <w:widowControl/>
        <w:spacing w:line="240" w:lineRule="auto"/>
        <w:ind w:firstLine="0"/>
        <w:jc w:val="center"/>
        <w:rPr>
          <w:bCs/>
        </w:rPr>
      </w:pPr>
      <w:r>
        <w:rPr>
          <w:bCs/>
        </w:rPr>
        <w:t>-2-</w:t>
      </w:r>
    </w:p>
    <w:p w:rsidR="00A540EC" w:rsidRDefault="00A540EC" w:rsidP="00A540EC">
      <w:pPr>
        <w:pStyle w:val="Style9"/>
        <w:widowControl/>
        <w:spacing w:line="240" w:lineRule="auto"/>
        <w:ind w:firstLine="0"/>
        <w:rPr>
          <w:rStyle w:val="FontStyle13"/>
          <w:b w:val="0"/>
          <w:i w:val="0"/>
          <w:sz w:val="24"/>
          <w:szCs w:val="24"/>
        </w:rPr>
      </w:pPr>
    </w:p>
    <w:p w:rsidR="006912EA" w:rsidRPr="00A540EC" w:rsidRDefault="006912EA" w:rsidP="00A540EC">
      <w:pPr>
        <w:pStyle w:val="Style9"/>
        <w:widowControl/>
        <w:spacing w:line="240" w:lineRule="auto"/>
        <w:ind w:firstLine="0"/>
        <w:rPr>
          <w:rStyle w:val="FontStyle13"/>
          <w:b w:val="0"/>
          <w:i w:val="0"/>
          <w:sz w:val="24"/>
          <w:szCs w:val="24"/>
        </w:rPr>
      </w:pPr>
      <w:r w:rsidRPr="00A540EC">
        <w:rPr>
          <w:rStyle w:val="FontStyle13"/>
          <w:b w:val="0"/>
          <w:i w:val="0"/>
          <w:sz w:val="24"/>
          <w:szCs w:val="24"/>
        </w:rPr>
        <w:t xml:space="preserve"> ile bina yüksekliğine ilişkin kural getirilmemiş (yükseklik veya kat adedi belirlenmemiş) parsellerde veya yapı adalarında (sanayi alanları, ibadethane alanları ve tarımsal amaçlı silo yapıları hariç olmak üzere) ruhsat verilebilmesi için, idarece imar planlarında </w:t>
      </w:r>
      <w:proofErr w:type="gramStart"/>
      <w:r w:rsidRPr="00A540EC">
        <w:rPr>
          <w:rStyle w:val="FontStyle13"/>
          <w:b w:val="0"/>
          <w:i w:val="0"/>
          <w:sz w:val="24"/>
          <w:szCs w:val="24"/>
        </w:rPr>
        <w:t>revizyon</w:t>
      </w:r>
      <w:proofErr w:type="gramEnd"/>
      <w:r w:rsidRPr="00A540EC">
        <w:rPr>
          <w:rStyle w:val="FontStyle13"/>
          <w:b w:val="0"/>
          <w:i w:val="0"/>
          <w:sz w:val="24"/>
          <w:szCs w:val="24"/>
        </w:rPr>
        <w:t xml:space="preserve"> ya da değişiklik yapılarak bina yüksekliklerinin ya da kat adetlerinin belirlenmiş olması gerekmekte olduğundan bahisle söz konusu plan değişikliğinin belirtilen hükümler kapsamında da değerlendirilmesinin talep edildiği,</w:t>
      </w:r>
    </w:p>
    <w:p w:rsidR="006912EA" w:rsidRPr="00A540EC" w:rsidRDefault="006912EA" w:rsidP="006912EA">
      <w:pPr>
        <w:pStyle w:val="Style9"/>
        <w:widowControl/>
        <w:spacing w:line="240" w:lineRule="auto"/>
        <w:ind w:firstLine="709"/>
        <w:rPr>
          <w:rStyle w:val="FontStyle13"/>
          <w:b w:val="0"/>
          <w:i w:val="0"/>
          <w:sz w:val="24"/>
          <w:szCs w:val="24"/>
        </w:rPr>
      </w:pPr>
    </w:p>
    <w:p w:rsidR="006912EA" w:rsidRPr="00A540EC" w:rsidRDefault="006912EA" w:rsidP="006912EA">
      <w:pPr>
        <w:pStyle w:val="Style9"/>
        <w:widowControl/>
        <w:spacing w:line="240" w:lineRule="auto"/>
        <w:ind w:firstLine="709"/>
        <w:rPr>
          <w:rStyle w:val="FontStyle13"/>
          <w:b w:val="0"/>
          <w:i w:val="0"/>
          <w:sz w:val="24"/>
          <w:szCs w:val="24"/>
        </w:rPr>
      </w:pPr>
      <w:r w:rsidRPr="00A540EC">
        <w:rPr>
          <w:rStyle w:val="FontStyle13"/>
          <w:b w:val="0"/>
          <w:i w:val="0"/>
          <w:sz w:val="24"/>
          <w:szCs w:val="24"/>
        </w:rPr>
        <w:t>Yapılan incelemede anılan parsel yapılaşmanın tamamlanmış olduğu, bu doğrultuda, Başkanlığımızca 47439 ada 3 sayılı parselde 1/5000 ölçekli Nazım İmar Planı değişikliği revizyonun hazırlandığı,</w:t>
      </w:r>
    </w:p>
    <w:p w:rsidR="006912EA" w:rsidRPr="00A540EC" w:rsidRDefault="006912EA" w:rsidP="006912EA">
      <w:pPr>
        <w:pStyle w:val="Style2"/>
        <w:widowControl/>
        <w:spacing w:line="240" w:lineRule="auto"/>
        <w:ind w:firstLine="709"/>
        <w:rPr>
          <w:rStyle w:val="FontStyle13"/>
          <w:b w:val="0"/>
          <w:i w:val="0"/>
          <w:sz w:val="24"/>
          <w:szCs w:val="24"/>
        </w:rPr>
      </w:pPr>
    </w:p>
    <w:p w:rsidR="006912EA" w:rsidRPr="00A540EC" w:rsidRDefault="006912EA" w:rsidP="006912EA">
      <w:pPr>
        <w:pStyle w:val="Style2"/>
        <w:widowControl/>
        <w:spacing w:line="240" w:lineRule="auto"/>
        <w:ind w:firstLine="709"/>
        <w:rPr>
          <w:rStyle w:val="FontStyle12"/>
          <w:b w:val="0"/>
          <w:sz w:val="24"/>
          <w:szCs w:val="24"/>
        </w:rPr>
      </w:pPr>
      <w:r w:rsidRPr="00A540EC">
        <w:rPr>
          <w:rStyle w:val="FontStyle13"/>
          <w:b w:val="0"/>
          <w:i w:val="0"/>
          <w:sz w:val="24"/>
          <w:szCs w:val="24"/>
        </w:rPr>
        <w:t xml:space="preserve">Plan üzerinde 1 </w:t>
      </w:r>
      <w:proofErr w:type="spellStart"/>
      <w:r w:rsidRPr="00A540EC">
        <w:rPr>
          <w:rStyle w:val="FontStyle13"/>
          <w:b w:val="0"/>
          <w:i w:val="0"/>
          <w:sz w:val="24"/>
          <w:szCs w:val="24"/>
        </w:rPr>
        <w:t>nolu</w:t>
      </w:r>
      <w:proofErr w:type="spellEnd"/>
      <w:r w:rsidRPr="00A540EC">
        <w:rPr>
          <w:rStyle w:val="FontStyle13"/>
          <w:b w:val="0"/>
          <w:i w:val="0"/>
          <w:sz w:val="24"/>
          <w:szCs w:val="24"/>
        </w:rPr>
        <w:t xml:space="preserve"> plan notunda </w:t>
      </w:r>
      <w:r w:rsidRPr="00A540EC">
        <w:rPr>
          <w:rStyle w:val="FontStyle12"/>
          <w:b w:val="0"/>
          <w:sz w:val="24"/>
          <w:szCs w:val="24"/>
        </w:rPr>
        <w:t>HMAX=Serbest olan yükseklik ibaresinin “YENÇOK=16 KAT” şeklinde revize edildiği,</w:t>
      </w:r>
    </w:p>
    <w:p w:rsidR="006912EA" w:rsidRPr="00A540EC" w:rsidRDefault="006912EA" w:rsidP="006912EA">
      <w:pPr>
        <w:pStyle w:val="Style2"/>
        <w:widowControl/>
        <w:spacing w:line="240" w:lineRule="auto"/>
        <w:ind w:firstLine="709"/>
        <w:rPr>
          <w:rStyle w:val="FontStyle12"/>
          <w:b w:val="0"/>
          <w:sz w:val="24"/>
          <w:szCs w:val="24"/>
        </w:rPr>
      </w:pPr>
    </w:p>
    <w:p w:rsidR="006912EA" w:rsidRPr="00A540EC" w:rsidRDefault="006912EA" w:rsidP="006912EA">
      <w:pPr>
        <w:pStyle w:val="Style2"/>
        <w:widowControl/>
        <w:spacing w:line="240" w:lineRule="auto"/>
        <w:ind w:firstLine="709"/>
        <w:rPr>
          <w:rStyle w:val="FontStyle12"/>
          <w:b w:val="0"/>
          <w:sz w:val="24"/>
          <w:szCs w:val="24"/>
        </w:rPr>
      </w:pPr>
      <w:r w:rsidRPr="00A540EC">
        <w:rPr>
          <w:rStyle w:val="FontStyle12"/>
          <w:b w:val="0"/>
          <w:sz w:val="24"/>
          <w:szCs w:val="24"/>
        </w:rPr>
        <w:t xml:space="preserve">Hususları tespit edilmiş olup, </w:t>
      </w:r>
      <w:r w:rsidRPr="00A540EC">
        <w:t>Etimesgut İlçesi 47439 ada 3 parselde</w:t>
      </w:r>
      <w:r w:rsidRPr="00A540EC">
        <w:rPr>
          <w:rStyle w:val="FontStyle12"/>
          <w:b w:val="0"/>
          <w:sz w:val="24"/>
          <w:szCs w:val="24"/>
        </w:rPr>
        <w:t xml:space="preserve"> 1/5000 ölçekli nazım imar planı değişikliği </w:t>
      </w:r>
      <w:proofErr w:type="gramStart"/>
      <w:r w:rsidRPr="00A540EC">
        <w:rPr>
          <w:rStyle w:val="FontStyle12"/>
          <w:b w:val="0"/>
          <w:sz w:val="24"/>
          <w:szCs w:val="24"/>
        </w:rPr>
        <w:t>revizyonu</w:t>
      </w:r>
      <w:proofErr w:type="gramEnd"/>
      <w:r w:rsidRPr="00A540EC">
        <w:rPr>
          <w:rStyle w:val="FontStyle12"/>
          <w:b w:val="0"/>
          <w:sz w:val="24"/>
          <w:szCs w:val="24"/>
        </w:rPr>
        <w:t xml:space="preserve"> teklifinin 17 kat kabulü ve 1/1000 ölçekli </w:t>
      </w:r>
      <w:proofErr w:type="spellStart"/>
      <w:r w:rsidRPr="00A540EC">
        <w:rPr>
          <w:rStyle w:val="FontStyle12"/>
          <w:b w:val="0"/>
          <w:sz w:val="24"/>
          <w:szCs w:val="24"/>
        </w:rPr>
        <w:t>UİP’e</w:t>
      </w:r>
      <w:proofErr w:type="spellEnd"/>
      <w:r w:rsidRPr="00A540EC">
        <w:rPr>
          <w:rStyle w:val="FontStyle12"/>
          <w:b w:val="0"/>
          <w:sz w:val="24"/>
          <w:szCs w:val="24"/>
        </w:rPr>
        <w:t xml:space="preserve"> ilişkin 2020/866 sayılı kararımızın da düzeltilmek suretiyle “</w:t>
      </w:r>
      <w:proofErr w:type="spellStart"/>
      <w:r w:rsidRPr="00A540EC">
        <w:rPr>
          <w:rStyle w:val="FontStyle12"/>
          <w:b w:val="0"/>
          <w:sz w:val="24"/>
          <w:szCs w:val="24"/>
        </w:rPr>
        <w:t>tadilen</w:t>
      </w:r>
      <w:proofErr w:type="spellEnd"/>
      <w:r w:rsidRPr="00A540EC">
        <w:rPr>
          <w:rStyle w:val="FontStyle12"/>
          <w:b w:val="0"/>
          <w:sz w:val="24"/>
          <w:szCs w:val="24"/>
        </w:rPr>
        <w:t xml:space="preserve"> onayı” komisyonumuzca oybirliğiyle uygun görülmüştür.</w:t>
      </w:r>
    </w:p>
    <w:p w:rsidR="006912EA" w:rsidRPr="00A540EC" w:rsidRDefault="006912EA" w:rsidP="006912EA">
      <w:pPr>
        <w:pStyle w:val="Style2"/>
        <w:widowControl/>
        <w:spacing w:line="240" w:lineRule="auto"/>
        <w:ind w:firstLine="709"/>
        <w:rPr>
          <w:rStyle w:val="FontStyle12"/>
          <w:b w:val="0"/>
          <w:sz w:val="24"/>
          <w:szCs w:val="24"/>
        </w:rPr>
      </w:pPr>
    </w:p>
    <w:p w:rsidR="006912EA" w:rsidRPr="00A540EC" w:rsidRDefault="006912EA" w:rsidP="006912EA">
      <w:pPr>
        <w:pStyle w:val="Style5"/>
        <w:widowControl/>
        <w:spacing w:after="120" w:line="240" w:lineRule="auto"/>
        <w:ind w:firstLine="709"/>
        <w:rPr>
          <w:rFonts w:ascii="Times New Roman" w:hAnsi="Times New Roman"/>
        </w:rPr>
      </w:pPr>
      <w:r w:rsidRPr="00A540EC">
        <w:rPr>
          <w:rFonts w:ascii="Times New Roman" w:hAnsi="Times New Roman"/>
        </w:rPr>
        <w:t>Raporumuz Büyükşehir Belediye Meclisinin onayına arz olunur.</w:t>
      </w:r>
    </w:p>
    <w:p w:rsidR="006912EA" w:rsidRPr="00A540EC" w:rsidRDefault="006912EA" w:rsidP="006912EA">
      <w:pPr>
        <w:pStyle w:val="Style5"/>
        <w:widowControl/>
        <w:spacing w:after="120" w:line="240" w:lineRule="auto"/>
        <w:ind w:firstLine="709"/>
        <w:rPr>
          <w:rFonts w:ascii="Times New Roman" w:hAnsi="Times New Roman"/>
        </w:rPr>
      </w:pPr>
    </w:p>
    <w:p w:rsidR="006912EA" w:rsidRPr="00A540EC" w:rsidRDefault="006912EA" w:rsidP="006912EA">
      <w:pPr>
        <w:pStyle w:val="Style5"/>
        <w:widowControl/>
        <w:spacing w:after="120" w:line="240" w:lineRule="auto"/>
        <w:ind w:firstLine="709"/>
        <w:rPr>
          <w:rFonts w:ascii="Times New Roman" w:hAnsi="Times New Roman"/>
        </w:rPr>
      </w:pPr>
    </w:p>
    <w:p w:rsidR="006912EA" w:rsidRPr="00A540EC" w:rsidRDefault="006912EA" w:rsidP="006912EA">
      <w:pPr>
        <w:jc w:val="both"/>
      </w:pPr>
      <w:r w:rsidRPr="00A540EC">
        <w:t xml:space="preserve">            Mehmet Emin AYAZ               </w:t>
      </w:r>
      <w:r w:rsidRPr="00A540EC">
        <w:tab/>
        <w:t xml:space="preserve"> Gürkan DEMİRKESEN   </w:t>
      </w:r>
      <w:r w:rsidRPr="00A540EC">
        <w:tab/>
      </w:r>
      <w:r w:rsidRPr="00A540EC">
        <w:tab/>
        <w:t>Kerem ERDEM</w:t>
      </w:r>
    </w:p>
    <w:p w:rsidR="006912EA" w:rsidRPr="00A540EC" w:rsidRDefault="006912EA" w:rsidP="006912EA">
      <w:pPr>
        <w:pStyle w:val="ListeParagraf"/>
        <w:tabs>
          <w:tab w:val="left" w:pos="0"/>
          <w:tab w:val="left" w:pos="709"/>
        </w:tabs>
        <w:ind w:left="0"/>
        <w:jc w:val="both"/>
      </w:pPr>
      <w:r w:rsidRPr="00A540EC">
        <w:t>İmar ve Bayındırlık Komisyonu Başkanı</w:t>
      </w:r>
      <w:r w:rsidRPr="00A540EC">
        <w:tab/>
        <w:t xml:space="preserve">        </w:t>
      </w:r>
      <w:r w:rsidRPr="00A540EC">
        <w:tab/>
        <w:t xml:space="preserve">  Başkan V. </w:t>
      </w:r>
      <w:r w:rsidRPr="00A540EC">
        <w:tab/>
        <w:t xml:space="preserve">   </w:t>
      </w:r>
      <w:r w:rsidRPr="00A540EC">
        <w:tab/>
        <w:t xml:space="preserve">  </w:t>
      </w:r>
      <w:r w:rsidRPr="00A540EC">
        <w:tab/>
        <w:t xml:space="preserve">         Üye</w:t>
      </w:r>
    </w:p>
    <w:p w:rsidR="006912EA" w:rsidRPr="00A540EC" w:rsidRDefault="006912EA" w:rsidP="006912EA">
      <w:pPr>
        <w:jc w:val="both"/>
      </w:pPr>
    </w:p>
    <w:p w:rsidR="006912EA" w:rsidRPr="00A540EC" w:rsidRDefault="006912EA" w:rsidP="006912EA">
      <w:pPr>
        <w:jc w:val="both"/>
      </w:pPr>
    </w:p>
    <w:p w:rsidR="006912EA" w:rsidRPr="00A540EC" w:rsidRDefault="006912EA" w:rsidP="006912EA">
      <w:pPr>
        <w:jc w:val="both"/>
      </w:pPr>
    </w:p>
    <w:p w:rsidR="006912EA" w:rsidRPr="00A540EC" w:rsidRDefault="006912EA" w:rsidP="006912EA">
      <w:pPr>
        <w:jc w:val="both"/>
      </w:pPr>
      <w:r w:rsidRPr="00A540EC">
        <w:t>Yaşar NESLİHANOĞLU</w:t>
      </w:r>
      <w:r w:rsidRPr="00A540EC">
        <w:tab/>
      </w:r>
      <w:r w:rsidRPr="00A540EC">
        <w:tab/>
      </w:r>
      <w:r w:rsidRPr="00A540EC">
        <w:tab/>
        <w:t xml:space="preserve"> Yasin YÜKSEL       </w:t>
      </w:r>
      <w:r w:rsidRPr="00A540EC">
        <w:tab/>
        <w:t xml:space="preserve">   </w:t>
      </w:r>
      <w:r w:rsidRPr="00A540EC">
        <w:tab/>
        <w:t xml:space="preserve"> </w:t>
      </w:r>
      <w:proofErr w:type="spellStart"/>
      <w:r w:rsidRPr="00A540EC">
        <w:t>ÜmmügülsüÜMÜTLÜ</w:t>
      </w:r>
      <w:proofErr w:type="spellEnd"/>
    </w:p>
    <w:p w:rsidR="006912EA" w:rsidRPr="00A540EC" w:rsidRDefault="006912EA" w:rsidP="006912EA">
      <w:pPr>
        <w:ind w:firstLine="708"/>
        <w:jc w:val="both"/>
      </w:pPr>
      <w:r w:rsidRPr="00A540EC">
        <w:t xml:space="preserve"> Üye</w:t>
      </w:r>
      <w:r w:rsidRPr="00A540EC">
        <w:tab/>
      </w:r>
      <w:r w:rsidRPr="00A540EC">
        <w:tab/>
      </w:r>
      <w:r w:rsidRPr="00A540EC">
        <w:tab/>
      </w:r>
      <w:r w:rsidRPr="00A540EC">
        <w:tab/>
      </w:r>
      <w:r w:rsidRPr="00A540EC">
        <w:tab/>
        <w:t xml:space="preserve">          Üye</w:t>
      </w:r>
      <w:r w:rsidRPr="00A540EC">
        <w:tab/>
      </w:r>
      <w:r w:rsidRPr="00A540EC">
        <w:tab/>
      </w:r>
      <w:r w:rsidRPr="00A540EC">
        <w:tab/>
      </w:r>
      <w:r w:rsidRPr="00A540EC">
        <w:tab/>
        <w:t xml:space="preserve">    Üye</w:t>
      </w:r>
    </w:p>
    <w:p w:rsidR="006912EA" w:rsidRPr="00A540EC" w:rsidRDefault="006912EA" w:rsidP="006912EA">
      <w:pPr>
        <w:ind w:firstLine="708"/>
        <w:jc w:val="both"/>
      </w:pPr>
    </w:p>
    <w:p w:rsidR="006912EA" w:rsidRPr="00A540EC" w:rsidRDefault="006912EA" w:rsidP="006912EA">
      <w:pPr>
        <w:ind w:firstLine="708"/>
        <w:jc w:val="both"/>
      </w:pPr>
    </w:p>
    <w:p w:rsidR="006912EA" w:rsidRPr="00A540EC" w:rsidRDefault="006912EA" w:rsidP="006912EA">
      <w:pPr>
        <w:ind w:firstLine="708"/>
        <w:jc w:val="both"/>
      </w:pPr>
    </w:p>
    <w:p w:rsidR="006912EA" w:rsidRPr="00A540EC" w:rsidRDefault="006912EA" w:rsidP="006912EA">
      <w:pPr>
        <w:jc w:val="both"/>
      </w:pPr>
      <w:r w:rsidRPr="00A540EC">
        <w:t>Gökhan ARICI</w:t>
      </w:r>
      <w:r w:rsidRPr="00A540EC">
        <w:tab/>
      </w:r>
      <w:r w:rsidRPr="00A540EC">
        <w:tab/>
        <w:t xml:space="preserve">           </w:t>
      </w:r>
      <w:r w:rsidRPr="00A540EC">
        <w:tab/>
      </w:r>
      <w:r w:rsidRPr="00A540EC">
        <w:tab/>
        <w:t xml:space="preserve">     </w:t>
      </w:r>
      <w:proofErr w:type="spellStart"/>
      <w:r w:rsidRPr="00A540EC">
        <w:t>Müslüm</w:t>
      </w:r>
      <w:proofErr w:type="spellEnd"/>
      <w:r w:rsidRPr="00A540EC">
        <w:t xml:space="preserve"> TEKİN</w:t>
      </w:r>
      <w:r w:rsidRPr="00A540EC">
        <w:tab/>
        <w:t xml:space="preserve"> </w:t>
      </w:r>
      <w:r w:rsidRPr="00A540EC">
        <w:tab/>
        <w:t xml:space="preserve">  Fikret KARADAVUT</w:t>
      </w:r>
    </w:p>
    <w:p w:rsidR="006912EA" w:rsidRPr="00A540EC" w:rsidRDefault="006912EA" w:rsidP="006912EA">
      <w:pPr>
        <w:ind w:firstLine="708"/>
        <w:jc w:val="both"/>
      </w:pPr>
      <w:r w:rsidRPr="00A540EC">
        <w:t xml:space="preserve"> Üye</w:t>
      </w:r>
      <w:r w:rsidRPr="00A540EC">
        <w:tab/>
      </w:r>
      <w:r w:rsidRPr="00A540EC">
        <w:tab/>
      </w:r>
      <w:r w:rsidRPr="00A540EC">
        <w:tab/>
        <w:t xml:space="preserve">                                 Üye</w:t>
      </w:r>
      <w:r w:rsidRPr="00A540EC">
        <w:tab/>
      </w:r>
      <w:r w:rsidRPr="00A540EC">
        <w:tab/>
      </w:r>
      <w:r w:rsidRPr="00A540EC">
        <w:tab/>
        <w:t xml:space="preserve">          Üye</w:t>
      </w:r>
    </w:p>
    <w:sectPr w:rsidR="006912EA" w:rsidRPr="00A540E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131"/>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6F4"/>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2EA"/>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54DF"/>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956"/>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1A66"/>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0EC"/>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BDE"/>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243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6407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D9F5-913B-4717-946A-FAA1D74B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1121</Words>
  <Characters>8313</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2020-12-15T06:49:00Z</cp:lastPrinted>
  <dcterms:created xsi:type="dcterms:W3CDTF">2020-12-14T12:07:00Z</dcterms:created>
  <dcterms:modified xsi:type="dcterms:W3CDTF">2020-12-24T14:20:00Z</dcterms:modified>
</cp:coreProperties>
</file>