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11" w:rsidRDefault="001F4BE1" w:rsidP="00E96F11">
      <w:pPr>
        <w:jc w:val="both"/>
      </w:pPr>
      <w:r>
        <w:t xml:space="preserve"> </w:t>
      </w:r>
      <w:r w:rsidR="007634A3">
        <w:t xml:space="preserve">           </w:t>
      </w:r>
    </w:p>
    <w:p w:rsidR="00E96F11" w:rsidRDefault="00E96F11" w:rsidP="00E96F11">
      <w:pPr>
        <w:jc w:val="both"/>
      </w:pPr>
    </w:p>
    <w:p w:rsidR="00C83A24" w:rsidRDefault="007634A3" w:rsidP="00E96F11">
      <w:pPr>
        <w:jc w:val="both"/>
      </w:pPr>
      <w:r>
        <w:t xml:space="preserve"> </w:t>
      </w:r>
      <w:r w:rsidR="00C83A24">
        <w:t xml:space="preserve">     </w:t>
      </w:r>
      <w:r w:rsidR="00C75535">
        <w:t xml:space="preserve"> </w:t>
      </w:r>
      <w:r w:rsidR="00A232D1">
        <w:t xml:space="preserve">  </w:t>
      </w:r>
    </w:p>
    <w:p w:rsidR="00E96F11" w:rsidRDefault="00E96F11" w:rsidP="00E96F11">
      <w:r>
        <w:t xml:space="preserve">                     T.C.</w:t>
      </w:r>
    </w:p>
    <w:p w:rsidR="00E96F11" w:rsidRDefault="00E96F11" w:rsidP="00E96F11">
      <w:r>
        <w:t>ANKARA BÜYÜKŞEHİR</w:t>
      </w:r>
    </w:p>
    <w:p w:rsidR="00E96F11" w:rsidRDefault="00E96F11" w:rsidP="00E96F11">
      <w:pPr>
        <w:jc w:val="both"/>
      </w:pPr>
      <w:r>
        <w:t xml:space="preserve">    BELEDİYE MECLİSİ</w:t>
      </w:r>
    </w:p>
    <w:p w:rsidR="00E96F11" w:rsidRDefault="00E96F11" w:rsidP="00E96F11">
      <w:pPr>
        <w:jc w:val="both"/>
      </w:pPr>
    </w:p>
    <w:p w:rsidR="00E96F11" w:rsidRDefault="00E96F11" w:rsidP="00E96F11">
      <w:pPr>
        <w:jc w:val="both"/>
      </w:pPr>
    </w:p>
    <w:p w:rsidR="004C1C22" w:rsidRDefault="00E96F11" w:rsidP="00E96F11">
      <w:pPr>
        <w:jc w:val="both"/>
      </w:pPr>
      <w:r>
        <w:t xml:space="preserve"> </w:t>
      </w:r>
    </w:p>
    <w:p w:rsidR="00D75905" w:rsidRDefault="002856BD" w:rsidP="002856BD">
      <w:pPr>
        <w:jc w:val="both"/>
      </w:pPr>
      <w:r w:rsidRPr="001B032A">
        <w:t>Karar No:</w:t>
      </w:r>
      <w:r w:rsidR="00E96F11">
        <w:t>1</w:t>
      </w:r>
      <w:r w:rsidR="0064386D">
        <w:t>5</w:t>
      </w:r>
      <w:r w:rsidR="00E24DF2">
        <w:t>9</w:t>
      </w:r>
      <w:r w:rsidR="0058053F">
        <w:t>5</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8955BF">
        <w:t>1</w:t>
      </w:r>
      <w:r w:rsidR="00E24DF2">
        <w:t>9</w:t>
      </w:r>
      <w:r>
        <w:t>.</w:t>
      </w:r>
      <w:r w:rsidR="00E96F11">
        <w:t>1</w:t>
      </w:r>
      <w:r w:rsidR="0064386D">
        <w:t>1</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6D7BFB" w:rsidRDefault="006D7BFB" w:rsidP="004C1C22">
      <w:pPr>
        <w:ind w:right="-1"/>
        <w:jc w:val="center"/>
      </w:pPr>
    </w:p>
    <w:p w:rsidR="004C1C22" w:rsidRDefault="004C1C22" w:rsidP="004C1C22">
      <w:pPr>
        <w:ind w:right="-1"/>
        <w:jc w:val="center"/>
      </w:pPr>
    </w:p>
    <w:p w:rsidR="004C1C22" w:rsidRPr="009B497B" w:rsidRDefault="004C1C22" w:rsidP="009B497B">
      <w:pPr>
        <w:ind w:right="-1"/>
        <w:jc w:val="both"/>
      </w:pPr>
    </w:p>
    <w:p w:rsidR="0057182F" w:rsidRPr="0058053F" w:rsidRDefault="0057182F" w:rsidP="009B497B">
      <w:pPr>
        <w:ind w:firstLine="708"/>
        <w:jc w:val="both"/>
      </w:pPr>
    </w:p>
    <w:p w:rsidR="00492DFF" w:rsidRPr="0058053F" w:rsidRDefault="0058053F" w:rsidP="00AF0CD2">
      <w:pPr>
        <w:ind w:firstLine="851"/>
        <w:jc w:val="both"/>
      </w:pPr>
      <w:r w:rsidRPr="0058053F">
        <w:t xml:space="preserve">Sakarya Savaşı ve Milli Mücadele boyunca şehit olan ve </w:t>
      </w:r>
      <w:proofErr w:type="spellStart"/>
      <w:r w:rsidRPr="0058053F">
        <w:t>Namazgahtepe’de</w:t>
      </w:r>
      <w:proofErr w:type="spellEnd"/>
      <w:r w:rsidRPr="0058053F">
        <w:t xml:space="preserve"> defnedilen alanın şehitlerimizin ismini de kapsayan “İstiklal Savaşı Kahramanları Şehitliği” olarak tanzim edilmesine</w:t>
      </w:r>
      <w:r w:rsidR="00612518" w:rsidRPr="0058053F">
        <w:t xml:space="preserve"> </w:t>
      </w:r>
      <w:r w:rsidR="00B90D7E" w:rsidRPr="0058053F">
        <w:t xml:space="preserve">ilişkin </w:t>
      </w:r>
      <w:r w:rsidR="00E24DF2" w:rsidRPr="0058053F">
        <w:t>İsimlendirme</w:t>
      </w:r>
      <w:r w:rsidR="00464EA0" w:rsidRPr="0058053F">
        <w:t xml:space="preserve"> </w:t>
      </w:r>
      <w:r w:rsidR="003D7483" w:rsidRPr="0058053F">
        <w:t xml:space="preserve">Komisyonunun </w:t>
      </w:r>
      <w:r w:rsidR="0064386D" w:rsidRPr="0058053F">
        <w:t>2</w:t>
      </w:r>
      <w:r w:rsidR="00E24DF2" w:rsidRPr="0058053F">
        <w:t>0</w:t>
      </w:r>
      <w:r w:rsidR="008955BF" w:rsidRPr="0058053F">
        <w:t>.</w:t>
      </w:r>
      <w:r w:rsidR="0064386D" w:rsidRPr="0058053F">
        <w:t>10</w:t>
      </w:r>
      <w:r w:rsidR="00535CDC" w:rsidRPr="0058053F">
        <w:t>.20</w:t>
      </w:r>
      <w:r w:rsidR="00923BD1" w:rsidRPr="0058053F">
        <w:t>20</w:t>
      </w:r>
      <w:r w:rsidR="00535CDC" w:rsidRPr="0058053F">
        <w:t xml:space="preserve"> gün ve </w:t>
      </w:r>
      <w:r w:rsidR="00C269DE" w:rsidRPr="0058053F">
        <w:t>5</w:t>
      </w:r>
      <w:r w:rsidRPr="0058053F">
        <w:t>1</w:t>
      </w:r>
      <w:r w:rsidR="00526AE8" w:rsidRPr="0058053F">
        <w:t xml:space="preserve"> </w:t>
      </w:r>
      <w:r w:rsidR="003D7483" w:rsidRPr="0058053F">
        <w:t xml:space="preserve">sayılı raporu </w:t>
      </w:r>
      <w:r w:rsidR="00B90D7E" w:rsidRPr="0058053F">
        <w:t xml:space="preserve">Büyükşehir Belediye Meclisimizin </w:t>
      </w:r>
      <w:r w:rsidR="008955BF" w:rsidRPr="0058053F">
        <w:t>1</w:t>
      </w:r>
      <w:r w:rsidR="00E24DF2" w:rsidRPr="0058053F">
        <w:t>9</w:t>
      </w:r>
      <w:r w:rsidR="00B90D7E" w:rsidRPr="0058053F">
        <w:t>.</w:t>
      </w:r>
      <w:r w:rsidR="00E96F11" w:rsidRPr="0058053F">
        <w:t>1</w:t>
      </w:r>
      <w:r w:rsidR="0064386D" w:rsidRPr="0058053F">
        <w:t>1</w:t>
      </w:r>
      <w:r w:rsidR="00EC43BD" w:rsidRPr="0058053F">
        <w:t>.20</w:t>
      </w:r>
      <w:r w:rsidR="00923BD1" w:rsidRPr="0058053F">
        <w:t>20</w:t>
      </w:r>
      <w:r w:rsidR="00B90D7E" w:rsidRPr="0058053F">
        <w:t xml:space="preserve"> tarihli toplantısında okundu.</w:t>
      </w:r>
    </w:p>
    <w:p w:rsidR="00492DFF" w:rsidRPr="0058053F" w:rsidRDefault="00492DFF" w:rsidP="00E24DF2">
      <w:pPr>
        <w:ind w:firstLine="708"/>
        <w:jc w:val="both"/>
      </w:pPr>
    </w:p>
    <w:p w:rsidR="008561E4" w:rsidRPr="0058053F" w:rsidRDefault="00530CD2" w:rsidP="00612518">
      <w:pPr>
        <w:pStyle w:val="Gvdemetni1"/>
        <w:shd w:val="clear" w:color="auto" w:fill="auto"/>
        <w:spacing w:line="240" w:lineRule="auto"/>
        <w:ind w:left="60" w:firstLine="791"/>
        <w:jc w:val="both"/>
        <w:rPr>
          <w:color w:val="000000"/>
          <w:sz w:val="24"/>
          <w:szCs w:val="24"/>
        </w:rPr>
      </w:pPr>
      <w:r w:rsidRPr="0058053F">
        <w:rPr>
          <w:sz w:val="24"/>
          <w:szCs w:val="24"/>
        </w:rPr>
        <w:t xml:space="preserve">Konu üzerinde </w:t>
      </w:r>
      <w:r w:rsidR="00544FB5" w:rsidRPr="0058053F">
        <w:rPr>
          <w:sz w:val="24"/>
          <w:szCs w:val="24"/>
        </w:rPr>
        <w:t xml:space="preserve">yapılan görüşmeler neticesinde; </w:t>
      </w:r>
      <w:r w:rsidR="0058053F" w:rsidRPr="0058053F">
        <w:rPr>
          <w:sz w:val="24"/>
          <w:szCs w:val="24"/>
        </w:rPr>
        <w:t xml:space="preserve">Sakarya Savaşı ve milli mücadele boyunca </w:t>
      </w:r>
      <w:proofErr w:type="spellStart"/>
      <w:r w:rsidR="0058053F" w:rsidRPr="0058053F">
        <w:rPr>
          <w:sz w:val="24"/>
          <w:szCs w:val="24"/>
        </w:rPr>
        <w:t>Gureba</w:t>
      </w:r>
      <w:proofErr w:type="spellEnd"/>
      <w:r w:rsidR="0058053F" w:rsidRPr="0058053F">
        <w:rPr>
          <w:sz w:val="24"/>
          <w:szCs w:val="24"/>
        </w:rPr>
        <w:t xml:space="preserve"> Hastanelerine yaralı olarak getirilip burada şehit olan kahraman vatan evlatlarının, </w:t>
      </w:r>
      <w:proofErr w:type="spellStart"/>
      <w:r w:rsidR="0058053F" w:rsidRPr="0058053F">
        <w:rPr>
          <w:sz w:val="24"/>
          <w:szCs w:val="24"/>
        </w:rPr>
        <w:t>Namazgahtepede</w:t>
      </w:r>
      <w:proofErr w:type="spellEnd"/>
      <w:r w:rsidR="0058053F" w:rsidRPr="0058053F">
        <w:rPr>
          <w:sz w:val="24"/>
          <w:szCs w:val="24"/>
        </w:rPr>
        <w:t xml:space="preserve"> kılınan cenaze namazına </w:t>
      </w:r>
      <w:proofErr w:type="spellStart"/>
      <w:r w:rsidR="0058053F" w:rsidRPr="0058053F">
        <w:rPr>
          <w:sz w:val="24"/>
          <w:szCs w:val="24"/>
        </w:rPr>
        <w:t>mütakip</w:t>
      </w:r>
      <w:proofErr w:type="spellEnd"/>
      <w:r w:rsidR="0058053F" w:rsidRPr="0058053F">
        <w:rPr>
          <w:sz w:val="24"/>
          <w:szCs w:val="24"/>
        </w:rPr>
        <w:t xml:space="preserve"> defnedildikleri yerlerin,  büyük Sakarya Zaferinin 100. yılına yetiştirilmek üzere tüm savaş kahramanlarımızın ismini de kapsayan “İSTİKLAL SAVAŞI KAHRAMANLARI ŞEHİTLİĞİ” olarak tanzim edilerek Türk milletinin ziyarete açılmasına ilişkin konunun ayrıntılı olmadığı ve karışıklığa sebep vermesinden dolayı önergenin ilgilisine iadesine</w:t>
      </w:r>
      <w:r w:rsidR="00C269DE" w:rsidRPr="0058053F">
        <w:rPr>
          <w:sz w:val="24"/>
          <w:szCs w:val="24"/>
        </w:rPr>
        <w:t xml:space="preserve"> </w:t>
      </w:r>
      <w:r w:rsidR="005C358D" w:rsidRPr="0058053F">
        <w:rPr>
          <w:color w:val="000000"/>
          <w:sz w:val="24"/>
          <w:szCs w:val="24"/>
        </w:rPr>
        <w:t>ilişkin</w:t>
      </w:r>
      <w:r w:rsidR="008955BF" w:rsidRPr="0058053F">
        <w:rPr>
          <w:sz w:val="24"/>
          <w:szCs w:val="24"/>
        </w:rPr>
        <w:t xml:space="preserve"> </w:t>
      </w:r>
      <w:r w:rsidR="00E24DF2" w:rsidRPr="0058053F">
        <w:rPr>
          <w:sz w:val="24"/>
          <w:szCs w:val="24"/>
        </w:rPr>
        <w:t>İsimlendirme</w:t>
      </w:r>
      <w:r w:rsidR="00951199" w:rsidRPr="0058053F">
        <w:rPr>
          <w:sz w:val="24"/>
          <w:szCs w:val="24"/>
        </w:rPr>
        <w:t xml:space="preserve"> </w:t>
      </w:r>
      <w:r w:rsidR="008955BF" w:rsidRPr="0058053F">
        <w:rPr>
          <w:sz w:val="24"/>
          <w:szCs w:val="24"/>
        </w:rPr>
        <w:t>Komisyonu Raporu oylanarak oybirliği ile kabul edildi.</w:t>
      </w:r>
    </w:p>
    <w:p w:rsidR="009C69F4" w:rsidRPr="00612518" w:rsidRDefault="009C69F4" w:rsidP="00E24DF2">
      <w:pPr>
        <w:shd w:val="clear" w:color="auto" w:fill="FFFFFF"/>
        <w:autoSpaceDE w:val="0"/>
        <w:autoSpaceDN w:val="0"/>
        <w:adjustRightInd w:val="0"/>
        <w:ind w:firstLine="708"/>
        <w:jc w:val="both"/>
      </w:pPr>
    </w:p>
    <w:p w:rsidR="0064386D" w:rsidRPr="00612518" w:rsidRDefault="0064386D" w:rsidP="009B497B">
      <w:pPr>
        <w:shd w:val="clear" w:color="auto" w:fill="FFFFFF"/>
        <w:autoSpaceDE w:val="0"/>
        <w:autoSpaceDN w:val="0"/>
        <w:adjustRightInd w:val="0"/>
        <w:ind w:firstLine="708"/>
        <w:jc w:val="both"/>
      </w:pPr>
    </w:p>
    <w:p w:rsidR="0064386D" w:rsidRDefault="0064386D" w:rsidP="008B4F13">
      <w:pPr>
        <w:shd w:val="clear" w:color="auto" w:fill="FFFFFF"/>
        <w:autoSpaceDE w:val="0"/>
        <w:autoSpaceDN w:val="0"/>
        <w:adjustRightInd w:val="0"/>
        <w:ind w:firstLine="708"/>
        <w:jc w:val="both"/>
      </w:pPr>
    </w:p>
    <w:p w:rsidR="00E24DF2" w:rsidRDefault="00E24DF2" w:rsidP="008B4F13">
      <w:pPr>
        <w:shd w:val="clear" w:color="auto" w:fill="FFFFFF"/>
        <w:autoSpaceDE w:val="0"/>
        <w:autoSpaceDN w:val="0"/>
        <w:adjustRightInd w:val="0"/>
        <w:ind w:firstLine="708"/>
        <w:jc w:val="both"/>
      </w:pPr>
    </w:p>
    <w:p w:rsidR="00E24DF2" w:rsidRDefault="00E24DF2" w:rsidP="008B4F13">
      <w:pPr>
        <w:shd w:val="clear" w:color="auto" w:fill="FFFFFF"/>
        <w:autoSpaceDE w:val="0"/>
        <w:autoSpaceDN w:val="0"/>
        <w:adjustRightInd w:val="0"/>
        <w:ind w:firstLine="708"/>
        <w:jc w:val="both"/>
      </w:pPr>
    </w:p>
    <w:p w:rsidR="00E24DF2" w:rsidRDefault="00E24DF2" w:rsidP="008B4F13">
      <w:pPr>
        <w:shd w:val="clear" w:color="auto" w:fill="FFFFFF"/>
        <w:autoSpaceDE w:val="0"/>
        <w:autoSpaceDN w:val="0"/>
        <w:adjustRightInd w:val="0"/>
        <w:ind w:firstLine="708"/>
        <w:jc w:val="both"/>
      </w:pPr>
    </w:p>
    <w:p w:rsidR="00E24DF2" w:rsidRDefault="00E24DF2" w:rsidP="008B4F13">
      <w:pPr>
        <w:shd w:val="clear" w:color="auto" w:fill="FFFFFF"/>
        <w:autoSpaceDE w:val="0"/>
        <w:autoSpaceDN w:val="0"/>
        <w:adjustRightInd w:val="0"/>
        <w:ind w:firstLine="708"/>
        <w:jc w:val="both"/>
      </w:pPr>
    </w:p>
    <w:tbl>
      <w:tblPr>
        <w:tblW w:w="9356" w:type="dxa"/>
        <w:jc w:val="center"/>
        <w:tblLook w:val="04A0"/>
      </w:tblPr>
      <w:tblGrid>
        <w:gridCol w:w="3147"/>
        <w:gridCol w:w="3147"/>
        <w:gridCol w:w="3062"/>
      </w:tblGrid>
      <w:tr w:rsidR="00E24DF2" w:rsidTr="00E24DF2">
        <w:trPr>
          <w:trHeight w:val="594"/>
          <w:jc w:val="center"/>
        </w:trPr>
        <w:tc>
          <w:tcPr>
            <w:tcW w:w="3147" w:type="dxa"/>
            <w:hideMark/>
          </w:tcPr>
          <w:p w:rsidR="00E24DF2" w:rsidRDefault="00E24DF2">
            <w:pPr>
              <w:autoSpaceDE w:val="0"/>
              <w:autoSpaceDN w:val="0"/>
              <w:adjustRightInd w:val="0"/>
              <w:jc w:val="center"/>
              <w:rPr>
                <w:color w:val="000000"/>
              </w:rPr>
            </w:pPr>
            <w:r>
              <w:rPr>
                <w:color w:val="000000"/>
              </w:rPr>
              <w:t>Fatih ÜNAL</w:t>
            </w:r>
          </w:p>
          <w:p w:rsidR="00E24DF2" w:rsidRDefault="00E24DF2">
            <w:pPr>
              <w:autoSpaceDE w:val="0"/>
              <w:autoSpaceDN w:val="0"/>
              <w:adjustRightInd w:val="0"/>
              <w:jc w:val="center"/>
              <w:rPr>
                <w:color w:val="000000"/>
              </w:rPr>
            </w:pPr>
            <w:r>
              <w:rPr>
                <w:color w:val="000000"/>
              </w:rPr>
              <w:t>Meclis 1.Başkan V.</w:t>
            </w:r>
          </w:p>
        </w:tc>
        <w:tc>
          <w:tcPr>
            <w:tcW w:w="3147" w:type="dxa"/>
            <w:vAlign w:val="center"/>
            <w:hideMark/>
          </w:tcPr>
          <w:p w:rsidR="00E24DF2" w:rsidRDefault="00E24DF2">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E24DF2" w:rsidRDefault="00E24DF2">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E24DF2" w:rsidRDefault="00E24DF2">
            <w:pPr>
              <w:autoSpaceDE w:val="0"/>
              <w:autoSpaceDN w:val="0"/>
              <w:adjustRightInd w:val="0"/>
              <w:jc w:val="center"/>
              <w:rPr>
                <w:color w:val="000000"/>
              </w:rPr>
            </w:pPr>
            <w:r>
              <w:rPr>
                <w:color w:val="000000"/>
              </w:rPr>
              <w:t>Tuğba AYDOS</w:t>
            </w:r>
          </w:p>
          <w:p w:rsidR="00E24DF2" w:rsidRDefault="00E24DF2">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E24DF2" w:rsidRDefault="00E24DF2" w:rsidP="00475658">
      <w:pPr>
        <w:shd w:val="clear" w:color="auto" w:fill="FFFFFF"/>
        <w:autoSpaceDE w:val="0"/>
        <w:autoSpaceDN w:val="0"/>
        <w:adjustRightInd w:val="0"/>
        <w:jc w:val="both"/>
      </w:pPr>
    </w:p>
    <w:p w:rsidR="00475658" w:rsidRDefault="00475658" w:rsidP="00475658">
      <w:pPr>
        <w:shd w:val="clear" w:color="auto" w:fill="FFFFFF"/>
        <w:autoSpaceDE w:val="0"/>
        <w:autoSpaceDN w:val="0"/>
        <w:adjustRightInd w:val="0"/>
        <w:jc w:val="both"/>
      </w:pPr>
    </w:p>
    <w:p w:rsidR="00475658" w:rsidRDefault="00475658" w:rsidP="00475658">
      <w:pPr>
        <w:shd w:val="clear" w:color="auto" w:fill="FFFFFF"/>
        <w:autoSpaceDE w:val="0"/>
        <w:autoSpaceDN w:val="0"/>
        <w:adjustRightInd w:val="0"/>
        <w:jc w:val="both"/>
      </w:pPr>
    </w:p>
    <w:p w:rsidR="00475658" w:rsidRDefault="00475658" w:rsidP="00475658">
      <w:pPr>
        <w:shd w:val="clear" w:color="auto" w:fill="FFFFFF"/>
        <w:autoSpaceDE w:val="0"/>
        <w:autoSpaceDN w:val="0"/>
        <w:adjustRightInd w:val="0"/>
        <w:jc w:val="both"/>
      </w:pPr>
    </w:p>
    <w:p w:rsidR="00475658" w:rsidRDefault="00475658" w:rsidP="00475658">
      <w:pPr>
        <w:shd w:val="clear" w:color="auto" w:fill="FFFFFF"/>
        <w:autoSpaceDE w:val="0"/>
        <w:autoSpaceDN w:val="0"/>
        <w:adjustRightInd w:val="0"/>
        <w:jc w:val="both"/>
      </w:pPr>
    </w:p>
    <w:p w:rsidR="00475658" w:rsidRDefault="00475658" w:rsidP="00475658">
      <w:pPr>
        <w:shd w:val="clear" w:color="auto" w:fill="FFFFFF"/>
        <w:autoSpaceDE w:val="0"/>
        <w:autoSpaceDN w:val="0"/>
        <w:adjustRightInd w:val="0"/>
        <w:jc w:val="both"/>
      </w:pPr>
    </w:p>
    <w:p w:rsidR="00475658" w:rsidRDefault="00475658" w:rsidP="00475658">
      <w:pPr>
        <w:shd w:val="clear" w:color="auto" w:fill="FFFFFF"/>
        <w:autoSpaceDE w:val="0"/>
        <w:autoSpaceDN w:val="0"/>
        <w:adjustRightInd w:val="0"/>
        <w:jc w:val="both"/>
      </w:pPr>
    </w:p>
    <w:p w:rsidR="00475658" w:rsidRDefault="00475658" w:rsidP="00475658">
      <w:pPr>
        <w:shd w:val="clear" w:color="auto" w:fill="FFFFFF"/>
        <w:autoSpaceDE w:val="0"/>
        <w:autoSpaceDN w:val="0"/>
        <w:adjustRightInd w:val="0"/>
        <w:jc w:val="both"/>
      </w:pPr>
    </w:p>
    <w:p w:rsidR="00475658" w:rsidRDefault="00475658" w:rsidP="00475658">
      <w:pPr>
        <w:shd w:val="clear" w:color="auto" w:fill="FFFFFF"/>
        <w:autoSpaceDE w:val="0"/>
        <w:autoSpaceDN w:val="0"/>
        <w:adjustRightInd w:val="0"/>
        <w:jc w:val="both"/>
      </w:pPr>
    </w:p>
    <w:p w:rsidR="00475658" w:rsidRDefault="00475658" w:rsidP="00475658">
      <w:pPr>
        <w:shd w:val="clear" w:color="auto" w:fill="FFFFFF"/>
        <w:autoSpaceDE w:val="0"/>
        <w:autoSpaceDN w:val="0"/>
        <w:adjustRightInd w:val="0"/>
        <w:jc w:val="both"/>
      </w:pPr>
    </w:p>
    <w:p w:rsidR="00475658" w:rsidRDefault="00475658" w:rsidP="00475658">
      <w:pPr>
        <w:shd w:val="clear" w:color="auto" w:fill="FFFFFF"/>
        <w:autoSpaceDE w:val="0"/>
        <w:autoSpaceDN w:val="0"/>
        <w:adjustRightInd w:val="0"/>
        <w:jc w:val="both"/>
      </w:pPr>
    </w:p>
    <w:p w:rsidR="00475658" w:rsidRDefault="00475658" w:rsidP="00475658">
      <w:pPr>
        <w:shd w:val="clear" w:color="auto" w:fill="FFFFFF"/>
        <w:autoSpaceDE w:val="0"/>
        <w:autoSpaceDN w:val="0"/>
        <w:adjustRightInd w:val="0"/>
        <w:jc w:val="both"/>
      </w:pPr>
    </w:p>
    <w:p w:rsidR="00475658" w:rsidRDefault="00475658" w:rsidP="00475658">
      <w:pPr>
        <w:shd w:val="clear" w:color="auto" w:fill="FFFFFF"/>
        <w:autoSpaceDE w:val="0"/>
        <w:autoSpaceDN w:val="0"/>
        <w:adjustRightInd w:val="0"/>
        <w:jc w:val="both"/>
      </w:pPr>
    </w:p>
    <w:p w:rsidR="00475658" w:rsidRDefault="00475658" w:rsidP="00475658">
      <w:pPr>
        <w:shd w:val="clear" w:color="auto" w:fill="FFFFFF"/>
        <w:autoSpaceDE w:val="0"/>
        <w:autoSpaceDN w:val="0"/>
        <w:adjustRightInd w:val="0"/>
        <w:jc w:val="both"/>
      </w:pPr>
    </w:p>
    <w:p w:rsidR="00475658" w:rsidRDefault="00475658" w:rsidP="00475658">
      <w:pPr>
        <w:shd w:val="clear" w:color="auto" w:fill="FFFFFF"/>
        <w:autoSpaceDE w:val="0"/>
        <w:autoSpaceDN w:val="0"/>
        <w:adjustRightInd w:val="0"/>
        <w:jc w:val="both"/>
      </w:pPr>
    </w:p>
    <w:p w:rsidR="00475658" w:rsidRDefault="00475658" w:rsidP="00475658">
      <w:pPr>
        <w:shd w:val="clear" w:color="auto" w:fill="FFFFFF"/>
        <w:autoSpaceDE w:val="0"/>
        <w:autoSpaceDN w:val="0"/>
        <w:adjustRightInd w:val="0"/>
        <w:jc w:val="both"/>
      </w:pPr>
    </w:p>
    <w:p w:rsidR="00475658" w:rsidRDefault="00475658" w:rsidP="00475658">
      <w:pPr>
        <w:shd w:val="clear" w:color="auto" w:fill="FFFFFF"/>
        <w:autoSpaceDE w:val="0"/>
        <w:autoSpaceDN w:val="0"/>
        <w:adjustRightInd w:val="0"/>
        <w:jc w:val="both"/>
      </w:pPr>
    </w:p>
    <w:p w:rsidR="00475658" w:rsidRDefault="00475658" w:rsidP="00475658"/>
    <w:p w:rsidR="00475658" w:rsidRPr="002C4FE0" w:rsidRDefault="00475658" w:rsidP="00475658">
      <w:pPr>
        <w:jc w:val="center"/>
      </w:pPr>
      <w:r w:rsidRPr="002C4FE0">
        <w:t xml:space="preserve">T.C.  </w:t>
      </w:r>
    </w:p>
    <w:p w:rsidR="00475658" w:rsidRPr="002C4FE0" w:rsidRDefault="00475658" w:rsidP="00475658">
      <w:pPr>
        <w:jc w:val="center"/>
      </w:pPr>
      <w:r w:rsidRPr="002C4FE0">
        <w:t>ANKARA BÜYÜKŞEHİR BELEDİYE MECLİSİ</w:t>
      </w:r>
    </w:p>
    <w:p w:rsidR="00475658" w:rsidRDefault="00475658" w:rsidP="00475658">
      <w:pPr>
        <w:jc w:val="center"/>
      </w:pPr>
      <w:r w:rsidRPr="002C4FE0">
        <w:t>İsimlendirme Komisyonu Raporu</w:t>
      </w:r>
    </w:p>
    <w:p w:rsidR="00475658" w:rsidRDefault="00475658" w:rsidP="00475658">
      <w:pPr>
        <w:jc w:val="center"/>
      </w:pPr>
    </w:p>
    <w:p w:rsidR="00475658" w:rsidRPr="002C4FE0" w:rsidRDefault="00475658" w:rsidP="00475658">
      <w:r>
        <w:t>Rapor No: 51</w:t>
      </w:r>
      <w:r w:rsidRPr="002C4FE0">
        <w:tab/>
      </w:r>
      <w:r w:rsidRPr="002C4FE0">
        <w:tab/>
      </w:r>
      <w:r w:rsidRPr="002C4FE0">
        <w:tab/>
      </w:r>
      <w:r w:rsidRPr="002C4FE0">
        <w:tab/>
      </w:r>
      <w:r w:rsidRPr="002C4FE0">
        <w:tab/>
      </w:r>
      <w:r w:rsidRPr="002C4FE0">
        <w:tab/>
      </w:r>
      <w:r w:rsidRPr="002C4FE0">
        <w:tab/>
        <w:t xml:space="preserve">                </w:t>
      </w:r>
      <w:r w:rsidRPr="002C4FE0">
        <w:tab/>
      </w:r>
      <w:r w:rsidRPr="002C4FE0">
        <w:tab/>
        <w:t xml:space="preserve"> </w:t>
      </w:r>
      <w:r>
        <w:t xml:space="preserve"> </w:t>
      </w:r>
      <w:r w:rsidRPr="002C4FE0">
        <w:t xml:space="preserve"> </w:t>
      </w:r>
      <w:r>
        <w:t>20.10.2020</w:t>
      </w:r>
    </w:p>
    <w:p w:rsidR="00475658" w:rsidRDefault="00475658" w:rsidP="00475658">
      <w:pPr>
        <w:jc w:val="center"/>
      </w:pPr>
    </w:p>
    <w:p w:rsidR="00475658" w:rsidRDefault="00475658" w:rsidP="00475658">
      <w:pPr>
        <w:jc w:val="center"/>
      </w:pPr>
    </w:p>
    <w:p w:rsidR="00475658" w:rsidRDefault="00475658" w:rsidP="00475658">
      <w:pPr>
        <w:jc w:val="center"/>
      </w:pPr>
      <w:r w:rsidRPr="002C4FE0">
        <w:t>BÜYÜKŞEHİR BELEDİYE MECLİSİ BAŞKANLIĞINA</w:t>
      </w:r>
    </w:p>
    <w:p w:rsidR="00475658" w:rsidRDefault="00475658" w:rsidP="00475658">
      <w:pPr>
        <w:jc w:val="both"/>
      </w:pPr>
    </w:p>
    <w:p w:rsidR="00475658" w:rsidRPr="002C4FE0" w:rsidRDefault="00475658" w:rsidP="00475658">
      <w:pPr>
        <w:jc w:val="both"/>
      </w:pPr>
    </w:p>
    <w:p w:rsidR="00475658" w:rsidRPr="002C4FE0" w:rsidRDefault="00475658" w:rsidP="00475658">
      <w:pPr>
        <w:tabs>
          <w:tab w:val="left" w:pos="1866"/>
        </w:tabs>
        <w:ind w:firstLine="708"/>
        <w:jc w:val="both"/>
      </w:pPr>
    </w:p>
    <w:p w:rsidR="00475658" w:rsidRPr="00014E7A" w:rsidRDefault="00475658" w:rsidP="00475658">
      <w:pPr>
        <w:pStyle w:val="ListeParagraf"/>
        <w:tabs>
          <w:tab w:val="left" w:pos="0"/>
        </w:tabs>
        <w:ind w:left="0" w:right="-1"/>
        <w:jc w:val="both"/>
      </w:pPr>
      <w:r>
        <w:tab/>
        <w:t xml:space="preserve">Sakarya Savaşı ve Milli Mücadele boyunca şehit olan ve </w:t>
      </w:r>
      <w:proofErr w:type="spellStart"/>
      <w:r>
        <w:t>Namazgahtepe’de</w:t>
      </w:r>
      <w:proofErr w:type="spellEnd"/>
      <w:r>
        <w:t xml:space="preserve"> defnedilen alanın şehitlerimizin ismini de kapsayan “İstiklal Savaşı Kahramanları Şehitliği” olarak tanzim edilmesine </w:t>
      </w:r>
      <w:r w:rsidRPr="00014E7A">
        <w:t xml:space="preserve">ilişkin Büyükşehir Belediye Meclisimizin </w:t>
      </w:r>
      <w:r>
        <w:t>07</w:t>
      </w:r>
      <w:r w:rsidRPr="00014E7A">
        <w:t>.</w:t>
      </w:r>
      <w:r>
        <w:t>10</w:t>
      </w:r>
      <w:r w:rsidRPr="00014E7A">
        <w:t xml:space="preserve">.2020 gün ve </w:t>
      </w:r>
      <w:r>
        <w:t>48</w:t>
      </w:r>
      <w:r w:rsidRPr="00014E7A">
        <w:t>. gündem maddesi olarak komisyonumuza havale edilen dosya incelendi.</w:t>
      </w:r>
    </w:p>
    <w:p w:rsidR="00475658" w:rsidRPr="00014E7A" w:rsidRDefault="00475658" w:rsidP="00475658">
      <w:pPr>
        <w:ind w:firstLine="652"/>
        <w:jc w:val="both"/>
      </w:pPr>
    </w:p>
    <w:p w:rsidR="00475658" w:rsidRPr="00014E7A" w:rsidRDefault="00475658" w:rsidP="00475658">
      <w:pPr>
        <w:ind w:firstLine="652"/>
        <w:jc w:val="both"/>
      </w:pPr>
      <w:r>
        <w:t xml:space="preserve">Üye Adnan </w:t>
      </w:r>
      <w:proofErr w:type="spellStart"/>
      <w:r>
        <w:t>SEZGİN’in</w:t>
      </w:r>
      <w:proofErr w:type="spellEnd"/>
      <w:r>
        <w:t xml:space="preserve"> verdiği önergede</w:t>
      </w:r>
      <w:r w:rsidRPr="00014E7A">
        <w:t xml:space="preserve">; </w:t>
      </w:r>
      <w:r>
        <w:t xml:space="preserve">Sakarya Savaşı ve Milli Mücadele boyunca şehit olan ve </w:t>
      </w:r>
      <w:proofErr w:type="spellStart"/>
      <w:r>
        <w:t>Namazgahtepe’de</w:t>
      </w:r>
      <w:proofErr w:type="spellEnd"/>
      <w:r>
        <w:t xml:space="preserve"> defnedilen alanın şehitlerimizin ismini de kapsayan “İstiklal Savaşı Kahramanları Şehitliği” olarak tanzim edilmesinin istenildiği;</w:t>
      </w:r>
    </w:p>
    <w:p w:rsidR="00475658" w:rsidRPr="00014E7A" w:rsidRDefault="00475658" w:rsidP="00475658">
      <w:pPr>
        <w:pStyle w:val="Gvdemetni1"/>
        <w:shd w:val="clear" w:color="auto" w:fill="auto"/>
        <w:spacing w:line="240" w:lineRule="auto"/>
        <w:jc w:val="both"/>
        <w:rPr>
          <w:sz w:val="24"/>
          <w:szCs w:val="24"/>
        </w:rPr>
      </w:pPr>
    </w:p>
    <w:p w:rsidR="00475658" w:rsidRPr="00803091" w:rsidRDefault="00475658" w:rsidP="00475658">
      <w:pPr>
        <w:pStyle w:val="Gvdemetni1"/>
        <w:shd w:val="clear" w:color="auto" w:fill="auto"/>
        <w:spacing w:line="240" w:lineRule="auto"/>
        <w:ind w:left="60" w:firstLine="592"/>
        <w:jc w:val="both"/>
        <w:rPr>
          <w:sz w:val="24"/>
          <w:szCs w:val="24"/>
        </w:rPr>
      </w:pPr>
      <w:proofErr w:type="gramStart"/>
      <w:r w:rsidRPr="00803091">
        <w:rPr>
          <w:sz w:val="24"/>
          <w:szCs w:val="24"/>
        </w:rPr>
        <w:t xml:space="preserve">Komisyonumuzca yapılan incelemeler neticesinde; Sakarya Savaşı ve milli mücadele boyunca </w:t>
      </w:r>
      <w:proofErr w:type="spellStart"/>
      <w:r w:rsidRPr="00803091">
        <w:rPr>
          <w:sz w:val="24"/>
          <w:szCs w:val="24"/>
        </w:rPr>
        <w:t>Gureba</w:t>
      </w:r>
      <w:proofErr w:type="spellEnd"/>
      <w:r w:rsidRPr="00803091">
        <w:rPr>
          <w:sz w:val="24"/>
          <w:szCs w:val="24"/>
        </w:rPr>
        <w:t xml:space="preserve"> Hastanelerine yaralı olarak getirilip burada şehit olan kahraman vatan evlatlarının, </w:t>
      </w:r>
      <w:proofErr w:type="spellStart"/>
      <w:r w:rsidRPr="00803091">
        <w:rPr>
          <w:sz w:val="24"/>
          <w:szCs w:val="24"/>
        </w:rPr>
        <w:t>Namazgahtepede</w:t>
      </w:r>
      <w:proofErr w:type="spellEnd"/>
      <w:r w:rsidRPr="00803091">
        <w:rPr>
          <w:sz w:val="24"/>
          <w:szCs w:val="24"/>
        </w:rPr>
        <w:t xml:space="preserve"> kılınan cenaze namazına </w:t>
      </w:r>
      <w:proofErr w:type="spellStart"/>
      <w:r w:rsidRPr="00803091">
        <w:rPr>
          <w:sz w:val="24"/>
          <w:szCs w:val="24"/>
        </w:rPr>
        <w:t>mütakip</w:t>
      </w:r>
      <w:proofErr w:type="spellEnd"/>
      <w:r w:rsidRPr="00803091">
        <w:rPr>
          <w:sz w:val="24"/>
          <w:szCs w:val="24"/>
        </w:rPr>
        <w:t xml:space="preserve"> defnedildikleri yerlerin,  büyük Sakarya Zaferinin 100. yılına yetiştirilmek üzere tüm savaş kahramanlarımızın ismini de kapsayan “İSTİKLAL SAVAŞI KAHRAMANLARI ŞEHİTLİĞİ” olarak tanzim edilerek Türk milletinin ziyarete açılmasına ilişkin konunun ayrıntılı olmadığı ve karışıklığa sebep vermesinden dolayı önergenin ilgilisine iadesi komisyonumuzca uygun görülmüştür.</w:t>
      </w:r>
      <w:proofErr w:type="gramEnd"/>
    </w:p>
    <w:p w:rsidR="00475658" w:rsidRPr="00803091" w:rsidRDefault="00475658" w:rsidP="00475658">
      <w:pPr>
        <w:pStyle w:val="Gvdemetni1"/>
        <w:shd w:val="clear" w:color="auto" w:fill="auto"/>
        <w:spacing w:line="240" w:lineRule="auto"/>
        <w:ind w:left="60" w:firstLine="592"/>
        <w:jc w:val="both"/>
        <w:rPr>
          <w:sz w:val="24"/>
          <w:szCs w:val="24"/>
        </w:rPr>
      </w:pPr>
    </w:p>
    <w:p w:rsidR="00475658" w:rsidRPr="00803091" w:rsidRDefault="00475658" w:rsidP="00475658">
      <w:pPr>
        <w:pStyle w:val="Gvdemetni1"/>
        <w:shd w:val="clear" w:color="auto" w:fill="auto"/>
        <w:spacing w:line="240" w:lineRule="auto"/>
        <w:ind w:left="60" w:right="40" w:firstLine="592"/>
        <w:jc w:val="both"/>
        <w:rPr>
          <w:color w:val="000000"/>
          <w:sz w:val="24"/>
          <w:szCs w:val="24"/>
        </w:rPr>
      </w:pPr>
      <w:r w:rsidRPr="00803091">
        <w:rPr>
          <w:rFonts w:eastAsia="Calibri"/>
          <w:color w:val="000000"/>
          <w:sz w:val="24"/>
          <w:szCs w:val="24"/>
        </w:rPr>
        <w:t>Raporumuz B</w:t>
      </w:r>
      <w:r w:rsidRPr="00803091">
        <w:rPr>
          <w:color w:val="000000"/>
          <w:sz w:val="24"/>
          <w:szCs w:val="24"/>
        </w:rPr>
        <w:t>üyükşehir Belediye Meclisi'nin onayına arz olunur.</w:t>
      </w:r>
    </w:p>
    <w:p w:rsidR="00475658" w:rsidRDefault="00475658" w:rsidP="00475658">
      <w:pPr>
        <w:shd w:val="clear" w:color="auto" w:fill="FFFFFF"/>
        <w:autoSpaceDE w:val="0"/>
        <w:autoSpaceDN w:val="0"/>
        <w:adjustRightInd w:val="0"/>
        <w:ind w:firstLine="652"/>
        <w:jc w:val="both"/>
        <w:rPr>
          <w:color w:val="000000"/>
        </w:rPr>
      </w:pPr>
    </w:p>
    <w:p w:rsidR="00475658" w:rsidRPr="00014E7A" w:rsidRDefault="00475658" w:rsidP="00475658">
      <w:pPr>
        <w:shd w:val="clear" w:color="auto" w:fill="FFFFFF"/>
        <w:autoSpaceDE w:val="0"/>
        <w:autoSpaceDN w:val="0"/>
        <w:adjustRightInd w:val="0"/>
        <w:ind w:firstLine="652"/>
        <w:jc w:val="both"/>
        <w:rPr>
          <w:color w:val="000000"/>
        </w:rPr>
      </w:pPr>
    </w:p>
    <w:p w:rsidR="00475658" w:rsidRPr="002C4FE0" w:rsidRDefault="00475658" w:rsidP="00475658">
      <w:pPr>
        <w:shd w:val="clear" w:color="auto" w:fill="FFFFFF"/>
        <w:autoSpaceDE w:val="0"/>
        <w:autoSpaceDN w:val="0"/>
        <w:adjustRightInd w:val="0"/>
        <w:ind w:firstLine="652"/>
        <w:jc w:val="both"/>
        <w:rPr>
          <w:color w:val="000000"/>
        </w:rPr>
      </w:pPr>
    </w:p>
    <w:p w:rsidR="00475658" w:rsidRPr="002C4FE0" w:rsidRDefault="00475658" w:rsidP="00475658">
      <w:pPr>
        <w:shd w:val="clear" w:color="auto" w:fill="FFFFFF"/>
        <w:autoSpaceDE w:val="0"/>
        <w:autoSpaceDN w:val="0"/>
        <w:adjustRightInd w:val="0"/>
        <w:ind w:firstLine="652"/>
        <w:jc w:val="both"/>
        <w:rPr>
          <w:color w:val="000000"/>
        </w:rPr>
      </w:pPr>
    </w:p>
    <w:tbl>
      <w:tblPr>
        <w:tblW w:w="9606" w:type="dxa"/>
        <w:tblLook w:val="04A0"/>
      </w:tblPr>
      <w:tblGrid>
        <w:gridCol w:w="3202"/>
        <w:gridCol w:w="3202"/>
        <w:gridCol w:w="3202"/>
      </w:tblGrid>
      <w:tr w:rsidR="00475658" w:rsidRPr="002C4FE0" w:rsidTr="00053C42">
        <w:trPr>
          <w:trHeight w:val="1689"/>
        </w:trPr>
        <w:tc>
          <w:tcPr>
            <w:tcW w:w="3202" w:type="dxa"/>
          </w:tcPr>
          <w:p w:rsidR="00475658" w:rsidRDefault="00475658" w:rsidP="00053C42">
            <w:pPr>
              <w:autoSpaceDE w:val="0"/>
              <w:autoSpaceDN w:val="0"/>
              <w:adjustRightInd w:val="0"/>
              <w:jc w:val="center"/>
            </w:pPr>
            <w:proofErr w:type="spellStart"/>
            <w:r>
              <w:t>Aydoğan</w:t>
            </w:r>
            <w:proofErr w:type="spellEnd"/>
            <w:r>
              <w:t xml:space="preserve"> CAN</w:t>
            </w:r>
          </w:p>
          <w:p w:rsidR="00475658" w:rsidRPr="002C4FE0" w:rsidRDefault="00475658" w:rsidP="00053C42">
            <w:pPr>
              <w:autoSpaceDE w:val="0"/>
              <w:autoSpaceDN w:val="0"/>
              <w:adjustRightInd w:val="0"/>
              <w:jc w:val="center"/>
              <w:rPr>
                <w:color w:val="000000"/>
              </w:rPr>
            </w:pPr>
            <w:r w:rsidRPr="002C4FE0">
              <w:t xml:space="preserve">Komisyon Başkanı </w:t>
            </w:r>
          </w:p>
        </w:tc>
        <w:tc>
          <w:tcPr>
            <w:tcW w:w="3202" w:type="dxa"/>
          </w:tcPr>
          <w:p w:rsidR="00475658" w:rsidRDefault="00475658" w:rsidP="00053C42">
            <w:pPr>
              <w:autoSpaceDE w:val="0"/>
              <w:autoSpaceDN w:val="0"/>
              <w:adjustRightInd w:val="0"/>
              <w:jc w:val="center"/>
            </w:pPr>
            <w:r w:rsidRPr="002C4FE0">
              <w:t>Emre ARSLANTAŞ</w:t>
            </w:r>
          </w:p>
          <w:p w:rsidR="00475658" w:rsidRPr="002C4FE0" w:rsidRDefault="00475658" w:rsidP="00053C42">
            <w:pPr>
              <w:autoSpaceDE w:val="0"/>
              <w:autoSpaceDN w:val="0"/>
              <w:adjustRightInd w:val="0"/>
              <w:jc w:val="center"/>
              <w:rPr>
                <w:color w:val="000000"/>
              </w:rPr>
            </w:pPr>
            <w:r w:rsidRPr="002C4FE0">
              <w:t>Başkan Vekili</w:t>
            </w:r>
          </w:p>
        </w:tc>
        <w:tc>
          <w:tcPr>
            <w:tcW w:w="3202" w:type="dxa"/>
          </w:tcPr>
          <w:p w:rsidR="00475658" w:rsidRDefault="00475658" w:rsidP="00053C42">
            <w:pPr>
              <w:autoSpaceDE w:val="0"/>
              <w:autoSpaceDN w:val="0"/>
              <w:adjustRightInd w:val="0"/>
              <w:jc w:val="center"/>
            </w:pPr>
            <w:r>
              <w:t>Ahmet ÖZTÜRK</w:t>
            </w:r>
          </w:p>
          <w:p w:rsidR="00475658" w:rsidRPr="002C4FE0" w:rsidRDefault="00475658" w:rsidP="00053C42">
            <w:pPr>
              <w:autoSpaceDE w:val="0"/>
              <w:autoSpaceDN w:val="0"/>
              <w:adjustRightInd w:val="0"/>
              <w:jc w:val="center"/>
              <w:rPr>
                <w:color w:val="000000"/>
              </w:rPr>
            </w:pPr>
            <w:r w:rsidRPr="002C4FE0">
              <w:t>Üye</w:t>
            </w:r>
          </w:p>
        </w:tc>
      </w:tr>
      <w:tr w:rsidR="00475658" w:rsidRPr="002C4FE0" w:rsidTr="00053C42">
        <w:trPr>
          <w:trHeight w:val="1689"/>
        </w:trPr>
        <w:tc>
          <w:tcPr>
            <w:tcW w:w="3202" w:type="dxa"/>
            <w:vAlign w:val="center"/>
          </w:tcPr>
          <w:p w:rsidR="00475658" w:rsidRDefault="00475658" w:rsidP="00053C42">
            <w:pPr>
              <w:autoSpaceDE w:val="0"/>
              <w:autoSpaceDN w:val="0"/>
              <w:adjustRightInd w:val="0"/>
              <w:jc w:val="center"/>
            </w:pPr>
            <w:r>
              <w:t>Muhammed Abdullah ÖZER</w:t>
            </w:r>
          </w:p>
          <w:p w:rsidR="00475658" w:rsidRPr="002C4FE0" w:rsidRDefault="00475658" w:rsidP="00053C42">
            <w:pPr>
              <w:autoSpaceDE w:val="0"/>
              <w:autoSpaceDN w:val="0"/>
              <w:adjustRightInd w:val="0"/>
              <w:jc w:val="center"/>
              <w:rPr>
                <w:color w:val="000000"/>
              </w:rPr>
            </w:pPr>
            <w:r w:rsidRPr="002C4FE0">
              <w:t>Üye</w:t>
            </w:r>
          </w:p>
        </w:tc>
        <w:tc>
          <w:tcPr>
            <w:tcW w:w="3202" w:type="dxa"/>
            <w:vAlign w:val="center"/>
          </w:tcPr>
          <w:p w:rsidR="00475658" w:rsidRDefault="00475658" w:rsidP="00053C42">
            <w:pPr>
              <w:autoSpaceDE w:val="0"/>
              <w:autoSpaceDN w:val="0"/>
              <w:adjustRightInd w:val="0"/>
              <w:jc w:val="center"/>
            </w:pPr>
            <w:r>
              <w:t>Nihat YALÇIN</w:t>
            </w:r>
          </w:p>
          <w:p w:rsidR="00475658" w:rsidRPr="002C4FE0" w:rsidRDefault="00475658" w:rsidP="00053C42">
            <w:pPr>
              <w:autoSpaceDE w:val="0"/>
              <w:autoSpaceDN w:val="0"/>
              <w:adjustRightInd w:val="0"/>
              <w:jc w:val="center"/>
              <w:rPr>
                <w:color w:val="000000"/>
              </w:rPr>
            </w:pPr>
            <w:r w:rsidRPr="002C4FE0">
              <w:t>Üye</w:t>
            </w:r>
          </w:p>
        </w:tc>
        <w:tc>
          <w:tcPr>
            <w:tcW w:w="3202" w:type="dxa"/>
            <w:vAlign w:val="center"/>
          </w:tcPr>
          <w:p w:rsidR="00475658" w:rsidRDefault="00475658" w:rsidP="00053C42">
            <w:pPr>
              <w:autoSpaceDE w:val="0"/>
              <w:autoSpaceDN w:val="0"/>
              <w:adjustRightInd w:val="0"/>
              <w:jc w:val="center"/>
            </w:pPr>
            <w:r>
              <w:t>Özdemir TURGUT</w:t>
            </w:r>
          </w:p>
          <w:p w:rsidR="00475658" w:rsidRPr="002C4FE0" w:rsidRDefault="00475658" w:rsidP="00053C42">
            <w:pPr>
              <w:autoSpaceDE w:val="0"/>
              <w:autoSpaceDN w:val="0"/>
              <w:adjustRightInd w:val="0"/>
              <w:jc w:val="center"/>
              <w:rPr>
                <w:color w:val="000000"/>
              </w:rPr>
            </w:pPr>
            <w:r w:rsidRPr="002C4FE0">
              <w:t>Üye</w:t>
            </w:r>
          </w:p>
        </w:tc>
      </w:tr>
      <w:tr w:rsidR="00475658" w:rsidRPr="002C4FE0" w:rsidTr="00053C42">
        <w:trPr>
          <w:trHeight w:val="1689"/>
        </w:trPr>
        <w:tc>
          <w:tcPr>
            <w:tcW w:w="3202" w:type="dxa"/>
            <w:vAlign w:val="bottom"/>
          </w:tcPr>
          <w:p w:rsidR="00475658" w:rsidRDefault="00475658" w:rsidP="00053C42">
            <w:pPr>
              <w:autoSpaceDE w:val="0"/>
              <w:autoSpaceDN w:val="0"/>
              <w:adjustRightInd w:val="0"/>
              <w:jc w:val="center"/>
            </w:pPr>
            <w:r>
              <w:t>İdris Yavuz CENGİZ</w:t>
            </w:r>
          </w:p>
          <w:p w:rsidR="00475658" w:rsidRPr="002C4FE0" w:rsidRDefault="00475658" w:rsidP="00053C42">
            <w:pPr>
              <w:autoSpaceDE w:val="0"/>
              <w:autoSpaceDN w:val="0"/>
              <w:adjustRightInd w:val="0"/>
              <w:jc w:val="center"/>
              <w:rPr>
                <w:color w:val="000000"/>
              </w:rPr>
            </w:pPr>
            <w:r w:rsidRPr="002C4FE0">
              <w:t>Üye</w:t>
            </w:r>
          </w:p>
        </w:tc>
        <w:tc>
          <w:tcPr>
            <w:tcW w:w="3202" w:type="dxa"/>
            <w:vAlign w:val="bottom"/>
          </w:tcPr>
          <w:p w:rsidR="00475658" w:rsidRDefault="00475658" w:rsidP="00053C42">
            <w:pPr>
              <w:autoSpaceDE w:val="0"/>
              <w:autoSpaceDN w:val="0"/>
              <w:adjustRightInd w:val="0"/>
              <w:jc w:val="center"/>
            </w:pPr>
            <w:r>
              <w:t>Sinan DAŞTAN</w:t>
            </w:r>
          </w:p>
          <w:p w:rsidR="00475658" w:rsidRPr="002C4FE0" w:rsidRDefault="00475658" w:rsidP="00053C42">
            <w:pPr>
              <w:autoSpaceDE w:val="0"/>
              <w:autoSpaceDN w:val="0"/>
              <w:adjustRightInd w:val="0"/>
              <w:jc w:val="center"/>
              <w:rPr>
                <w:color w:val="000000"/>
              </w:rPr>
            </w:pPr>
            <w:r w:rsidRPr="002C4FE0">
              <w:t>Üye</w:t>
            </w:r>
          </w:p>
        </w:tc>
        <w:tc>
          <w:tcPr>
            <w:tcW w:w="3202" w:type="dxa"/>
            <w:vAlign w:val="bottom"/>
          </w:tcPr>
          <w:p w:rsidR="00475658" w:rsidRDefault="00475658" w:rsidP="00053C42">
            <w:pPr>
              <w:autoSpaceDE w:val="0"/>
              <w:autoSpaceDN w:val="0"/>
              <w:adjustRightInd w:val="0"/>
              <w:jc w:val="center"/>
            </w:pPr>
            <w:r w:rsidRPr="002C4FE0">
              <w:t>Ayhan YAĞCI</w:t>
            </w:r>
          </w:p>
          <w:p w:rsidR="00475658" w:rsidRPr="002C4FE0" w:rsidRDefault="00475658" w:rsidP="00053C42">
            <w:pPr>
              <w:autoSpaceDE w:val="0"/>
              <w:autoSpaceDN w:val="0"/>
              <w:adjustRightInd w:val="0"/>
              <w:jc w:val="center"/>
              <w:rPr>
                <w:color w:val="000000"/>
              </w:rPr>
            </w:pPr>
            <w:r w:rsidRPr="002C4FE0">
              <w:t>Üye</w:t>
            </w:r>
          </w:p>
        </w:tc>
      </w:tr>
    </w:tbl>
    <w:p w:rsidR="00475658" w:rsidRDefault="00475658" w:rsidP="00475658">
      <w:pPr>
        <w:shd w:val="clear" w:color="auto" w:fill="FFFFFF"/>
        <w:autoSpaceDE w:val="0"/>
        <w:autoSpaceDN w:val="0"/>
        <w:adjustRightInd w:val="0"/>
        <w:jc w:val="both"/>
        <w:rPr>
          <w:color w:val="000000"/>
        </w:rPr>
      </w:pPr>
    </w:p>
    <w:p w:rsidR="00475658" w:rsidRPr="00951199" w:rsidRDefault="00475658" w:rsidP="00475658">
      <w:pPr>
        <w:shd w:val="clear" w:color="auto" w:fill="FFFFFF"/>
        <w:autoSpaceDE w:val="0"/>
        <w:autoSpaceDN w:val="0"/>
        <w:adjustRightInd w:val="0"/>
        <w:jc w:val="both"/>
      </w:pPr>
    </w:p>
    <w:sectPr w:rsidR="00475658" w:rsidRPr="00951199"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518" w:rsidRDefault="00612518" w:rsidP="007A5AB5">
      <w:r>
        <w:separator/>
      </w:r>
    </w:p>
  </w:endnote>
  <w:endnote w:type="continuationSeparator" w:id="0">
    <w:p w:rsidR="00612518" w:rsidRDefault="00612518"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518" w:rsidRDefault="00612518" w:rsidP="007A5AB5">
      <w:r>
        <w:separator/>
      </w:r>
    </w:p>
  </w:footnote>
  <w:footnote w:type="continuationSeparator" w:id="0">
    <w:p w:rsidR="00612518" w:rsidRDefault="00612518"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3EF"/>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545"/>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4263"/>
    <w:rsid w:val="00116E1E"/>
    <w:rsid w:val="0011734D"/>
    <w:rsid w:val="00117443"/>
    <w:rsid w:val="00117624"/>
    <w:rsid w:val="00122C67"/>
    <w:rsid w:val="001240C1"/>
    <w:rsid w:val="00124526"/>
    <w:rsid w:val="00125902"/>
    <w:rsid w:val="00127412"/>
    <w:rsid w:val="00127774"/>
    <w:rsid w:val="00131571"/>
    <w:rsid w:val="00131CE6"/>
    <w:rsid w:val="00134222"/>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16EC"/>
    <w:rsid w:val="00182F25"/>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4E36"/>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6BC"/>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5873"/>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0923"/>
    <w:rsid w:val="003D20AC"/>
    <w:rsid w:val="003D2FE5"/>
    <w:rsid w:val="003D3ABE"/>
    <w:rsid w:val="003D3B21"/>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274"/>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47B"/>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4EA0"/>
    <w:rsid w:val="00464FC0"/>
    <w:rsid w:val="00465327"/>
    <w:rsid w:val="004667F8"/>
    <w:rsid w:val="004701D6"/>
    <w:rsid w:val="00470AAE"/>
    <w:rsid w:val="004717C9"/>
    <w:rsid w:val="00473176"/>
    <w:rsid w:val="00473C0D"/>
    <w:rsid w:val="00474763"/>
    <w:rsid w:val="00475658"/>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2C6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118F"/>
    <w:rsid w:val="00512BF2"/>
    <w:rsid w:val="00512E0A"/>
    <w:rsid w:val="0051523D"/>
    <w:rsid w:val="00516168"/>
    <w:rsid w:val="005167C4"/>
    <w:rsid w:val="0052067D"/>
    <w:rsid w:val="005213CA"/>
    <w:rsid w:val="00521408"/>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053F"/>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1DBE"/>
    <w:rsid w:val="005A2031"/>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381"/>
    <w:rsid w:val="006078FA"/>
    <w:rsid w:val="006100D0"/>
    <w:rsid w:val="00610276"/>
    <w:rsid w:val="00610957"/>
    <w:rsid w:val="00611A9F"/>
    <w:rsid w:val="00612518"/>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78"/>
    <w:rsid w:val="006539FD"/>
    <w:rsid w:val="006549E9"/>
    <w:rsid w:val="00655588"/>
    <w:rsid w:val="006555B1"/>
    <w:rsid w:val="00661B68"/>
    <w:rsid w:val="00662A80"/>
    <w:rsid w:val="006632CF"/>
    <w:rsid w:val="00664613"/>
    <w:rsid w:val="00664C15"/>
    <w:rsid w:val="00664FB9"/>
    <w:rsid w:val="006667AC"/>
    <w:rsid w:val="006705DF"/>
    <w:rsid w:val="00672BB0"/>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4602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62C"/>
    <w:rsid w:val="007A57ED"/>
    <w:rsid w:val="007A5AB5"/>
    <w:rsid w:val="007A5BE6"/>
    <w:rsid w:val="007A6566"/>
    <w:rsid w:val="007A7B9E"/>
    <w:rsid w:val="007B0889"/>
    <w:rsid w:val="007B0AEE"/>
    <w:rsid w:val="007B1151"/>
    <w:rsid w:val="007B18C3"/>
    <w:rsid w:val="007B263A"/>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091"/>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C41"/>
    <w:rsid w:val="00837ED5"/>
    <w:rsid w:val="00840AC3"/>
    <w:rsid w:val="00840EA2"/>
    <w:rsid w:val="00840ED0"/>
    <w:rsid w:val="00840F3D"/>
    <w:rsid w:val="00841A7B"/>
    <w:rsid w:val="008424D0"/>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199"/>
    <w:rsid w:val="0095126D"/>
    <w:rsid w:val="00952098"/>
    <w:rsid w:val="00952C08"/>
    <w:rsid w:val="00952CDB"/>
    <w:rsid w:val="0095351E"/>
    <w:rsid w:val="0095359E"/>
    <w:rsid w:val="00954026"/>
    <w:rsid w:val="009540BF"/>
    <w:rsid w:val="0095444D"/>
    <w:rsid w:val="00956AE1"/>
    <w:rsid w:val="00960134"/>
    <w:rsid w:val="009605BE"/>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D85"/>
    <w:rsid w:val="00992E53"/>
    <w:rsid w:val="0099451B"/>
    <w:rsid w:val="009956F5"/>
    <w:rsid w:val="00995B8B"/>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497B"/>
    <w:rsid w:val="009B52CD"/>
    <w:rsid w:val="009B71E3"/>
    <w:rsid w:val="009B7210"/>
    <w:rsid w:val="009C1D4B"/>
    <w:rsid w:val="009C2209"/>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4A1A"/>
    <w:rsid w:val="00A25606"/>
    <w:rsid w:val="00A26034"/>
    <w:rsid w:val="00A26243"/>
    <w:rsid w:val="00A26AB4"/>
    <w:rsid w:val="00A3041B"/>
    <w:rsid w:val="00A31464"/>
    <w:rsid w:val="00A32085"/>
    <w:rsid w:val="00A3269F"/>
    <w:rsid w:val="00A32CC5"/>
    <w:rsid w:val="00A3370F"/>
    <w:rsid w:val="00A33B80"/>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8C8"/>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D79C8"/>
    <w:rsid w:val="00AE13F0"/>
    <w:rsid w:val="00AE1AA1"/>
    <w:rsid w:val="00AE25AA"/>
    <w:rsid w:val="00AE2E9E"/>
    <w:rsid w:val="00AE30CC"/>
    <w:rsid w:val="00AE572A"/>
    <w:rsid w:val="00AE5DD8"/>
    <w:rsid w:val="00AE6791"/>
    <w:rsid w:val="00AE6910"/>
    <w:rsid w:val="00AE76F5"/>
    <w:rsid w:val="00AF08C3"/>
    <w:rsid w:val="00AF0B71"/>
    <w:rsid w:val="00AF0CD2"/>
    <w:rsid w:val="00AF17C8"/>
    <w:rsid w:val="00AF3256"/>
    <w:rsid w:val="00AF4CF3"/>
    <w:rsid w:val="00AF5300"/>
    <w:rsid w:val="00AF5380"/>
    <w:rsid w:val="00AF602E"/>
    <w:rsid w:val="00AF637C"/>
    <w:rsid w:val="00AF6EC0"/>
    <w:rsid w:val="00AF703F"/>
    <w:rsid w:val="00B007F4"/>
    <w:rsid w:val="00B00C8A"/>
    <w:rsid w:val="00B00E4E"/>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17B"/>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9DE"/>
    <w:rsid w:val="00C26B79"/>
    <w:rsid w:val="00C26DDB"/>
    <w:rsid w:val="00C27775"/>
    <w:rsid w:val="00C3113B"/>
    <w:rsid w:val="00C3258A"/>
    <w:rsid w:val="00C326FF"/>
    <w:rsid w:val="00C34A9C"/>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170"/>
    <w:rsid w:val="00C60B96"/>
    <w:rsid w:val="00C6144C"/>
    <w:rsid w:val="00C615B7"/>
    <w:rsid w:val="00C64297"/>
    <w:rsid w:val="00C661C3"/>
    <w:rsid w:val="00C66879"/>
    <w:rsid w:val="00C66A9F"/>
    <w:rsid w:val="00C675C5"/>
    <w:rsid w:val="00C678BF"/>
    <w:rsid w:val="00C70269"/>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3CE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258A"/>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29F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A7ACC"/>
    <w:rsid w:val="00DB1088"/>
    <w:rsid w:val="00DB3130"/>
    <w:rsid w:val="00DB3670"/>
    <w:rsid w:val="00DB4686"/>
    <w:rsid w:val="00DB46BE"/>
    <w:rsid w:val="00DB4B23"/>
    <w:rsid w:val="00DB4E94"/>
    <w:rsid w:val="00DB62AC"/>
    <w:rsid w:val="00DC0B28"/>
    <w:rsid w:val="00DC1F5B"/>
    <w:rsid w:val="00DC3F5A"/>
    <w:rsid w:val="00DC5C3E"/>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3BF"/>
    <w:rsid w:val="00E14A5D"/>
    <w:rsid w:val="00E1542D"/>
    <w:rsid w:val="00E15467"/>
    <w:rsid w:val="00E17340"/>
    <w:rsid w:val="00E1750D"/>
    <w:rsid w:val="00E20322"/>
    <w:rsid w:val="00E20EFD"/>
    <w:rsid w:val="00E229DA"/>
    <w:rsid w:val="00E231CB"/>
    <w:rsid w:val="00E23D2E"/>
    <w:rsid w:val="00E24DF2"/>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5A1B"/>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0DA5"/>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1BFF"/>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3825"/>
    <w:rsid w:val="00FB5377"/>
    <w:rsid w:val="00FB6731"/>
    <w:rsid w:val="00FB69C8"/>
    <w:rsid w:val="00FB6B7F"/>
    <w:rsid w:val="00FB6C36"/>
    <w:rsid w:val="00FB7081"/>
    <w:rsid w:val="00FB73BB"/>
    <w:rsid w:val="00FB7B7D"/>
    <w:rsid w:val="00FB7DE2"/>
    <w:rsid w:val="00FC0E56"/>
    <w:rsid w:val="00FC14E2"/>
    <w:rsid w:val="00FC20E8"/>
    <w:rsid w:val="00FC2574"/>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47795509">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46636559">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B59DD-9046-4526-AB5C-DA85DE936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328</Words>
  <Characters>2530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2020-11-20T06:41:00Z</cp:lastPrinted>
  <dcterms:created xsi:type="dcterms:W3CDTF">2020-11-20T06:43:00Z</dcterms:created>
  <dcterms:modified xsi:type="dcterms:W3CDTF">2020-11-21T13:37:00Z</dcterms:modified>
</cp:coreProperties>
</file>