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60A3" w:rsidRDefault="00F460A3" w:rsidP="007F1B72">
      <w:pPr>
        <w:ind w:right="-1"/>
      </w:pPr>
    </w:p>
    <w:p w:rsidR="003F468A" w:rsidRDefault="003F468A" w:rsidP="007F1B72">
      <w:pPr>
        <w:ind w:right="-1"/>
      </w:pPr>
    </w:p>
    <w:p w:rsidR="002C5242" w:rsidRDefault="002856BD" w:rsidP="003E28AC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A1CC1">
        <w:t>86</w:t>
      </w:r>
      <w:r w:rsidR="00093BE6">
        <w:t>3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</w:t>
      </w:r>
      <w:r w:rsidR="00BA1CC1">
        <w:t xml:space="preserve">    </w:t>
      </w:r>
      <w:r w:rsidR="00543EF2">
        <w:t>10</w:t>
      </w:r>
      <w:r w:rsidR="002864AA">
        <w:t>.0</w:t>
      </w:r>
      <w:r w:rsidR="002844A5">
        <w:t>9</w:t>
      </w:r>
      <w:r w:rsidR="002864AA">
        <w:t>.2021</w:t>
      </w: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C41752" w:rsidRDefault="002856BD" w:rsidP="00BA1CC1">
      <w:pPr>
        <w:tabs>
          <w:tab w:val="left" w:pos="9355"/>
        </w:tabs>
        <w:ind w:right="-1"/>
        <w:jc w:val="center"/>
      </w:pPr>
      <w:r>
        <w:t>K A R A R</w:t>
      </w:r>
    </w:p>
    <w:p w:rsidR="00EA2396" w:rsidRDefault="00EA2396" w:rsidP="00BA1CC1">
      <w:pPr>
        <w:tabs>
          <w:tab w:val="left" w:pos="9355"/>
        </w:tabs>
        <w:ind w:right="-1"/>
        <w:jc w:val="center"/>
      </w:pPr>
    </w:p>
    <w:p w:rsidR="00EA2396" w:rsidRDefault="00EA2396" w:rsidP="00BA1CC1">
      <w:pPr>
        <w:tabs>
          <w:tab w:val="left" w:pos="9355"/>
        </w:tabs>
        <w:ind w:right="-1"/>
        <w:jc w:val="center"/>
      </w:pPr>
    </w:p>
    <w:p w:rsidR="003F468A" w:rsidRDefault="003F468A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093BE6" w:rsidP="00576BD3">
      <w:pPr>
        <w:tabs>
          <w:tab w:val="left" w:pos="8789"/>
          <w:tab w:val="left" w:pos="8931"/>
        </w:tabs>
        <w:ind w:firstLine="708"/>
        <w:jc w:val="both"/>
      </w:pPr>
      <w:r w:rsidRPr="00585069">
        <w:t>Yenimahalle İlçesi Çamlıca Mahallesi 16021 ada 2 parselde 1/1000 ölçekli uygulama imar plan değişikliğine</w:t>
      </w:r>
      <w:r w:rsidR="00BA1CC1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E14CFF">
        <w:t>27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E73160">
        <w:t>5</w:t>
      </w:r>
      <w:r w:rsidR="008F74DC">
        <w:t>1</w:t>
      </w:r>
      <w:r>
        <w:t>4</w:t>
      </w:r>
      <w:r w:rsidR="00576BD3" w:rsidRPr="006D00CC">
        <w:t xml:space="preserve"> sayılı raporu Büyükşehir Belediye Meclisimizin </w:t>
      </w:r>
      <w:r w:rsidR="00543EF2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093BE6" w:rsidRDefault="00576BD3" w:rsidP="00093BE6">
      <w:pPr>
        <w:ind w:firstLine="709"/>
        <w:jc w:val="both"/>
      </w:pPr>
      <w:r w:rsidRPr="006D00CC">
        <w:t xml:space="preserve">Konu üzerinde yapılan görüşmelerden sonra; </w:t>
      </w:r>
      <w:r w:rsidR="00093BE6" w:rsidRPr="00585069">
        <w:t>Yenimahalle Belediyesi Yazı İşleri Müdürlüğü'nün 21.05.2021 tarih</w:t>
      </w:r>
      <w:r w:rsidR="00093BE6">
        <w:t xml:space="preserve"> ve </w:t>
      </w:r>
      <w:proofErr w:type="gramStart"/>
      <w:r w:rsidR="00093BE6">
        <w:t>202104758</w:t>
      </w:r>
      <w:proofErr w:type="gramEnd"/>
      <w:r w:rsidR="00093BE6">
        <w:t xml:space="preserve"> sayılı yazısı ile</w:t>
      </w:r>
      <w:r w:rsidR="00093BE6" w:rsidRPr="00585069">
        <w:t xml:space="preserve"> Çamlıca Mahallesi, 16021 ada 2 sayılı </w:t>
      </w:r>
      <w:r w:rsidR="00093BE6">
        <w:t>parsele ilişkin hazırlanan 1/10</w:t>
      </w:r>
      <w:r w:rsidR="00093BE6" w:rsidRPr="00585069">
        <w:t>00 ölçekli uygulama imar planı değişikliği</w:t>
      </w:r>
      <w:r w:rsidR="00093BE6">
        <w:t>nin</w:t>
      </w:r>
      <w:r w:rsidR="00093BE6" w:rsidRPr="00585069">
        <w:t xml:space="preserve"> Yenimahalle Belediye Meclisi'nin 20.05.2021 tarih ve 240 sayılı kararı ile uygun görülerek 5216 sayılı </w:t>
      </w:r>
      <w:r w:rsidR="00093BE6">
        <w:t>Y</w:t>
      </w:r>
      <w:r w:rsidR="00093BE6" w:rsidRPr="00585069">
        <w:t xml:space="preserve">asanın 14. maddesi gereğince bir karar alınmak üzere </w:t>
      </w:r>
      <w:r w:rsidR="00093BE6">
        <w:t xml:space="preserve">İmar ve Şehircilik Dairesi </w:t>
      </w:r>
      <w:r w:rsidR="00093BE6" w:rsidRPr="00585069">
        <w:t>Başkanlığı</w:t>
      </w:r>
      <w:r w:rsidR="00093BE6">
        <w:t>na sunulduğu,</w:t>
      </w:r>
    </w:p>
    <w:p w:rsidR="00093BE6" w:rsidRPr="00585069" w:rsidRDefault="00093BE6" w:rsidP="00093BE6">
      <w:pPr>
        <w:ind w:firstLine="709"/>
        <w:jc w:val="both"/>
      </w:pPr>
    </w:p>
    <w:p w:rsidR="00093BE6" w:rsidRPr="00585069" w:rsidRDefault="00093BE6" w:rsidP="00093BE6">
      <w:pPr>
        <w:ind w:firstLine="709"/>
        <w:jc w:val="both"/>
        <w:rPr>
          <w:b/>
        </w:rPr>
      </w:pPr>
      <w:r w:rsidRPr="00585069">
        <w:rPr>
          <w:b/>
        </w:rPr>
        <w:t>Yapılan incelemede;</w:t>
      </w:r>
    </w:p>
    <w:p w:rsidR="00093BE6" w:rsidRDefault="00093BE6" w:rsidP="00093BE6">
      <w:pPr>
        <w:ind w:firstLine="709"/>
        <w:jc w:val="both"/>
      </w:pPr>
    </w:p>
    <w:p w:rsidR="00093BE6" w:rsidRDefault="00093BE6" w:rsidP="00093BE6">
      <w:pPr>
        <w:ind w:firstLine="709"/>
        <w:jc w:val="both"/>
      </w:pPr>
      <w:proofErr w:type="gramStart"/>
      <w:r w:rsidRPr="00585069">
        <w:t>Maliye Hazinesi mülkiyetindeki 76.307 m</w:t>
      </w:r>
      <w:r w:rsidRPr="00585069">
        <w:rPr>
          <w:vertAlign w:val="superscript"/>
        </w:rPr>
        <w:t>2</w:t>
      </w:r>
      <w:r w:rsidRPr="00585069">
        <w:t xml:space="preserve"> yüzölçümündeki 16021 ada 2 sayılı parselin Yenimahalle Belediye Meclisinin 02.11.2011 tarih ve 812 sayılı kararı ile uygun görülerek Büyükşehir Belediye Meclisinin 29.11.2011 tarih ve 3452 sayılı kararı ile </w:t>
      </w:r>
      <w:proofErr w:type="spellStart"/>
      <w:r w:rsidRPr="00585069">
        <w:t>tadilen</w:t>
      </w:r>
      <w:proofErr w:type="spellEnd"/>
      <w:r w:rsidRPr="00585069">
        <w:t xml:space="preserve"> onaylanan 1/1000 ölçekli uygulama imar planı kapsamında E=1.00, </w:t>
      </w:r>
      <w:proofErr w:type="spellStart"/>
      <w:r w:rsidRPr="00585069">
        <w:t>Hmax</w:t>
      </w:r>
      <w:proofErr w:type="spellEnd"/>
      <w:r w:rsidRPr="00585069">
        <w:t xml:space="preserve">=Serbest yapılaşma koşullarında Resmi Kurum Alanı kullanımında olduğu, daha sonra 7221sayılı </w:t>
      </w:r>
      <w:r>
        <w:t>K</w:t>
      </w:r>
      <w:r w:rsidRPr="00585069">
        <w:t>anun kapsamında Yenimahalle Belediye Meclisinin 06.07.2020 tarih ve 404 sayılı kara</w:t>
      </w:r>
      <w:r>
        <w:t>rı</w:t>
      </w:r>
      <w:r w:rsidRPr="00585069">
        <w:t xml:space="preserve"> ile uygun görülerek Büyükşehir Belediye Meclisinin 25.05.2021 tarih ve 930 sayılı kararı ile onaylanan 1/1000 ölçekli uygulama im</w:t>
      </w:r>
      <w:r>
        <w:t>a</w:t>
      </w:r>
      <w:r w:rsidRPr="00585069">
        <w:t xml:space="preserve">r planı değişikliği ile 16021 ada 2 sayılı parseldeki yapı yüksekliğinin </w:t>
      </w:r>
      <w:proofErr w:type="spellStart"/>
      <w:r w:rsidRPr="00585069">
        <w:t>Yençok</w:t>
      </w:r>
      <w:proofErr w:type="spellEnd"/>
      <w:r w:rsidRPr="00585069">
        <w:t>=7 kat olarak değiştirildiği,</w:t>
      </w:r>
      <w:proofErr w:type="gramEnd"/>
    </w:p>
    <w:p w:rsidR="00093BE6" w:rsidRPr="00585069" w:rsidRDefault="00093BE6" w:rsidP="00093BE6">
      <w:pPr>
        <w:ind w:firstLine="709"/>
        <w:jc w:val="both"/>
      </w:pPr>
    </w:p>
    <w:p w:rsidR="00093BE6" w:rsidRDefault="00093BE6" w:rsidP="00093BE6">
      <w:pPr>
        <w:ind w:firstLine="709"/>
        <w:jc w:val="both"/>
      </w:pPr>
      <w:proofErr w:type="gramStart"/>
      <w:r w:rsidRPr="00585069">
        <w:t>Onaylı imar planı ve 84232 no</w:t>
      </w:r>
      <w:r>
        <w:t>.</w:t>
      </w:r>
      <w:r w:rsidRPr="00585069">
        <w:t xml:space="preserve">lu parselasyon planı kapsamında 16021 ada 2 sayılı parselin kuzeyinde bulunan 35.00 metrelik Bağdat Caddesi ile arasındaki park alanı bulunan cepheden 20.00 metre, batısında bulunan 15.00 metrelik 123. </w:t>
      </w:r>
      <w:r>
        <w:t>C</w:t>
      </w:r>
      <w:r w:rsidRPr="00585069">
        <w:t xml:space="preserve">addeden 10.00 metre, doğusunda bulunan 35.00 metrelik 408. </w:t>
      </w:r>
      <w:r>
        <w:t>C</w:t>
      </w:r>
      <w:r w:rsidRPr="00585069">
        <w:t xml:space="preserve">addeden 20.00 metre, güneyinde bulunan 14.50 metrelik 122. </w:t>
      </w:r>
      <w:r>
        <w:t>S</w:t>
      </w:r>
      <w:r w:rsidRPr="00585069">
        <w:t>okaktan 10.00 metre çekme mesafesinin olduğu,</w:t>
      </w:r>
      <w:proofErr w:type="gramEnd"/>
    </w:p>
    <w:p w:rsidR="00093BE6" w:rsidRPr="00585069" w:rsidRDefault="00093BE6" w:rsidP="00093BE6">
      <w:pPr>
        <w:ind w:firstLine="709"/>
        <w:jc w:val="both"/>
      </w:pPr>
    </w:p>
    <w:p w:rsidR="00093BE6" w:rsidRDefault="00093BE6" w:rsidP="00093BE6">
      <w:pPr>
        <w:ind w:firstLine="709"/>
        <w:jc w:val="both"/>
      </w:pPr>
      <w:proofErr w:type="gramStart"/>
      <w:r w:rsidRPr="00585069">
        <w:rPr>
          <w:b/>
        </w:rPr>
        <w:t>Yenimahalle Belediye Meclisi'nin 20.05.2021 tarih ve 240 sayılı kararı ile</w:t>
      </w:r>
      <w:r w:rsidRPr="00585069">
        <w:t xml:space="preserve"> Nüf</w:t>
      </w:r>
      <w:r>
        <w:t>u</w:t>
      </w:r>
      <w:r w:rsidRPr="00585069">
        <w:t>s ve Vatandaşlık İşleri Genel Müdürlüğünün talebine istinaden kamu yara</w:t>
      </w:r>
      <w:r>
        <w:t>rı</w:t>
      </w:r>
      <w:r w:rsidRPr="00585069">
        <w:t xml:space="preserve"> doğrultusunda kurum yerleşkesinin kullanım fonksiyonla</w:t>
      </w:r>
      <w:r>
        <w:t>rı</w:t>
      </w:r>
      <w:r w:rsidRPr="00585069">
        <w:t>nı arttırabilmek amacıyla parselin kullanım kararı ve yapılaşma koşullarının aynen korunarak mevcuttaki çekme mesafelerinin her cepheden 5.00 metre olacak şekilde yeniden düzenlendiğinin belirtildiği,</w:t>
      </w:r>
      <w:proofErr w:type="gramEnd"/>
    </w:p>
    <w:p w:rsidR="00093BE6" w:rsidRPr="00585069" w:rsidRDefault="00093BE6" w:rsidP="00093BE6">
      <w:pPr>
        <w:ind w:firstLine="709"/>
        <w:jc w:val="both"/>
      </w:pPr>
    </w:p>
    <w:p w:rsidR="00093BE6" w:rsidRDefault="00093BE6" w:rsidP="00093BE6">
      <w:pPr>
        <w:ind w:firstLine="709"/>
        <w:jc w:val="both"/>
      </w:pPr>
      <w:r w:rsidRPr="00585069">
        <w:t>Planlar üzerine "84232 no</w:t>
      </w:r>
      <w:r>
        <w:t>.</w:t>
      </w:r>
      <w:r w:rsidRPr="00585069">
        <w:t>lu parselasyon planı hükümleri geçerlidir." şekl</w:t>
      </w:r>
      <w:r>
        <w:t>inde 1 adet plan notu yazıldığı,</w:t>
      </w:r>
    </w:p>
    <w:p w:rsidR="00093BE6" w:rsidRDefault="00093BE6" w:rsidP="00093BE6">
      <w:pPr>
        <w:ind w:firstLine="709"/>
        <w:jc w:val="both"/>
      </w:pPr>
    </w:p>
    <w:p w:rsidR="00093BE6" w:rsidRDefault="00093BE6" w:rsidP="00093BE6">
      <w:pPr>
        <w:ind w:firstLine="709"/>
        <w:jc w:val="both"/>
      </w:pPr>
    </w:p>
    <w:p w:rsidR="00093BE6" w:rsidRDefault="00093BE6" w:rsidP="00093BE6">
      <w:pPr>
        <w:ind w:firstLine="709"/>
        <w:jc w:val="both"/>
      </w:pPr>
    </w:p>
    <w:p w:rsidR="00093BE6" w:rsidRDefault="00093BE6" w:rsidP="00093BE6">
      <w:pPr>
        <w:ind w:firstLine="709"/>
        <w:jc w:val="both"/>
      </w:pPr>
    </w:p>
    <w:p w:rsidR="00093BE6" w:rsidRDefault="00093BE6" w:rsidP="00093BE6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93BE6" w:rsidTr="000538B1">
        <w:trPr>
          <w:trHeight w:val="1008"/>
        </w:trPr>
        <w:tc>
          <w:tcPr>
            <w:tcW w:w="3510" w:type="dxa"/>
          </w:tcPr>
          <w:p w:rsidR="00093BE6" w:rsidRDefault="00093BE6" w:rsidP="000538B1">
            <w:pPr>
              <w:jc w:val="center"/>
            </w:pPr>
            <w:r>
              <w:lastRenderedPageBreak/>
              <w:t>T.C.</w:t>
            </w:r>
          </w:p>
          <w:p w:rsidR="00093BE6" w:rsidRDefault="00093BE6" w:rsidP="000538B1">
            <w:pPr>
              <w:jc w:val="center"/>
            </w:pPr>
            <w:r>
              <w:t>ANKARA BÜYÜKŞEHİR</w:t>
            </w:r>
          </w:p>
          <w:p w:rsidR="00093BE6" w:rsidRDefault="00093BE6" w:rsidP="000538B1">
            <w:pPr>
              <w:jc w:val="center"/>
            </w:pPr>
            <w:r>
              <w:t>BELEDİYE MECLİSİ</w:t>
            </w:r>
          </w:p>
        </w:tc>
      </w:tr>
    </w:tbl>
    <w:p w:rsidR="00093BE6" w:rsidRDefault="00093BE6" w:rsidP="00093BE6">
      <w:pPr>
        <w:ind w:right="-1"/>
      </w:pPr>
    </w:p>
    <w:p w:rsidR="00093BE6" w:rsidRDefault="00093BE6" w:rsidP="00093BE6">
      <w:pPr>
        <w:ind w:right="-1"/>
      </w:pPr>
    </w:p>
    <w:p w:rsidR="00093BE6" w:rsidRDefault="00093BE6" w:rsidP="00093BE6">
      <w:pPr>
        <w:ind w:right="-1"/>
      </w:pPr>
      <w:r>
        <w:t xml:space="preserve">Karar No: 1863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   10.09.2021</w:t>
      </w:r>
    </w:p>
    <w:p w:rsidR="00093BE6" w:rsidRDefault="00093BE6" w:rsidP="00093BE6">
      <w:pPr>
        <w:jc w:val="center"/>
      </w:pPr>
    </w:p>
    <w:p w:rsidR="00093BE6" w:rsidRDefault="00093BE6" w:rsidP="00093BE6">
      <w:pPr>
        <w:jc w:val="center"/>
      </w:pPr>
      <w:r>
        <w:t>-2-</w:t>
      </w:r>
    </w:p>
    <w:p w:rsidR="00093BE6" w:rsidRDefault="00093BE6" w:rsidP="00093BE6">
      <w:pPr>
        <w:ind w:firstLine="709"/>
        <w:jc w:val="both"/>
      </w:pPr>
    </w:p>
    <w:p w:rsidR="00093BE6" w:rsidRDefault="00093BE6" w:rsidP="00093BE6">
      <w:pPr>
        <w:ind w:firstLine="709"/>
        <w:jc w:val="both"/>
      </w:pPr>
    </w:p>
    <w:p w:rsidR="00093BE6" w:rsidRDefault="00093BE6" w:rsidP="00093BE6">
      <w:pPr>
        <w:ind w:firstLine="709"/>
        <w:jc w:val="both"/>
      </w:pPr>
    </w:p>
    <w:p w:rsidR="00093BE6" w:rsidRPr="00585069" w:rsidRDefault="00093BE6" w:rsidP="00093BE6">
      <w:pPr>
        <w:ind w:firstLine="709"/>
        <w:jc w:val="both"/>
      </w:pPr>
    </w:p>
    <w:p w:rsidR="007F1B72" w:rsidRDefault="00093BE6" w:rsidP="00093BE6">
      <w:pPr>
        <w:ind w:firstLine="709"/>
        <w:jc w:val="both"/>
      </w:pPr>
      <w:r>
        <w:t xml:space="preserve">Hususları tespit edilmiş olup, </w:t>
      </w:r>
      <w:r w:rsidRPr="00585069">
        <w:t>Yenimahalle İlçesi Çamlıca Mahallesi 16021 ada 2 parselde</w:t>
      </w:r>
      <w:r>
        <w:t xml:space="preserve"> </w:t>
      </w:r>
      <w:r w:rsidRPr="00585069">
        <w:t xml:space="preserve">1/1000 ölçekli uygulama imar planı değişikliğinin </w:t>
      </w:r>
      <w:r>
        <w:t>“</w:t>
      </w:r>
      <w:proofErr w:type="spellStart"/>
      <w:r>
        <w:t>onayı”na</w:t>
      </w:r>
      <w:proofErr w:type="spellEnd"/>
      <w:r w:rsidR="000B5F2F"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E744ED">
        <w:t xml:space="preserve">narak </w:t>
      </w:r>
      <w:r w:rsidR="00543EF2">
        <w:t>oy</w:t>
      </w:r>
      <w:r w:rsidR="000B5F2F">
        <w:t>birliği</w:t>
      </w:r>
      <w:r w:rsidR="00543EF2" w:rsidRPr="006D00CC">
        <w:t xml:space="preserve"> </w:t>
      </w:r>
      <w:r w:rsidR="00576BD3" w:rsidRPr="006D00CC">
        <w:t>ile kabul edildi.</w:t>
      </w:r>
    </w:p>
    <w:p w:rsidR="00093BE6" w:rsidRDefault="00093BE6" w:rsidP="00093BE6">
      <w:pPr>
        <w:ind w:firstLine="709"/>
        <w:jc w:val="both"/>
      </w:pPr>
    </w:p>
    <w:p w:rsidR="00093BE6" w:rsidRDefault="00093BE6" w:rsidP="00093BE6">
      <w:pPr>
        <w:ind w:firstLine="709"/>
        <w:jc w:val="both"/>
      </w:pPr>
    </w:p>
    <w:p w:rsidR="00AF0538" w:rsidRDefault="00AF0538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Pr="00FE2E33" w:rsidRDefault="00CD6ECE" w:rsidP="00CD6ECE">
      <w:pPr>
        <w:tabs>
          <w:tab w:val="center" w:pos="4748"/>
          <w:tab w:val="left" w:pos="5430"/>
        </w:tabs>
        <w:rPr>
          <w:u w:val="single"/>
        </w:rPr>
      </w:pPr>
    </w:p>
    <w:p w:rsidR="00CD6ECE" w:rsidRDefault="00CD6ECE" w:rsidP="00CD6ECE">
      <w:pPr>
        <w:tabs>
          <w:tab w:val="center" w:pos="4748"/>
          <w:tab w:val="left" w:pos="5430"/>
        </w:tabs>
        <w:jc w:val="center"/>
      </w:pPr>
    </w:p>
    <w:p w:rsidR="00CD6ECE" w:rsidRDefault="00CD6ECE" w:rsidP="00CD6ECE">
      <w:pPr>
        <w:tabs>
          <w:tab w:val="center" w:pos="4748"/>
          <w:tab w:val="left" w:pos="5430"/>
        </w:tabs>
        <w:jc w:val="center"/>
      </w:pPr>
      <w:r>
        <w:t>T.C.</w:t>
      </w:r>
    </w:p>
    <w:p w:rsidR="00CD6ECE" w:rsidRDefault="00CD6ECE" w:rsidP="00CD6ECE">
      <w:pPr>
        <w:jc w:val="center"/>
      </w:pPr>
      <w:r>
        <w:t>ANKARA BÜYÜKŞEHİR BELEDİYE MECLİSİ</w:t>
      </w:r>
    </w:p>
    <w:p w:rsidR="00CD6ECE" w:rsidRDefault="00CD6ECE" w:rsidP="00CD6ECE">
      <w:pPr>
        <w:jc w:val="center"/>
      </w:pPr>
      <w:r>
        <w:t>İmar ve Bayındırlık Komisyonu Raporu</w:t>
      </w:r>
    </w:p>
    <w:p w:rsidR="00CD6ECE" w:rsidRDefault="00CD6ECE" w:rsidP="00CD6ECE">
      <w:pPr>
        <w:jc w:val="center"/>
      </w:pPr>
    </w:p>
    <w:p w:rsidR="00CD6ECE" w:rsidRDefault="00CD6ECE" w:rsidP="00CD6ECE">
      <w:pPr>
        <w:jc w:val="center"/>
      </w:pPr>
      <w:r>
        <w:t>Rapor No: 514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27.08.2021</w:t>
      </w:r>
    </w:p>
    <w:p w:rsidR="00CD6ECE" w:rsidRDefault="00CD6ECE" w:rsidP="00CD6ECE">
      <w:pPr>
        <w:jc w:val="center"/>
      </w:pPr>
    </w:p>
    <w:p w:rsidR="00CD6ECE" w:rsidRDefault="00CD6ECE" w:rsidP="00CD6ECE">
      <w:pPr>
        <w:pStyle w:val="Balk7"/>
        <w:jc w:val="center"/>
      </w:pPr>
      <w:r>
        <w:t>BÜYÜKŞEHİR BELEDİYE MECLİSİ BAŞKANLIĞINA</w:t>
      </w:r>
    </w:p>
    <w:p w:rsidR="00CD6ECE" w:rsidRDefault="00CD6ECE" w:rsidP="00CD6ECE">
      <w:pPr>
        <w:jc w:val="both"/>
      </w:pPr>
    </w:p>
    <w:p w:rsidR="00CD6ECE" w:rsidRDefault="00CD6ECE" w:rsidP="00CD6ECE">
      <w:pPr>
        <w:jc w:val="both"/>
      </w:pPr>
    </w:p>
    <w:p w:rsidR="00CD6ECE" w:rsidRPr="00ED330B" w:rsidRDefault="00CD6ECE" w:rsidP="00CD6ECE">
      <w:pPr>
        <w:ind w:firstLine="709"/>
        <w:jc w:val="both"/>
      </w:pPr>
    </w:p>
    <w:p w:rsidR="00CD6ECE" w:rsidRPr="00585069" w:rsidRDefault="00CD6ECE" w:rsidP="00CD6ECE">
      <w:pPr>
        <w:ind w:firstLine="709"/>
        <w:jc w:val="both"/>
      </w:pPr>
      <w:r w:rsidRPr="00585069">
        <w:t>Yenimahalle İlçesi Çamlıca Mahallesi 16021 ada 2 parselde 1/1000 ölçekli uygulama imar plan değişikliğine ilişkin Büyükşehir Belediye Meclisinin 11.08.2021 tarih ve 35. gündem maddesi olarak komisyonumuza havale edilen dosya incelendi.</w:t>
      </w:r>
    </w:p>
    <w:p w:rsidR="00CD6ECE" w:rsidRPr="00585069" w:rsidRDefault="00CD6ECE" w:rsidP="00CD6ECE">
      <w:pPr>
        <w:ind w:firstLine="709"/>
        <w:jc w:val="both"/>
      </w:pPr>
    </w:p>
    <w:p w:rsidR="00CD6ECE" w:rsidRDefault="00CD6ECE" w:rsidP="00CD6ECE">
      <w:pPr>
        <w:ind w:firstLine="709"/>
        <w:jc w:val="both"/>
      </w:pPr>
      <w:r w:rsidRPr="00585069">
        <w:t>Komisyonumuzca yapılan incelemeler neticesinde; Yenimahalle Belediyesi Yazı İşleri Müdürlüğü'nün 21.05.2021 tarih</w:t>
      </w:r>
      <w:r>
        <w:t xml:space="preserve"> ve </w:t>
      </w:r>
      <w:proofErr w:type="gramStart"/>
      <w:r>
        <w:t>202104758</w:t>
      </w:r>
      <w:proofErr w:type="gramEnd"/>
      <w:r>
        <w:t xml:space="preserve"> sayılı yazısı ile</w:t>
      </w:r>
      <w:r w:rsidRPr="00585069">
        <w:t xml:space="preserve"> Çamlıca Mahallesi, 16021 ada 2 sayılı </w:t>
      </w:r>
      <w:r>
        <w:t>parsele ilişkin hazırlanan 1/10</w:t>
      </w:r>
      <w:r w:rsidRPr="00585069">
        <w:t>00 ölçekli uygulama imar planı değişikliği</w:t>
      </w:r>
      <w:r>
        <w:t>nin</w:t>
      </w:r>
      <w:r w:rsidRPr="00585069">
        <w:t xml:space="preserve"> Yenimahalle Belediye Meclisi'nin 20.05.2021 tarih ve 240 sayılı kararı ile uygun görülerek 5216 sayılı </w:t>
      </w:r>
      <w:r>
        <w:t>Y</w:t>
      </w:r>
      <w:r w:rsidRPr="00585069">
        <w:t xml:space="preserve">asanın 14. maddesi gereğince bir karar alınmak üzere </w:t>
      </w:r>
      <w:r>
        <w:t xml:space="preserve">İmar ve Şehircilik Dairesi </w:t>
      </w:r>
      <w:r w:rsidRPr="00585069">
        <w:t>Başkanlığı</w:t>
      </w:r>
      <w:r>
        <w:t>na sunulduğu,</w:t>
      </w:r>
    </w:p>
    <w:p w:rsidR="00CD6ECE" w:rsidRPr="00585069" w:rsidRDefault="00CD6ECE" w:rsidP="00CD6ECE">
      <w:pPr>
        <w:ind w:firstLine="709"/>
        <w:jc w:val="both"/>
      </w:pPr>
    </w:p>
    <w:p w:rsidR="00CD6ECE" w:rsidRPr="00585069" w:rsidRDefault="00CD6ECE" w:rsidP="00CD6ECE">
      <w:pPr>
        <w:ind w:firstLine="709"/>
        <w:jc w:val="both"/>
        <w:rPr>
          <w:b/>
        </w:rPr>
      </w:pPr>
      <w:r w:rsidRPr="00585069">
        <w:rPr>
          <w:b/>
        </w:rPr>
        <w:t>Yapılan incelemede;</w:t>
      </w:r>
    </w:p>
    <w:p w:rsidR="00CD6ECE" w:rsidRDefault="00CD6ECE" w:rsidP="00CD6ECE">
      <w:pPr>
        <w:ind w:firstLine="709"/>
        <w:jc w:val="both"/>
      </w:pPr>
    </w:p>
    <w:p w:rsidR="00CD6ECE" w:rsidRDefault="00CD6ECE" w:rsidP="00CD6ECE">
      <w:pPr>
        <w:ind w:firstLine="709"/>
        <w:jc w:val="both"/>
      </w:pPr>
      <w:proofErr w:type="gramStart"/>
      <w:r w:rsidRPr="00585069">
        <w:t>Maliye Hazinesi mülkiyetindeki 76.307 m</w:t>
      </w:r>
      <w:r w:rsidRPr="00585069">
        <w:rPr>
          <w:vertAlign w:val="superscript"/>
        </w:rPr>
        <w:t>2</w:t>
      </w:r>
      <w:r w:rsidRPr="00585069">
        <w:t xml:space="preserve"> yüzölçümündeki 16021 ada 2 sayılı parselin Yenimahalle Belediye Meclisinin 02.11.2011 tarih ve 812 sayılı kararı ile uygun görülerek Büyükşehir Belediye Meclisinin 29.11.2011 tarih ve 3452 sayılı kararı ile </w:t>
      </w:r>
      <w:proofErr w:type="spellStart"/>
      <w:r w:rsidRPr="00585069">
        <w:t>tadilen</w:t>
      </w:r>
      <w:proofErr w:type="spellEnd"/>
      <w:r w:rsidRPr="00585069">
        <w:t xml:space="preserve"> onaylanan 1/1000 ölçekli uygulama imar planı kapsamında E=1.00, </w:t>
      </w:r>
      <w:proofErr w:type="spellStart"/>
      <w:r w:rsidRPr="00585069">
        <w:t>Hmax</w:t>
      </w:r>
      <w:proofErr w:type="spellEnd"/>
      <w:r w:rsidRPr="00585069">
        <w:t xml:space="preserve">=Serbest yapılaşma koşullarında Resmi Kurum Alanı kullanımında olduğu, daha sonra 7221sayılı </w:t>
      </w:r>
      <w:r>
        <w:t>K</w:t>
      </w:r>
      <w:r w:rsidRPr="00585069">
        <w:t>anun kapsamında Yenimahalle Belediye Meclisinin 06.07.2020 tarih ve 404 sayılı kara</w:t>
      </w:r>
      <w:r>
        <w:t>rı</w:t>
      </w:r>
      <w:r w:rsidRPr="00585069">
        <w:t xml:space="preserve"> ile uygun görülerek Büyükşehir Belediye Meclisinin 25.05.2021 tarih ve 930 sayılı kararı ile onaylanan 1/1000 ölçekli uygulama im</w:t>
      </w:r>
      <w:r>
        <w:t>a</w:t>
      </w:r>
      <w:r w:rsidRPr="00585069">
        <w:t xml:space="preserve">r planı değişikliği ile 16021 ada 2 sayılı parseldeki yapı yüksekliğinin </w:t>
      </w:r>
      <w:proofErr w:type="spellStart"/>
      <w:r w:rsidRPr="00585069">
        <w:t>Yençok</w:t>
      </w:r>
      <w:proofErr w:type="spellEnd"/>
      <w:r w:rsidRPr="00585069">
        <w:t>=7 kat olarak değiştirildiği,</w:t>
      </w:r>
      <w:proofErr w:type="gramEnd"/>
    </w:p>
    <w:p w:rsidR="00CD6ECE" w:rsidRPr="00585069" w:rsidRDefault="00CD6ECE" w:rsidP="00CD6ECE">
      <w:pPr>
        <w:ind w:firstLine="709"/>
        <w:jc w:val="both"/>
      </w:pPr>
    </w:p>
    <w:p w:rsidR="00CD6ECE" w:rsidRDefault="00CD6ECE" w:rsidP="00CD6ECE">
      <w:pPr>
        <w:ind w:firstLine="709"/>
        <w:jc w:val="both"/>
      </w:pPr>
      <w:proofErr w:type="gramStart"/>
      <w:r w:rsidRPr="00585069">
        <w:t>Onaylı imar planı ve 84232 no</w:t>
      </w:r>
      <w:r>
        <w:t>.</w:t>
      </w:r>
      <w:r w:rsidRPr="00585069">
        <w:t xml:space="preserve">lu parselasyon planı kapsamında 16021 ada 2 sayılı parselin kuzeyinde bulunan 35.00 metrelik Bağdat Caddesi ile arasındaki park alanı bulunan cepheden 20.00 metre, batısında bulunan 15.00 metrelik 123. </w:t>
      </w:r>
      <w:r>
        <w:t>C</w:t>
      </w:r>
      <w:r w:rsidRPr="00585069">
        <w:t xml:space="preserve">addeden 10.00 metre, doğusunda bulunan 35.00 metrelik 408. </w:t>
      </w:r>
      <w:r>
        <w:t>C</w:t>
      </w:r>
      <w:r w:rsidRPr="00585069">
        <w:t xml:space="preserve">addeden 20.00 metre, güneyinde bulunan 14.50 metrelik 122. </w:t>
      </w:r>
      <w:r>
        <w:t>S</w:t>
      </w:r>
      <w:r w:rsidRPr="00585069">
        <w:t>okaktan 10.00 metre çekme mesafesinin olduğu,</w:t>
      </w:r>
      <w:proofErr w:type="gramEnd"/>
    </w:p>
    <w:p w:rsidR="00CD6ECE" w:rsidRPr="00585069" w:rsidRDefault="00CD6ECE" w:rsidP="00CD6ECE">
      <w:pPr>
        <w:ind w:firstLine="709"/>
        <w:jc w:val="both"/>
      </w:pPr>
    </w:p>
    <w:p w:rsidR="00CD6ECE" w:rsidRDefault="00CD6ECE" w:rsidP="00CD6ECE">
      <w:pPr>
        <w:ind w:firstLine="709"/>
        <w:jc w:val="both"/>
      </w:pPr>
      <w:proofErr w:type="gramStart"/>
      <w:r w:rsidRPr="00585069">
        <w:rPr>
          <w:b/>
        </w:rPr>
        <w:t>Yenimahalle Belediye Meclisi'nin 20.05.2021 tarih ve 240 sayılı kararı ile</w:t>
      </w:r>
      <w:r w:rsidRPr="00585069">
        <w:t xml:space="preserve"> Nüf</w:t>
      </w:r>
      <w:r>
        <w:t>u</w:t>
      </w:r>
      <w:r w:rsidRPr="00585069">
        <w:t>s ve Vatandaşlık İşleri Genel Müdürlüğünün talebine istinaden kamu yara</w:t>
      </w:r>
      <w:r>
        <w:t>rı</w:t>
      </w:r>
      <w:r w:rsidRPr="00585069">
        <w:t xml:space="preserve"> doğrultusunda kurum yerleşkesinin kullanım fonksiyonla</w:t>
      </w:r>
      <w:r>
        <w:t>rı</w:t>
      </w:r>
      <w:r w:rsidRPr="00585069">
        <w:t>nı arttırabilmek amacıyla parselin kullanım kararı ve yapılaşma koşullarının aynen korunarak mevcuttaki çekme mesafelerinin her cepheden 5.00 metre olacak şekilde yeniden düzenlendiğinin belirtildiği,</w:t>
      </w:r>
      <w:proofErr w:type="gramEnd"/>
    </w:p>
    <w:p w:rsidR="00CD6ECE" w:rsidRPr="00585069" w:rsidRDefault="00CD6ECE" w:rsidP="00CD6ECE">
      <w:pPr>
        <w:ind w:firstLine="709"/>
        <w:jc w:val="both"/>
      </w:pPr>
    </w:p>
    <w:p w:rsidR="00CD6ECE" w:rsidRDefault="00CD6ECE" w:rsidP="00CD6ECE">
      <w:pPr>
        <w:ind w:firstLine="709"/>
        <w:jc w:val="both"/>
      </w:pPr>
      <w:r w:rsidRPr="00585069">
        <w:t>Planlar üzerine "84232 no</w:t>
      </w:r>
      <w:r>
        <w:t>.</w:t>
      </w:r>
      <w:r w:rsidRPr="00585069">
        <w:t>lu parselasyon planı hükümleri geçerlidir." şekl</w:t>
      </w:r>
      <w:r>
        <w:t>inde 1 adet plan notu yazıldığı,</w:t>
      </w:r>
    </w:p>
    <w:p w:rsidR="00CD6ECE" w:rsidRDefault="00CD6ECE" w:rsidP="00CD6ECE">
      <w:pPr>
        <w:ind w:firstLine="709"/>
        <w:jc w:val="both"/>
      </w:pPr>
    </w:p>
    <w:p w:rsidR="00CD6ECE" w:rsidRDefault="00CD6ECE" w:rsidP="00CD6ECE">
      <w:pPr>
        <w:ind w:firstLine="709"/>
        <w:jc w:val="both"/>
      </w:pPr>
    </w:p>
    <w:p w:rsidR="00CD6ECE" w:rsidRDefault="00CD6ECE" w:rsidP="00CD6ECE">
      <w:pPr>
        <w:ind w:firstLine="709"/>
        <w:jc w:val="both"/>
      </w:pPr>
    </w:p>
    <w:p w:rsidR="00CD6ECE" w:rsidRDefault="00CD6ECE" w:rsidP="00CD6ECE">
      <w:pPr>
        <w:ind w:firstLine="709"/>
        <w:jc w:val="both"/>
      </w:pPr>
    </w:p>
    <w:p w:rsidR="00CD6ECE" w:rsidRDefault="00CD6ECE" w:rsidP="00CD6ECE">
      <w:pPr>
        <w:ind w:firstLine="709"/>
        <w:jc w:val="both"/>
      </w:pPr>
    </w:p>
    <w:p w:rsidR="00CD6ECE" w:rsidRDefault="00CD6ECE" w:rsidP="00CD6ECE">
      <w:pPr>
        <w:tabs>
          <w:tab w:val="center" w:pos="4748"/>
          <w:tab w:val="left" w:pos="5430"/>
        </w:tabs>
      </w:pPr>
    </w:p>
    <w:p w:rsidR="00CD6ECE" w:rsidRDefault="00CD6ECE" w:rsidP="00CD6ECE">
      <w:pPr>
        <w:tabs>
          <w:tab w:val="center" w:pos="4748"/>
          <w:tab w:val="left" w:pos="5430"/>
        </w:tabs>
        <w:jc w:val="center"/>
      </w:pPr>
    </w:p>
    <w:p w:rsidR="00CD6ECE" w:rsidRDefault="00CD6ECE" w:rsidP="00CD6ECE">
      <w:pPr>
        <w:tabs>
          <w:tab w:val="center" w:pos="4748"/>
          <w:tab w:val="left" w:pos="5430"/>
        </w:tabs>
        <w:jc w:val="center"/>
      </w:pPr>
      <w:r>
        <w:t>T.C.</w:t>
      </w:r>
    </w:p>
    <w:p w:rsidR="00CD6ECE" w:rsidRDefault="00CD6ECE" w:rsidP="00CD6ECE">
      <w:pPr>
        <w:jc w:val="center"/>
      </w:pPr>
      <w:r>
        <w:t>ANKARA BÜYÜKŞEHİR BELEDİYE MECLİSİ</w:t>
      </w:r>
    </w:p>
    <w:p w:rsidR="00CD6ECE" w:rsidRDefault="00CD6ECE" w:rsidP="00CD6ECE">
      <w:pPr>
        <w:jc w:val="center"/>
      </w:pPr>
      <w:r>
        <w:t>İmar ve Bayındırlık Komisyonu Raporu</w:t>
      </w:r>
    </w:p>
    <w:p w:rsidR="00CD6ECE" w:rsidRDefault="00CD6ECE" w:rsidP="00CD6ECE">
      <w:pPr>
        <w:jc w:val="center"/>
      </w:pPr>
    </w:p>
    <w:p w:rsidR="00CD6ECE" w:rsidRDefault="00CD6ECE" w:rsidP="00CD6ECE">
      <w:pPr>
        <w:jc w:val="center"/>
      </w:pPr>
      <w:r>
        <w:t>Rapor No: 514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27.08.2021</w:t>
      </w:r>
    </w:p>
    <w:p w:rsidR="00CD6ECE" w:rsidRDefault="00CD6ECE" w:rsidP="00CD6ECE">
      <w:pPr>
        <w:jc w:val="center"/>
      </w:pPr>
    </w:p>
    <w:p w:rsidR="00CD6ECE" w:rsidRDefault="00CD6ECE" w:rsidP="00CD6ECE">
      <w:pPr>
        <w:jc w:val="center"/>
      </w:pPr>
    </w:p>
    <w:p w:rsidR="00CD6ECE" w:rsidRDefault="00CD6ECE" w:rsidP="00CD6ECE">
      <w:pPr>
        <w:jc w:val="center"/>
      </w:pPr>
      <w:r>
        <w:t>-2-</w:t>
      </w:r>
    </w:p>
    <w:p w:rsidR="00CD6ECE" w:rsidRDefault="00CD6ECE" w:rsidP="00CD6ECE">
      <w:pPr>
        <w:ind w:firstLine="709"/>
        <w:jc w:val="both"/>
      </w:pPr>
    </w:p>
    <w:p w:rsidR="00CD6ECE" w:rsidRDefault="00CD6ECE" w:rsidP="00CD6ECE">
      <w:pPr>
        <w:ind w:firstLine="709"/>
        <w:jc w:val="both"/>
      </w:pPr>
    </w:p>
    <w:p w:rsidR="00CD6ECE" w:rsidRDefault="00CD6ECE" w:rsidP="00CD6ECE">
      <w:pPr>
        <w:ind w:firstLine="709"/>
        <w:jc w:val="both"/>
      </w:pPr>
    </w:p>
    <w:p w:rsidR="00CD6ECE" w:rsidRPr="00585069" w:rsidRDefault="00CD6ECE" w:rsidP="00CD6ECE">
      <w:pPr>
        <w:ind w:firstLine="709"/>
        <w:jc w:val="both"/>
      </w:pPr>
    </w:p>
    <w:p w:rsidR="00CD6ECE" w:rsidRPr="00585069" w:rsidRDefault="00CD6ECE" w:rsidP="00CD6ECE">
      <w:pPr>
        <w:ind w:firstLine="709"/>
        <w:jc w:val="both"/>
      </w:pPr>
      <w:r>
        <w:t xml:space="preserve">Hususları tespit edilmiş olup, </w:t>
      </w:r>
      <w:r w:rsidRPr="00585069">
        <w:t>Yenimahalle İlçesi Çamlıca Mahallesi 16021 ada 2 parselde</w:t>
      </w:r>
      <w:r>
        <w:t xml:space="preserve"> </w:t>
      </w:r>
      <w:r w:rsidRPr="00585069">
        <w:t xml:space="preserve">1/1000 ölçekli uygulama imar planı değişikliğinin </w:t>
      </w:r>
      <w:r>
        <w:t>“onayı” komisyonumuzca oybirliği ile uygun görülmüştür.</w:t>
      </w:r>
    </w:p>
    <w:p w:rsidR="00CD6ECE" w:rsidRPr="002E2C19" w:rsidRDefault="00CD6ECE" w:rsidP="00CD6ECE">
      <w:pPr>
        <w:ind w:firstLine="709"/>
        <w:jc w:val="both"/>
      </w:pPr>
    </w:p>
    <w:p w:rsidR="00CD6ECE" w:rsidRDefault="00CD6ECE" w:rsidP="00CD6ECE">
      <w:pPr>
        <w:ind w:firstLine="709"/>
        <w:jc w:val="both"/>
      </w:pPr>
      <w:r w:rsidRPr="002E2C19">
        <w:t xml:space="preserve">Raporumuz Büyükşehir Belediye Meclisinin onayına arz olunur.  </w:t>
      </w:r>
    </w:p>
    <w:p w:rsidR="00CD6ECE" w:rsidRDefault="00CD6ECE" w:rsidP="00CD6ECE">
      <w:pPr>
        <w:ind w:firstLine="709"/>
        <w:jc w:val="both"/>
      </w:pPr>
    </w:p>
    <w:p w:rsidR="00CD6ECE" w:rsidRPr="002E2C19" w:rsidRDefault="00CD6ECE" w:rsidP="00CD6ECE">
      <w:pPr>
        <w:ind w:firstLine="709"/>
        <w:jc w:val="both"/>
      </w:pPr>
    </w:p>
    <w:p w:rsidR="00CD6ECE" w:rsidRPr="00F9365E" w:rsidRDefault="00CD6ECE" w:rsidP="00CD6ECE">
      <w:pPr>
        <w:ind w:firstLine="709"/>
        <w:jc w:val="both"/>
      </w:pPr>
    </w:p>
    <w:tbl>
      <w:tblPr>
        <w:tblStyle w:val="TabloKlavuzu"/>
        <w:tblW w:w="943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0"/>
        <w:gridCol w:w="2974"/>
        <w:gridCol w:w="3064"/>
      </w:tblGrid>
      <w:tr w:rsidR="00CD6ECE" w:rsidTr="00BE16CF">
        <w:trPr>
          <w:trHeight w:val="1298"/>
        </w:trPr>
        <w:tc>
          <w:tcPr>
            <w:tcW w:w="3400" w:type="dxa"/>
            <w:vAlign w:val="center"/>
          </w:tcPr>
          <w:p w:rsidR="00CD6ECE" w:rsidRDefault="00CD6ECE" w:rsidP="00BE16CF">
            <w:pPr>
              <w:jc w:val="center"/>
            </w:pPr>
            <w:r>
              <w:t>Mehmet Emin AYAZ</w:t>
            </w:r>
          </w:p>
          <w:p w:rsidR="00CD6ECE" w:rsidRPr="00C55BF2" w:rsidRDefault="00CD6ECE" w:rsidP="00BE16CF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4" w:type="dxa"/>
            <w:vAlign w:val="center"/>
          </w:tcPr>
          <w:p w:rsidR="00CD6ECE" w:rsidRDefault="00CD6ECE" w:rsidP="00BE16CF">
            <w:pPr>
              <w:jc w:val="center"/>
            </w:pPr>
            <w:r>
              <w:t>Gürkan DEMİRKESEN</w:t>
            </w:r>
          </w:p>
          <w:p w:rsidR="00CD6ECE" w:rsidRPr="00C55BF2" w:rsidRDefault="00CD6ECE" w:rsidP="00BE16CF">
            <w:pPr>
              <w:jc w:val="center"/>
            </w:pPr>
            <w:r>
              <w:t>Başkan V.</w:t>
            </w:r>
          </w:p>
        </w:tc>
        <w:tc>
          <w:tcPr>
            <w:tcW w:w="3064" w:type="dxa"/>
            <w:vAlign w:val="center"/>
          </w:tcPr>
          <w:p w:rsidR="00CD6ECE" w:rsidRDefault="00CD6ECE" w:rsidP="00BE16CF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CD6ECE" w:rsidRPr="00C55BF2" w:rsidRDefault="00CD6ECE" w:rsidP="00BE16CF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CD6ECE" w:rsidTr="00BE16CF">
        <w:trPr>
          <w:trHeight w:val="1298"/>
        </w:trPr>
        <w:tc>
          <w:tcPr>
            <w:tcW w:w="3400" w:type="dxa"/>
            <w:vAlign w:val="center"/>
          </w:tcPr>
          <w:p w:rsidR="00CD6ECE" w:rsidRDefault="00CD6ECE" w:rsidP="00BE16CF">
            <w:pPr>
              <w:jc w:val="center"/>
            </w:pPr>
            <w:r>
              <w:t>Yaşar NESLİHANOĞLU</w:t>
            </w:r>
          </w:p>
          <w:p w:rsidR="00CD6ECE" w:rsidRPr="00C55BF2" w:rsidRDefault="00CD6ECE" w:rsidP="00BE16CF">
            <w:pPr>
              <w:jc w:val="center"/>
            </w:pPr>
            <w:r>
              <w:t>Üye</w:t>
            </w:r>
          </w:p>
        </w:tc>
        <w:tc>
          <w:tcPr>
            <w:tcW w:w="2974" w:type="dxa"/>
            <w:vAlign w:val="center"/>
          </w:tcPr>
          <w:p w:rsidR="00CD6ECE" w:rsidRDefault="00CD6ECE" w:rsidP="00BE16CF">
            <w:pPr>
              <w:jc w:val="center"/>
            </w:pPr>
            <w:r>
              <w:t>Yasin YÜKSEL</w:t>
            </w:r>
          </w:p>
          <w:p w:rsidR="00CD6ECE" w:rsidRPr="00C55BF2" w:rsidRDefault="00CD6ECE" w:rsidP="00BE16CF">
            <w:pPr>
              <w:jc w:val="center"/>
            </w:pPr>
            <w:r>
              <w:t>Üye</w:t>
            </w:r>
          </w:p>
        </w:tc>
        <w:tc>
          <w:tcPr>
            <w:tcW w:w="3064" w:type="dxa"/>
            <w:vAlign w:val="center"/>
          </w:tcPr>
          <w:p w:rsidR="00CD6ECE" w:rsidRDefault="00CD6ECE" w:rsidP="00BE16CF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CD6ECE" w:rsidRPr="00C55BF2" w:rsidRDefault="00CD6ECE" w:rsidP="00BE16CF">
            <w:pPr>
              <w:jc w:val="center"/>
            </w:pPr>
            <w:r>
              <w:t>Üye</w:t>
            </w:r>
          </w:p>
        </w:tc>
      </w:tr>
      <w:tr w:rsidR="00CD6ECE" w:rsidTr="00BE16CF">
        <w:trPr>
          <w:trHeight w:val="1298"/>
        </w:trPr>
        <w:tc>
          <w:tcPr>
            <w:tcW w:w="3400" w:type="dxa"/>
            <w:vAlign w:val="center"/>
          </w:tcPr>
          <w:p w:rsidR="00CD6ECE" w:rsidRDefault="00CD6ECE" w:rsidP="00BE16CF">
            <w:pPr>
              <w:jc w:val="center"/>
            </w:pPr>
            <w:r>
              <w:t>Gökhan ARICI</w:t>
            </w:r>
          </w:p>
          <w:p w:rsidR="00CD6ECE" w:rsidRPr="00C55BF2" w:rsidRDefault="00CD6ECE" w:rsidP="00BE16CF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4" w:type="dxa"/>
            <w:vAlign w:val="center"/>
          </w:tcPr>
          <w:p w:rsidR="00CD6ECE" w:rsidRDefault="00CD6ECE" w:rsidP="00BE16CF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CD6ECE" w:rsidRPr="00C55BF2" w:rsidRDefault="00CD6ECE" w:rsidP="00BE16CF">
            <w:pPr>
              <w:jc w:val="center"/>
            </w:pPr>
            <w:r>
              <w:t>Üye</w:t>
            </w:r>
          </w:p>
        </w:tc>
        <w:tc>
          <w:tcPr>
            <w:tcW w:w="3064" w:type="dxa"/>
            <w:vAlign w:val="center"/>
          </w:tcPr>
          <w:p w:rsidR="00CD6ECE" w:rsidRDefault="00CD6ECE" w:rsidP="00BE16CF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CD6ECE" w:rsidRPr="00C55BF2" w:rsidRDefault="00CD6ECE" w:rsidP="00BE16CF">
            <w:pPr>
              <w:jc w:val="center"/>
            </w:pPr>
            <w:r>
              <w:t>Üye</w:t>
            </w:r>
          </w:p>
        </w:tc>
      </w:tr>
    </w:tbl>
    <w:p w:rsidR="00CD6ECE" w:rsidRPr="00C55BF2" w:rsidRDefault="00CD6ECE" w:rsidP="00CD6ECE">
      <w:pPr>
        <w:jc w:val="both"/>
      </w:pPr>
    </w:p>
    <w:p w:rsidR="00CD6ECE" w:rsidRDefault="00CD6ECE" w:rsidP="00CD6ECE">
      <w:pPr>
        <w:jc w:val="both"/>
      </w:pPr>
    </w:p>
    <w:sectPr w:rsidR="00CD6EC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414C4451"/>
    <w:multiLevelType w:val="hybridMultilevel"/>
    <w:tmpl w:val="840C39AA"/>
    <w:lvl w:ilvl="0" w:tplc="149A9B8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94A"/>
    <w:rsid w:val="00031A6F"/>
    <w:rsid w:val="00032D28"/>
    <w:rsid w:val="00034D87"/>
    <w:rsid w:val="00034F3B"/>
    <w:rsid w:val="0003541F"/>
    <w:rsid w:val="0003652C"/>
    <w:rsid w:val="00036A56"/>
    <w:rsid w:val="00037928"/>
    <w:rsid w:val="00042429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BE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F2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3E4C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468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0098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5D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4DC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1FA3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538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CC1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BF7B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6ECE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B1E"/>
    <w:rsid w:val="00DA5240"/>
    <w:rsid w:val="00DA55FB"/>
    <w:rsid w:val="00DA5DB4"/>
    <w:rsid w:val="00DA630A"/>
    <w:rsid w:val="00DA7483"/>
    <w:rsid w:val="00DB1088"/>
    <w:rsid w:val="00DB3130"/>
    <w:rsid w:val="00DB3670"/>
    <w:rsid w:val="00DB381C"/>
    <w:rsid w:val="00DB4686"/>
    <w:rsid w:val="00DB46BE"/>
    <w:rsid w:val="00DB4B23"/>
    <w:rsid w:val="00DB4E94"/>
    <w:rsid w:val="00DB73FC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4CFF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A08"/>
    <w:rsid w:val="00E55273"/>
    <w:rsid w:val="00E5657E"/>
    <w:rsid w:val="00E626A3"/>
    <w:rsid w:val="00E64910"/>
    <w:rsid w:val="00E66B4A"/>
    <w:rsid w:val="00E704B0"/>
    <w:rsid w:val="00E71948"/>
    <w:rsid w:val="00E7210B"/>
    <w:rsid w:val="00E7286A"/>
    <w:rsid w:val="00E73160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396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75B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F477E-E943-4BED-8BF4-504D6905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773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2021-09-13T10:08:00Z</cp:lastPrinted>
  <dcterms:created xsi:type="dcterms:W3CDTF">2021-09-13T10:11:00Z</dcterms:created>
  <dcterms:modified xsi:type="dcterms:W3CDTF">2021-09-14T11:45:00Z</dcterms:modified>
</cp:coreProperties>
</file>