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BD" w:rsidRDefault="00401E09" w:rsidP="00FF0E37">
      <w:pPr>
        <w:ind w:left="708" w:firstLine="708"/>
        <w:jc w:val="both"/>
      </w:pPr>
      <w:r>
        <w:t xml:space="preserve">  </w:t>
      </w:r>
      <w:r w:rsidR="0087500E">
        <w:t xml:space="preserve"> </w:t>
      </w:r>
      <w:r w:rsidR="008D0863">
        <w:t xml:space="preserve"> </w:t>
      </w:r>
    </w:p>
    <w:p w:rsidR="00C936BD" w:rsidRDefault="00C936BD" w:rsidP="00FF0E37">
      <w:pPr>
        <w:ind w:left="708" w:firstLine="708"/>
        <w:jc w:val="both"/>
      </w:pPr>
    </w:p>
    <w:p w:rsidR="00C936BD" w:rsidRDefault="00C936BD" w:rsidP="00FF0E37">
      <w:pPr>
        <w:ind w:left="708" w:firstLine="708"/>
        <w:jc w:val="both"/>
      </w:pPr>
    </w:p>
    <w:p w:rsidR="00FF0E37" w:rsidRDefault="00C936BD" w:rsidP="00FF0E37">
      <w:pPr>
        <w:ind w:left="708" w:firstLine="708"/>
        <w:jc w:val="both"/>
      </w:pPr>
      <w:r>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FF0E37" w:rsidRDefault="00FF0E37" w:rsidP="00FF0E37">
      <w:pPr>
        <w:jc w:val="both"/>
      </w:pPr>
    </w:p>
    <w:p w:rsidR="00C936BD" w:rsidRDefault="00C936BD" w:rsidP="00FF0E37">
      <w:pPr>
        <w:jc w:val="both"/>
      </w:pPr>
    </w:p>
    <w:p w:rsidR="00FF0E37" w:rsidRDefault="00251F1F" w:rsidP="00FF0E37">
      <w:pPr>
        <w:jc w:val="both"/>
      </w:pPr>
      <w:r>
        <w:t>Karar No:</w:t>
      </w:r>
      <w:r w:rsidR="00AF36CA">
        <w:t>8</w:t>
      </w:r>
      <w:r w:rsidR="007E5F21">
        <w:t>8</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EC7C4C" w:rsidRDefault="00EC7C4C" w:rsidP="00FF0E37">
      <w:pPr>
        <w:tabs>
          <w:tab w:val="left" w:pos="6300"/>
        </w:tabs>
      </w:pPr>
    </w:p>
    <w:p w:rsidR="00C936BD" w:rsidRDefault="00C936BD" w:rsidP="00FF0E37">
      <w:pPr>
        <w:tabs>
          <w:tab w:val="left" w:pos="6300"/>
        </w:tabs>
      </w:pPr>
    </w:p>
    <w:p w:rsidR="00470AB5" w:rsidRDefault="0087500E" w:rsidP="00C936BD">
      <w:pPr>
        <w:ind w:left="720" w:right="543"/>
        <w:jc w:val="center"/>
      </w:pPr>
      <w:r>
        <w:t>K A R A R</w:t>
      </w:r>
    </w:p>
    <w:p w:rsidR="00C936BD" w:rsidRDefault="00C936BD" w:rsidP="00C936BD">
      <w:pPr>
        <w:ind w:left="720" w:right="543"/>
        <w:jc w:val="center"/>
      </w:pPr>
    </w:p>
    <w:p w:rsidR="00C936BD" w:rsidRPr="004F2E5D" w:rsidRDefault="00C936BD" w:rsidP="00C936BD">
      <w:pPr>
        <w:ind w:left="720" w:right="543"/>
        <w:jc w:val="center"/>
      </w:pPr>
    </w:p>
    <w:p w:rsidR="00F51430" w:rsidRPr="004F2E5D" w:rsidRDefault="00F51430" w:rsidP="00D17202">
      <w:pPr>
        <w:tabs>
          <w:tab w:val="left" w:pos="0"/>
        </w:tabs>
        <w:jc w:val="both"/>
      </w:pPr>
    </w:p>
    <w:p w:rsidR="00F51430" w:rsidRPr="004F2E5D" w:rsidRDefault="00F51430" w:rsidP="00D17202">
      <w:pPr>
        <w:tabs>
          <w:tab w:val="left" w:pos="0"/>
        </w:tabs>
        <w:jc w:val="both"/>
      </w:pPr>
    </w:p>
    <w:p w:rsidR="00470AB5" w:rsidRPr="00C936BD" w:rsidRDefault="007E5F21" w:rsidP="00D17202">
      <w:pPr>
        <w:ind w:firstLine="708"/>
        <w:jc w:val="both"/>
      </w:pPr>
      <w:r>
        <w:t xml:space="preserve">Belediyemiz sınırlarında bulunan içme suyunda kullandığımız baraj ve göletlerin araştırılmasına </w:t>
      </w:r>
      <w:r w:rsidR="008D0863" w:rsidRPr="00C936BD">
        <w:t xml:space="preserve">ilişkin </w:t>
      </w:r>
      <w:r w:rsidR="00495395">
        <w:t>Baraj, Gölet, Sulama Kanallarını Değerlendirme</w:t>
      </w:r>
      <w:r w:rsidR="007179C3" w:rsidRPr="00C936BD">
        <w:t xml:space="preserve"> </w:t>
      </w:r>
      <w:r w:rsidR="008D0863" w:rsidRPr="00C936BD">
        <w:t>Komisyon</w:t>
      </w:r>
      <w:r w:rsidR="00251F1F" w:rsidRPr="00C936BD">
        <w:t>u</w:t>
      </w:r>
      <w:r w:rsidR="008D0863" w:rsidRPr="00C936BD">
        <w:t>n</w:t>
      </w:r>
      <w:r w:rsidR="00251F1F" w:rsidRPr="00C936BD">
        <w:t>u</w:t>
      </w:r>
      <w:r w:rsidR="008D0863" w:rsidRPr="00C936BD">
        <w:t>n</w:t>
      </w:r>
      <w:r w:rsidR="00A448D6" w:rsidRPr="00C936BD">
        <w:t xml:space="preserve"> </w:t>
      </w:r>
      <w:r w:rsidR="008474C3">
        <w:t>3</w:t>
      </w:r>
      <w:r w:rsidR="00251F1F" w:rsidRPr="00C936BD">
        <w:t>0</w:t>
      </w:r>
      <w:r w:rsidR="00A448D6" w:rsidRPr="00C936BD">
        <w:t xml:space="preserve">.12.2019 gün ve </w:t>
      </w:r>
      <w:r w:rsidR="002C5D94" w:rsidRPr="00C936BD">
        <w:t>1</w:t>
      </w:r>
      <w:r>
        <w:t>9</w:t>
      </w:r>
      <w:r w:rsidR="008D0863" w:rsidRPr="00C936BD">
        <w:t xml:space="preserve"> sayılı rapor</w:t>
      </w:r>
      <w:r w:rsidR="009F6ACB" w:rsidRPr="00C936BD">
        <w:t>u</w:t>
      </w:r>
      <w:r w:rsidR="00A448D6" w:rsidRPr="00C936BD">
        <w:t xml:space="preserve"> Büyükşehir Belediye Meclisimizin </w:t>
      </w:r>
      <w:r w:rsidR="008D0863" w:rsidRPr="00C936BD">
        <w:t>10</w:t>
      </w:r>
      <w:r w:rsidR="00A448D6" w:rsidRPr="00C936BD">
        <w:t>.01.2020 tarihli toplantısında okundu.</w:t>
      </w:r>
    </w:p>
    <w:p w:rsidR="00470AB5" w:rsidRPr="00C936BD" w:rsidRDefault="00470AB5" w:rsidP="00D17202">
      <w:pPr>
        <w:tabs>
          <w:tab w:val="left" w:pos="0"/>
        </w:tabs>
        <w:ind w:firstLine="720"/>
        <w:jc w:val="both"/>
      </w:pPr>
    </w:p>
    <w:p w:rsidR="00045CBF" w:rsidRPr="00C936BD" w:rsidRDefault="0047407B" w:rsidP="008474C3">
      <w:pPr>
        <w:ind w:firstLine="708"/>
        <w:jc w:val="both"/>
        <w:rPr>
          <w:color w:val="000000"/>
        </w:rPr>
      </w:pPr>
      <w:r w:rsidRPr="00C936BD">
        <w:t>Konu üzerinde yapılan görüşmelerden sonra</w:t>
      </w:r>
      <w:r w:rsidR="00FE7F52" w:rsidRPr="00C936BD">
        <w:t>;</w:t>
      </w:r>
      <w:r w:rsidR="00323663" w:rsidRPr="00C936BD">
        <w:t xml:space="preserve"> </w:t>
      </w:r>
      <w:r w:rsidR="007E5F21">
        <w:t>Belediyemiz sınırlarında bulunan içme suyunda kullandığımız baraj ve göletlerin araştırılmasının yapılarak mevcut hali ile su rezervinin tespiti ve ortalama olarak Ankara halkının ne kadarlık ihtiyacının karşılanacağı hususunda ki gerekli çalışmaların yapılmasına</w:t>
      </w:r>
      <w:r w:rsidR="00244BA9">
        <w:t xml:space="preserve"> </w:t>
      </w:r>
      <w:r w:rsidRPr="00C936BD">
        <w:t xml:space="preserve">ilişkin </w:t>
      </w:r>
      <w:r w:rsidR="00244BA9">
        <w:t>Baraj, Gölet, Sulama Kanallarını Değerlendirme</w:t>
      </w:r>
      <w:r w:rsidR="004F2E5D" w:rsidRPr="00C936BD">
        <w:t xml:space="preserve"> Komisyon</w:t>
      </w:r>
      <w:r w:rsidRPr="00C936BD">
        <w:t>u</w:t>
      </w:r>
      <w:r w:rsidR="00BD5C9B" w:rsidRPr="00C936BD">
        <w:t xml:space="preserve"> </w:t>
      </w:r>
      <w:r w:rsidR="00C936BD">
        <w:t xml:space="preserve">Raporu </w:t>
      </w:r>
      <w:r w:rsidRPr="00C936BD">
        <w:rPr>
          <w:color w:val="000000"/>
        </w:rPr>
        <w:t>oylanarak oy</w:t>
      </w:r>
      <w:r w:rsidR="00EC466B" w:rsidRPr="00C936BD">
        <w:rPr>
          <w:color w:val="000000"/>
        </w:rPr>
        <w:t>birliği</w:t>
      </w:r>
      <w:r w:rsidRPr="00C936BD">
        <w:rPr>
          <w:color w:val="000000"/>
        </w:rPr>
        <w:t xml:space="preserve"> ile kabul edildi.</w:t>
      </w:r>
    </w:p>
    <w:p w:rsidR="0047407B" w:rsidRPr="004F2E5D" w:rsidRDefault="0047407B" w:rsidP="00D17202">
      <w:pPr>
        <w:pStyle w:val="GvdeMetniGirintisi2"/>
      </w:pPr>
    </w:p>
    <w:p w:rsidR="00045CBF" w:rsidRPr="00D17202" w:rsidRDefault="00045CBF" w:rsidP="00D17202">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470AB5">
      <w:pPr>
        <w:pStyle w:val="GvdeMetniGirintisi2"/>
      </w:pPr>
    </w:p>
    <w:p w:rsidR="00C45BAE" w:rsidRDefault="00C45BAE" w:rsidP="00C45BAE">
      <w:pPr>
        <w:jc w:val="center"/>
      </w:pPr>
    </w:p>
    <w:p w:rsidR="00C45BAE" w:rsidRDefault="00C45BAE" w:rsidP="00C45BAE">
      <w:pPr>
        <w:jc w:val="center"/>
      </w:pPr>
      <w:r>
        <w:t>T.C.</w:t>
      </w:r>
    </w:p>
    <w:p w:rsidR="00C45BAE" w:rsidRDefault="00C45BAE" w:rsidP="00C45BAE">
      <w:pPr>
        <w:jc w:val="center"/>
      </w:pPr>
      <w:r>
        <w:t>ANKARA BÜYÜKŞEHİR BELEDİYE MECLİSİ</w:t>
      </w:r>
    </w:p>
    <w:p w:rsidR="00C45BAE" w:rsidRDefault="00C45BAE" w:rsidP="00C45BAE">
      <w:pPr>
        <w:ind w:firstLine="709"/>
      </w:pPr>
      <w:r>
        <w:t xml:space="preserve">             Baraj, Gölet, Sulama Kanallarını Değerlendirme Komisyonu Raporu</w:t>
      </w:r>
    </w:p>
    <w:p w:rsidR="00C45BAE" w:rsidRDefault="00C45BAE" w:rsidP="00C45BAE">
      <w:pPr>
        <w:spacing w:line="240" w:lineRule="atLeast"/>
        <w:jc w:val="both"/>
      </w:pPr>
    </w:p>
    <w:p w:rsidR="00C45BAE" w:rsidRDefault="00C45BAE" w:rsidP="00C45BAE">
      <w:pPr>
        <w:spacing w:line="240" w:lineRule="atLeast"/>
        <w:jc w:val="both"/>
      </w:pPr>
    </w:p>
    <w:p w:rsidR="00C45BAE" w:rsidRDefault="00C45BAE" w:rsidP="00C45BAE">
      <w:pPr>
        <w:spacing w:line="240" w:lineRule="atLeast"/>
        <w:jc w:val="both"/>
      </w:pPr>
      <w:r>
        <w:t>Rapor No: 19</w:t>
      </w:r>
      <w:r>
        <w:tab/>
      </w:r>
      <w:r>
        <w:tab/>
      </w:r>
      <w:r>
        <w:tab/>
      </w:r>
      <w:r>
        <w:tab/>
      </w:r>
      <w:r>
        <w:tab/>
      </w:r>
      <w:r>
        <w:tab/>
      </w:r>
      <w:r>
        <w:tab/>
      </w:r>
      <w:r>
        <w:tab/>
      </w:r>
      <w:r>
        <w:tab/>
        <w:t xml:space="preserve">        30.12.2019</w:t>
      </w:r>
    </w:p>
    <w:p w:rsidR="00C45BAE" w:rsidRDefault="00C45BAE" w:rsidP="00C45BAE"/>
    <w:p w:rsidR="00C45BAE" w:rsidRDefault="00C45BAE" w:rsidP="00C45BAE"/>
    <w:p w:rsidR="00C45BAE" w:rsidRDefault="00C45BAE" w:rsidP="00C45BAE">
      <w:pPr>
        <w:jc w:val="center"/>
      </w:pPr>
      <w:r>
        <w:t>BÜYÜKŞEHİR BELEDİYE MECLİSİ BAŞKANLIĞINA</w:t>
      </w:r>
    </w:p>
    <w:p w:rsidR="00C45BAE" w:rsidRDefault="00C45BAE" w:rsidP="00C45BAE">
      <w:pPr>
        <w:jc w:val="center"/>
      </w:pPr>
    </w:p>
    <w:p w:rsidR="00C45BAE" w:rsidRDefault="00C45BAE" w:rsidP="00C45BAE">
      <w:pPr>
        <w:jc w:val="center"/>
      </w:pPr>
    </w:p>
    <w:p w:rsidR="00C45BAE" w:rsidRDefault="00C45BAE" w:rsidP="00C45BAE">
      <w:pPr>
        <w:pStyle w:val="GvdeMetni"/>
      </w:pPr>
    </w:p>
    <w:p w:rsidR="00C45BAE" w:rsidRDefault="00C45BAE" w:rsidP="00C45BAE">
      <w:pPr>
        <w:pStyle w:val="GvdeMetni"/>
        <w:ind w:firstLine="708"/>
        <w:rPr>
          <w:color w:val="000000"/>
        </w:rPr>
      </w:pPr>
      <w:r>
        <w:t>Belediyemiz sınırlarında bulunan içme suyunda kullandığımız baraj ve göletlerin araştırılmasına ilişkin Büyükşehir Belediye Meclisinin 09.12</w:t>
      </w:r>
      <w:r>
        <w:rPr>
          <w:color w:val="000000"/>
        </w:rPr>
        <w:t>.2019</w:t>
      </w:r>
      <w:r w:rsidRPr="00C51371">
        <w:rPr>
          <w:color w:val="000000"/>
        </w:rPr>
        <w:t xml:space="preserve"> tarih ve </w:t>
      </w:r>
      <w:r>
        <w:rPr>
          <w:color w:val="000000"/>
        </w:rPr>
        <w:t>54</w:t>
      </w:r>
      <w:r w:rsidRPr="00C51371">
        <w:rPr>
          <w:color w:val="000000"/>
        </w:rPr>
        <w:t>. gündem maddesi olarak komisyonumuza havale edilen dosya incelendi.</w:t>
      </w:r>
    </w:p>
    <w:p w:rsidR="00C45BAE" w:rsidRDefault="00C45BAE" w:rsidP="00C45BAE">
      <w:pPr>
        <w:pStyle w:val="GvdeMetni"/>
        <w:ind w:firstLine="708"/>
        <w:rPr>
          <w:color w:val="000000"/>
        </w:rPr>
      </w:pPr>
    </w:p>
    <w:p w:rsidR="00C45BAE" w:rsidRDefault="00C45BAE" w:rsidP="00C45BAE">
      <w:pPr>
        <w:pStyle w:val="GvdeMetni"/>
        <w:ind w:firstLine="708"/>
      </w:pPr>
      <w:r>
        <w:t xml:space="preserve">Üye Burak KOCA’nın </w:t>
      </w:r>
      <w:r>
        <w:rPr>
          <w:color w:val="000000"/>
        </w:rPr>
        <w:t xml:space="preserve">verdiği önergede; </w:t>
      </w:r>
      <w:r>
        <w:t>Belediyemiz sınırlarında bulunan içme suyunda kullandığımız baraj ve göletlerin araştırılmasının istenildiği;</w:t>
      </w:r>
    </w:p>
    <w:p w:rsidR="00C45BAE" w:rsidRDefault="00C45BAE" w:rsidP="00C45BAE">
      <w:pPr>
        <w:pStyle w:val="GvdeMetni"/>
        <w:ind w:firstLine="708"/>
      </w:pPr>
    </w:p>
    <w:p w:rsidR="00C45BAE" w:rsidRDefault="00C45BAE" w:rsidP="00C45BAE">
      <w:pPr>
        <w:ind w:left="20" w:right="20" w:firstLine="720"/>
        <w:jc w:val="both"/>
      </w:pPr>
      <w:r w:rsidRPr="000A7E2A">
        <w:t>Komisyonumuzca yapılan incelemeler neticesinde</w:t>
      </w:r>
      <w:r>
        <w:t xml:space="preserve">; Belediyemiz sınırlarında bulunan içme suyunda kullandığımız baraj ve göletlerin araştırılmasının yapılarak mevcut hali ile su rezervinin tespiti ve ortalama olarak Ankara halkının ne kadarlık ihtiyacının karşılanacağı hususunda ki gerekli çalışmaların yapılması  komisyonumuzca </w:t>
      </w:r>
      <w:r w:rsidRPr="000A7E2A">
        <w:t>uygun görülmüştür.</w:t>
      </w:r>
      <w:r w:rsidRPr="00E93251">
        <w:t xml:space="preserve"> </w:t>
      </w:r>
    </w:p>
    <w:p w:rsidR="00C45BAE" w:rsidRDefault="00C45BAE" w:rsidP="00C45BAE">
      <w:pPr>
        <w:ind w:left="20" w:right="20" w:firstLine="720"/>
        <w:jc w:val="both"/>
      </w:pPr>
    </w:p>
    <w:p w:rsidR="00C45BAE" w:rsidRDefault="00C45BAE" w:rsidP="00C45BAE">
      <w:pPr>
        <w:ind w:firstLine="708"/>
        <w:jc w:val="both"/>
      </w:pPr>
      <w:r>
        <w:t>Raporumuz Büyükşehir Belediye Meclisinin onayına arz olunur.</w:t>
      </w:r>
    </w:p>
    <w:p w:rsidR="00C45BAE" w:rsidRPr="000A7E2A" w:rsidRDefault="00C45BAE" w:rsidP="00C45BAE">
      <w:pPr>
        <w:ind w:left="20" w:right="20" w:firstLine="720"/>
        <w:jc w:val="both"/>
      </w:pPr>
    </w:p>
    <w:p w:rsidR="00C45BAE" w:rsidRDefault="00C45BAE" w:rsidP="00C45BAE">
      <w:pPr>
        <w:jc w:val="both"/>
      </w:pPr>
    </w:p>
    <w:p w:rsidR="00C45BAE" w:rsidRDefault="00C45BAE" w:rsidP="00C45BAE">
      <w:pPr>
        <w:jc w:val="both"/>
      </w:pPr>
      <w:r>
        <w:tab/>
      </w:r>
    </w:p>
    <w:p w:rsidR="00C45BAE" w:rsidRDefault="00C45BAE" w:rsidP="00C45BAE">
      <w:pPr>
        <w:jc w:val="both"/>
      </w:pPr>
    </w:p>
    <w:p w:rsidR="00C45BAE" w:rsidRDefault="00C45BAE" w:rsidP="00C45BAE"/>
    <w:tbl>
      <w:tblPr>
        <w:tblStyle w:val="TabloKlavuz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2"/>
        <w:gridCol w:w="3213"/>
        <w:gridCol w:w="3213"/>
      </w:tblGrid>
      <w:tr w:rsidR="00C45BAE" w:rsidTr="009A478C">
        <w:trPr>
          <w:trHeight w:val="1815"/>
        </w:trPr>
        <w:tc>
          <w:tcPr>
            <w:tcW w:w="3212" w:type="dxa"/>
          </w:tcPr>
          <w:p w:rsidR="00C45BAE" w:rsidRDefault="00C45BAE" w:rsidP="009A478C">
            <w:pPr>
              <w:jc w:val="center"/>
            </w:pPr>
            <w:r>
              <w:t>Ali YILMAZ</w:t>
            </w:r>
          </w:p>
          <w:p w:rsidR="00C45BAE" w:rsidRPr="007526F8" w:rsidRDefault="00C45BAE" w:rsidP="009A478C">
            <w:pPr>
              <w:jc w:val="center"/>
            </w:pPr>
            <w:r w:rsidRPr="007526F8">
              <w:t>Komisyon Başkanı</w:t>
            </w:r>
          </w:p>
          <w:p w:rsidR="00C45BAE" w:rsidRPr="007526F8" w:rsidRDefault="00C45BAE" w:rsidP="009A478C">
            <w:pPr>
              <w:jc w:val="center"/>
            </w:pPr>
          </w:p>
        </w:tc>
        <w:tc>
          <w:tcPr>
            <w:tcW w:w="3213" w:type="dxa"/>
          </w:tcPr>
          <w:p w:rsidR="00C45BAE" w:rsidRDefault="00C45BAE" w:rsidP="009A478C">
            <w:pPr>
              <w:jc w:val="center"/>
            </w:pPr>
            <w:r>
              <w:t>Erhan SARIGÖL</w:t>
            </w:r>
          </w:p>
          <w:p w:rsidR="00C45BAE" w:rsidRPr="007526F8" w:rsidRDefault="00C45BAE" w:rsidP="009A478C">
            <w:pPr>
              <w:jc w:val="center"/>
            </w:pPr>
            <w:r w:rsidRPr="007526F8">
              <w:t>Başkan Vekili</w:t>
            </w:r>
          </w:p>
          <w:p w:rsidR="00C45BAE" w:rsidRPr="007526F8" w:rsidRDefault="00C45BAE" w:rsidP="009A478C">
            <w:pPr>
              <w:jc w:val="center"/>
            </w:pPr>
          </w:p>
        </w:tc>
        <w:tc>
          <w:tcPr>
            <w:tcW w:w="3213" w:type="dxa"/>
          </w:tcPr>
          <w:p w:rsidR="00C45BAE" w:rsidRDefault="00C45BAE" w:rsidP="009A478C">
            <w:pPr>
              <w:jc w:val="center"/>
            </w:pPr>
            <w:r>
              <w:t>Burhan DEMİRBAŞ</w:t>
            </w:r>
          </w:p>
          <w:p w:rsidR="00C45BAE" w:rsidRPr="007526F8" w:rsidRDefault="00C45BAE" w:rsidP="009A478C">
            <w:pPr>
              <w:jc w:val="center"/>
            </w:pPr>
            <w:r w:rsidRPr="007526F8">
              <w:t>Üye</w:t>
            </w:r>
          </w:p>
          <w:p w:rsidR="00C45BAE" w:rsidRPr="007526F8" w:rsidRDefault="00C45BAE" w:rsidP="009A478C">
            <w:pPr>
              <w:jc w:val="center"/>
            </w:pPr>
          </w:p>
        </w:tc>
      </w:tr>
      <w:tr w:rsidR="00C45BAE" w:rsidTr="009A478C">
        <w:trPr>
          <w:trHeight w:val="1811"/>
        </w:trPr>
        <w:tc>
          <w:tcPr>
            <w:tcW w:w="3212" w:type="dxa"/>
          </w:tcPr>
          <w:p w:rsidR="00C45BAE" w:rsidRPr="007526F8" w:rsidRDefault="00C45BAE" w:rsidP="009A478C">
            <w:pPr>
              <w:jc w:val="center"/>
            </w:pPr>
          </w:p>
          <w:p w:rsidR="00C45BAE" w:rsidRDefault="00C45BAE" w:rsidP="009A478C">
            <w:pPr>
              <w:jc w:val="center"/>
            </w:pPr>
            <w:r>
              <w:t>Ahmet BURAN</w:t>
            </w:r>
          </w:p>
          <w:p w:rsidR="00C45BAE" w:rsidRPr="007526F8" w:rsidRDefault="00C45BAE" w:rsidP="009A478C">
            <w:pPr>
              <w:jc w:val="center"/>
            </w:pPr>
            <w:r w:rsidRPr="007526F8">
              <w:t>Üye</w:t>
            </w:r>
          </w:p>
          <w:p w:rsidR="00C45BAE" w:rsidRPr="007526F8" w:rsidRDefault="00C45BAE" w:rsidP="009A478C">
            <w:pPr>
              <w:jc w:val="center"/>
            </w:pPr>
          </w:p>
        </w:tc>
        <w:tc>
          <w:tcPr>
            <w:tcW w:w="3213" w:type="dxa"/>
          </w:tcPr>
          <w:p w:rsidR="00C45BAE" w:rsidRPr="007526F8" w:rsidRDefault="00C45BAE" w:rsidP="009A478C">
            <w:pPr>
              <w:jc w:val="center"/>
            </w:pPr>
          </w:p>
          <w:p w:rsidR="00C45BAE" w:rsidRDefault="00C45BAE" w:rsidP="009A478C">
            <w:pPr>
              <w:jc w:val="center"/>
            </w:pPr>
            <w:r>
              <w:t>Burak KOCA</w:t>
            </w:r>
          </w:p>
          <w:p w:rsidR="00C45BAE" w:rsidRPr="007526F8" w:rsidRDefault="00C45BAE" w:rsidP="009A478C">
            <w:pPr>
              <w:jc w:val="center"/>
            </w:pPr>
            <w:r w:rsidRPr="007526F8">
              <w:t>Üye</w:t>
            </w:r>
          </w:p>
          <w:p w:rsidR="00C45BAE" w:rsidRPr="007526F8" w:rsidRDefault="00C45BAE" w:rsidP="009A478C">
            <w:pPr>
              <w:jc w:val="center"/>
            </w:pPr>
          </w:p>
        </w:tc>
        <w:tc>
          <w:tcPr>
            <w:tcW w:w="3213" w:type="dxa"/>
          </w:tcPr>
          <w:p w:rsidR="00C45BAE" w:rsidRPr="007526F8" w:rsidRDefault="00C45BAE" w:rsidP="009A478C">
            <w:pPr>
              <w:jc w:val="center"/>
            </w:pPr>
          </w:p>
          <w:p w:rsidR="00C45BAE" w:rsidRDefault="00C45BAE" w:rsidP="009A478C">
            <w:pPr>
              <w:jc w:val="center"/>
            </w:pPr>
            <w:r>
              <w:t>Mustafa ÜNVER</w:t>
            </w:r>
          </w:p>
          <w:p w:rsidR="00C45BAE" w:rsidRPr="007526F8" w:rsidRDefault="00C45BAE" w:rsidP="009A478C">
            <w:pPr>
              <w:jc w:val="center"/>
            </w:pPr>
            <w:r w:rsidRPr="007526F8">
              <w:t>Üye</w:t>
            </w:r>
          </w:p>
          <w:p w:rsidR="00C45BAE" w:rsidRDefault="00C45BAE" w:rsidP="009A478C">
            <w:pPr>
              <w:jc w:val="center"/>
            </w:pPr>
          </w:p>
          <w:p w:rsidR="00C45BAE" w:rsidRPr="007526F8" w:rsidRDefault="00C45BAE" w:rsidP="009A478C">
            <w:pPr>
              <w:jc w:val="center"/>
            </w:pPr>
          </w:p>
        </w:tc>
      </w:tr>
      <w:tr w:rsidR="00C45BAE" w:rsidTr="009A478C">
        <w:trPr>
          <w:trHeight w:val="1632"/>
        </w:trPr>
        <w:tc>
          <w:tcPr>
            <w:tcW w:w="3212" w:type="dxa"/>
          </w:tcPr>
          <w:p w:rsidR="00C45BAE" w:rsidRPr="007526F8" w:rsidRDefault="00C45BAE" w:rsidP="009A478C">
            <w:pPr>
              <w:jc w:val="center"/>
            </w:pPr>
          </w:p>
          <w:p w:rsidR="00C45BAE" w:rsidRPr="007526F8" w:rsidRDefault="00C45BAE" w:rsidP="009A478C">
            <w:pPr>
              <w:jc w:val="center"/>
            </w:pPr>
          </w:p>
          <w:p w:rsidR="00C45BAE" w:rsidRPr="007526F8" w:rsidRDefault="00C45BAE" w:rsidP="009A478C">
            <w:pPr>
              <w:jc w:val="center"/>
            </w:pPr>
          </w:p>
          <w:p w:rsidR="00C45BAE" w:rsidRDefault="00C45BAE" w:rsidP="009A478C">
            <w:pPr>
              <w:jc w:val="center"/>
            </w:pPr>
            <w:r>
              <w:t>Ercan ŞİMŞEK</w:t>
            </w:r>
          </w:p>
          <w:p w:rsidR="00C45BAE" w:rsidRPr="007526F8" w:rsidRDefault="00C45BAE" w:rsidP="009A478C">
            <w:pPr>
              <w:jc w:val="center"/>
            </w:pPr>
            <w:r w:rsidRPr="007526F8">
              <w:t>Üye</w:t>
            </w:r>
          </w:p>
          <w:p w:rsidR="00C45BAE" w:rsidRPr="007526F8" w:rsidRDefault="00C45BAE" w:rsidP="009A478C">
            <w:pPr>
              <w:jc w:val="center"/>
            </w:pPr>
          </w:p>
        </w:tc>
        <w:tc>
          <w:tcPr>
            <w:tcW w:w="3213" w:type="dxa"/>
          </w:tcPr>
          <w:p w:rsidR="00C45BAE" w:rsidRPr="007526F8" w:rsidRDefault="00C45BAE" w:rsidP="009A478C">
            <w:pPr>
              <w:jc w:val="center"/>
            </w:pPr>
          </w:p>
          <w:p w:rsidR="00C45BAE" w:rsidRPr="007526F8" w:rsidRDefault="00C45BAE" w:rsidP="009A478C">
            <w:pPr>
              <w:jc w:val="center"/>
            </w:pPr>
          </w:p>
          <w:p w:rsidR="00C45BAE" w:rsidRPr="007526F8" w:rsidRDefault="00C45BAE" w:rsidP="009A478C">
            <w:pPr>
              <w:jc w:val="center"/>
            </w:pPr>
          </w:p>
          <w:p w:rsidR="00C45BAE" w:rsidRDefault="00C45BAE" w:rsidP="009A478C">
            <w:pPr>
              <w:jc w:val="center"/>
            </w:pPr>
            <w:r>
              <w:t>Adem Barış AŞKIN</w:t>
            </w:r>
          </w:p>
          <w:p w:rsidR="00C45BAE" w:rsidRPr="007526F8" w:rsidRDefault="00C45BAE" w:rsidP="009A478C">
            <w:pPr>
              <w:jc w:val="center"/>
            </w:pPr>
            <w:r w:rsidRPr="007526F8">
              <w:t>Üye</w:t>
            </w:r>
          </w:p>
          <w:p w:rsidR="00C45BAE" w:rsidRDefault="00C45BAE" w:rsidP="009A478C">
            <w:pPr>
              <w:jc w:val="center"/>
            </w:pPr>
          </w:p>
          <w:p w:rsidR="00C45BAE" w:rsidRPr="007526F8" w:rsidRDefault="00C45BAE" w:rsidP="009A478C">
            <w:pPr>
              <w:jc w:val="center"/>
            </w:pPr>
          </w:p>
        </w:tc>
        <w:tc>
          <w:tcPr>
            <w:tcW w:w="3213" w:type="dxa"/>
          </w:tcPr>
          <w:p w:rsidR="00C45BAE" w:rsidRPr="007526F8" w:rsidRDefault="00C45BAE" w:rsidP="009A478C">
            <w:pPr>
              <w:jc w:val="center"/>
            </w:pPr>
          </w:p>
          <w:p w:rsidR="00C45BAE" w:rsidRPr="007526F8" w:rsidRDefault="00C45BAE" w:rsidP="009A478C">
            <w:pPr>
              <w:jc w:val="center"/>
            </w:pPr>
          </w:p>
          <w:p w:rsidR="00C45BAE" w:rsidRPr="007526F8" w:rsidRDefault="00C45BAE" w:rsidP="009A478C">
            <w:pPr>
              <w:jc w:val="center"/>
            </w:pPr>
          </w:p>
          <w:p w:rsidR="00C45BAE" w:rsidRDefault="00C45BAE" w:rsidP="009A478C">
            <w:pPr>
              <w:jc w:val="center"/>
            </w:pPr>
            <w:r>
              <w:t>Mustafa ESKİ</w:t>
            </w:r>
          </w:p>
          <w:p w:rsidR="00C45BAE" w:rsidRPr="007526F8" w:rsidRDefault="00C45BAE" w:rsidP="009A478C">
            <w:pPr>
              <w:jc w:val="center"/>
            </w:pPr>
            <w:r w:rsidRPr="007526F8">
              <w:t>Üye</w:t>
            </w:r>
          </w:p>
          <w:p w:rsidR="00C45BAE" w:rsidRPr="007526F8" w:rsidRDefault="00C45BAE" w:rsidP="009A478C">
            <w:pPr>
              <w:jc w:val="center"/>
            </w:pPr>
          </w:p>
        </w:tc>
      </w:tr>
    </w:tbl>
    <w:p w:rsidR="00C45BAE" w:rsidRPr="00C2591A" w:rsidRDefault="00C45BAE" w:rsidP="00C45BAE"/>
    <w:p w:rsidR="00C45BAE" w:rsidRDefault="00C45BAE" w:rsidP="00470AB5">
      <w:pPr>
        <w:pStyle w:val="GvdeMetniGirintisi2"/>
      </w:pPr>
    </w:p>
    <w:sectPr w:rsidR="00C45BA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4F645E"/>
    <w:multiLevelType w:val="hybridMultilevel"/>
    <w:tmpl w:val="C6B470D0"/>
    <w:lvl w:ilvl="0" w:tplc="61DA5A6C">
      <w:start w:val="1"/>
      <w:numFmt w:val="upperLetter"/>
      <w:lvlText w:val="%1."/>
      <w:lvlJc w:val="left"/>
      <w:pPr>
        <w:ind w:left="2063" w:hanging="360"/>
      </w:pPr>
      <w:rPr>
        <w:rFonts w:ascii="Times New Roman" w:eastAsiaTheme="minorHAnsi" w:hAnsi="Times New Roman" w:cs="Times New Roman"/>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D5D1EF1"/>
    <w:multiLevelType w:val="hybridMultilevel"/>
    <w:tmpl w:val="359864E0"/>
    <w:lvl w:ilvl="0" w:tplc="7C4E2420">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FC57D12"/>
    <w:multiLevelType w:val="hybridMultilevel"/>
    <w:tmpl w:val="049E61C2"/>
    <w:lvl w:ilvl="0" w:tplc="B3A407E6">
      <w:start w:val="1"/>
      <w:numFmt w:val="decimal"/>
      <w:lvlText w:val="%1."/>
      <w:lvlJc w:val="left"/>
      <w:pPr>
        <w:ind w:left="207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89F7766"/>
    <w:multiLevelType w:val="hybridMultilevel"/>
    <w:tmpl w:val="EABCD5F4"/>
    <w:lvl w:ilvl="0" w:tplc="85CC71D8">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09E1D6F"/>
    <w:multiLevelType w:val="hybridMultilevel"/>
    <w:tmpl w:val="DA9891B0"/>
    <w:lvl w:ilvl="0" w:tplc="7E5CED8A">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21"/>
  </w:num>
  <w:num w:numId="4">
    <w:abstractNumId w:val="5"/>
  </w:num>
  <w:num w:numId="5">
    <w:abstractNumId w:val="19"/>
  </w:num>
  <w:num w:numId="6">
    <w:abstractNumId w:val="20"/>
  </w:num>
  <w:num w:numId="7">
    <w:abstractNumId w:val="14"/>
  </w:num>
  <w:num w:numId="8">
    <w:abstractNumId w:val="31"/>
  </w:num>
  <w:num w:numId="9">
    <w:abstractNumId w:val="18"/>
  </w:num>
  <w:num w:numId="10">
    <w:abstractNumId w:val="13"/>
  </w:num>
  <w:num w:numId="11">
    <w:abstractNumId w:val="28"/>
  </w:num>
  <w:num w:numId="12">
    <w:abstractNumId w:val="12"/>
  </w:num>
  <w:num w:numId="1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8"/>
  </w:num>
  <w:num w:numId="17">
    <w:abstractNumId w:val="1"/>
  </w:num>
  <w:num w:numId="18">
    <w:abstractNumId w:val="22"/>
  </w:num>
  <w:num w:numId="19">
    <w:abstractNumId w:val="24"/>
  </w:num>
  <w:num w:numId="2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0"/>
  </w:num>
  <w:num w:numId="29">
    <w:abstractNumId w:val="17"/>
  </w:num>
  <w:num w:numId="30">
    <w:abstractNumId w:val="9"/>
  </w:num>
  <w:num w:numId="31">
    <w:abstractNumId w:val="33"/>
  </w:num>
  <w:num w:numId="32">
    <w:abstractNumId w:val="3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44BA9"/>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5D94"/>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395"/>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E5D"/>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77FCD"/>
    <w:rsid w:val="00582F46"/>
    <w:rsid w:val="00584D99"/>
    <w:rsid w:val="00593F34"/>
    <w:rsid w:val="0059580A"/>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7856"/>
    <w:rsid w:val="007D5027"/>
    <w:rsid w:val="007E4101"/>
    <w:rsid w:val="007E5645"/>
    <w:rsid w:val="007E5F21"/>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474C3"/>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BAE"/>
    <w:rsid w:val="00C47B6D"/>
    <w:rsid w:val="00C52EBE"/>
    <w:rsid w:val="00C534C7"/>
    <w:rsid w:val="00C556D9"/>
    <w:rsid w:val="00C55C90"/>
    <w:rsid w:val="00C60B96"/>
    <w:rsid w:val="00C64297"/>
    <w:rsid w:val="00C661C3"/>
    <w:rsid w:val="00C765DA"/>
    <w:rsid w:val="00C77385"/>
    <w:rsid w:val="00C8475D"/>
    <w:rsid w:val="00C8645E"/>
    <w:rsid w:val="00C9204B"/>
    <w:rsid w:val="00C936BD"/>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66B"/>
    <w:rsid w:val="00EC6F6B"/>
    <w:rsid w:val="00EC70CA"/>
    <w:rsid w:val="00EC757B"/>
    <w:rsid w:val="00EC7C4C"/>
    <w:rsid w:val="00ED3768"/>
    <w:rsid w:val="00ED6295"/>
    <w:rsid w:val="00ED6A65"/>
    <w:rsid w:val="00EE0FB9"/>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 w:type="paragraph" w:styleId="ListeParagraf">
    <w:name w:val="List Paragraph"/>
    <w:basedOn w:val="Normal"/>
    <w:uiPriority w:val="34"/>
    <w:qFormat/>
    <w:rsid w:val="00C936BD"/>
    <w:pPr>
      <w:ind w:left="720"/>
      <w:contextualSpacing/>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B5FB-8126-4A62-9D1A-78E0E62C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1948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2020-01-13T12:26:00Z</cp:lastPrinted>
  <dcterms:created xsi:type="dcterms:W3CDTF">2020-01-13T12:34:00Z</dcterms:created>
  <dcterms:modified xsi:type="dcterms:W3CDTF">2020-06-04T07:39:00Z</dcterms:modified>
</cp:coreProperties>
</file>