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564220">
        <w:t>6</w:t>
      </w:r>
      <w:r w:rsidR="00DE3F93">
        <w:t>2</w:t>
      </w:r>
      <w:r w:rsidR="006B58DE">
        <w:t>6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564220">
        <w:t>2</w:t>
      </w:r>
      <w:r w:rsidR="00DE3F93">
        <w:t>2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Pr="00840AC3" w:rsidRDefault="004C1C22" w:rsidP="004C1C22">
      <w:pPr>
        <w:ind w:right="-1"/>
        <w:jc w:val="center"/>
      </w:pPr>
    </w:p>
    <w:p w:rsidR="0057182F" w:rsidRPr="006B58DE" w:rsidRDefault="0057182F" w:rsidP="00E55A1B">
      <w:pPr>
        <w:ind w:firstLine="708"/>
        <w:jc w:val="both"/>
      </w:pPr>
    </w:p>
    <w:p w:rsidR="00492DFF" w:rsidRPr="006B58DE" w:rsidRDefault="006B58DE" w:rsidP="00E55A1B">
      <w:pPr>
        <w:ind w:firstLine="708"/>
        <w:jc w:val="both"/>
      </w:pPr>
      <w:r w:rsidRPr="006B58DE">
        <w:t>Belediyemiz Şirketlerinden ANFA AŞ.’</w:t>
      </w:r>
      <w:proofErr w:type="spellStart"/>
      <w:r w:rsidRPr="006B58DE">
        <w:t>nin</w:t>
      </w:r>
      <w:proofErr w:type="spellEnd"/>
      <w:r w:rsidRPr="006B58DE">
        <w:t xml:space="preserve"> kiracılarına </w:t>
      </w:r>
      <w:r w:rsidR="00B90D7E" w:rsidRPr="006B58DE">
        <w:t xml:space="preserve">ilişkin </w:t>
      </w:r>
      <w:r w:rsidR="00564220" w:rsidRPr="006B58DE">
        <w:t>Hukuk ve Tarifeler</w:t>
      </w:r>
      <w:r w:rsidR="00E55A1B" w:rsidRPr="006B58DE">
        <w:t xml:space="preserve"> </w:t>
      </w:r>
      <w:r w:rsidR="003D7483" w:rsidRPr="006B58DE">
        <w:t xml:space="preserve">Komisyonunun </w:t>
      </w:r>
      <w:r w:rsidR="0064386D" w:rsidRPr="006B58DE">
        <w:t>2</w:t>
      </w:r>
      <w:r w:rsidR="00564220" w:rsidRPr="006B58DE">
        <w:t>0</w:t>
      </w:r>
      <w:r w:rsidR="008955BF" w:rsidRPr="006B58DE">
        <w:t>.</w:t>
      </w:r>
      <w:r w:rsidR="0064386D" w:rsidRPr="006B58DE">
        <w:t>10</w:t>
      </w:r>
      <w:r w:rsidR="00535CDC" w:rsidRPr="006B58DE">
        <w:t>.20</w:t>
      </w:r>
      <w:r w:rsidR="00923BD1" w:rsidRPr="006B58DE">
        <w:t>20</w:t>
      </w:r>
      <w:r w:rsidR="00535CDC" w:rsidRPr="006B58DE">
        <w:t xml:space="preserve"> gün ve </w:t>
      </w:r>
      <w:r w:rsidR="00D6756A" w:rsidRPr="006B58DE">
        <w:t>6</w:t>
      </w:r>
      <w:r w:rsidRPr="006B58DE">
        <w:t>5</w:t>
      </w:r>
      <w:r w:rsidR="00526AE8" w:rsidRPr="006B58DE">
        <w:t xml:space="preserve"> </w:t>
      </w:r>
      <w:r w:rsidR="003D7483" w:rsidRPr="006B58DE">
        <w:t xml:space="preserve">sayılı raporu </w:t>
      </w:r>
      <w:r w:rsidR="00B90D7E" w:rsidRPr="006B58DE">
        <w:t xml:space="preserve">Büyükşehir Belediye Meclisimizin </w:t>
      </w:r>
      <w:r w:rsidR="00564220" w:rsidRPr="006B58DE">
        <w:t>2</w:t>
      </w:r>
      <w:r w:rsidR="00DE3F93" w:rsidRPr="006B58DE">
        <w:t>2</w:t>
      </w:r>
      <w:r w:rsidR="00B90D7E" w:rsidRPr="006B58DE">
        <w:t>.</w:t>
      </w:r>
      <w:r w:rsidR="00E96F11" w:rsidRPr="006B58DE">
        <w:t>1</w:t>
      </w:r>
      <w:r w:rsidR="0064386D" w:rsidRPr="006B58DE">
        <w:t>1</w:t>
      </w:r>
      <w:r w:rsidR="00EC43BD" w:rsidRPr="006B58DE">
        <w:t>.20</w:t>
      </w:r>
      <w:r w:rsidR="00923BD1" w:rsidRPr="006B58DE">
        <w:t>20</w:t>
      </w:r>
      <w:r w:rsidR="00B90D7E" w:rsidRPr="006B58DE">
        <w:t xml:space="preserve"> tarihli toplantısında okundu.</w:t>
      </w:r>
    </w:p>
    <w:p w:rsidR="00492DFF" w:rsidRPr="006B58DE" w:rsidRDefault="00492DFF" w:rsidP="00E55A1B">
      <w:pPr>
        <w:ind w:firstLine="708"/>
        <w:jc w:val="both"/>
      </w:pPr>
    </w:p>
    <w:p w:rsidR="006B58DE" w:rsidRPr="006B58DE" w:rsidRDefault="00530CD2" w:rsidP="006B58DE">
      <w:pPr>
        <w:pStyle w:val="Gvdemetni1"/>
        <w:shd w:val="clear" w:color="auto" w:fill="auto"/>
        <w:spacing w:line="240" w:lineRule="auto"/>
        <w:ind w:right="20" w:firstLine="708"/>
        <w:jc w:val="both"/>
        <w:rPr>
          <w:sz w:val="24"/>
          <w:szCs w:val="24"/>
        </w:rPr>
      </w:pPr>
      <w:r w:rsidRPr="006B58DE">
        <w:rPr>
          <w:sz w:val="24"/>
          <w:szCs w:val="24"/>
        </w:rPr>
        <w:t xml:space="preserve">Konu üzerinde </w:t>
      </w:r>
      <w:r w:rsidR="00544FB5" w:rsidRPr="006B58DE">
        <w:rPr>
          <w:sz w:val="24"/>
          <w:szCs w:val="24"/>
        </w:rPr>
        <w:t xml:space="preserve">yapılan görüşmeler neticesinde; </w:t>
      </w:r>
      <w:proofErr w:type="spellStart"/>
      <w:r w:rsidR="006B58DE" w:rsidRPr="006B58DE">
        <w:rPr>
          <w:sz w:val="24"/>
          <w:szCs w:val="24"/>
        </w:rPr>
        <w:t>Koronavirüs</w:t>
      </w:r>
      <w:proofErr w:type="spellEnd"/>
      <w:r w:rsidR="006B58DE" w:rsidRPr="006B58DE">
        <w:rPr>
          <w:sz w:val="24"/>
          <w:szCs w:val="24"/>
        </w:rPr>
        <w:t xml:space="preserve"> sebebiyle Hac ve Umre Ziyaretlerinin Ocak ayı itibari ile durdurulmuş olması yurt içi turlarının da yok denilecek kadar az olması ve Hacı Bayram-ı Veli türbesinin </w:t>
      </w:r>
      <w:proofErr w:type="spellStart"/>
      <w:r w:rsidR="006B58DE" w:rsidRPr="006B58DE">
        <w:rPr>
          <w:sz w:val="24"/>
          <w:szCs w:val="24"/>
        </w:rPr>
        <w:t>pandemi</w:t>
      </w:r>
      <w:proofErr w:type="spellEnd"/>
      <w:r w:rsidR="006B58DE" w:rsidRPr="006B58DE">
        <w:rPr>
          <w:sz w:val="24"/>
          <w:szCs w:val="24"/>
        </w:rPr>
        <w:t xml:space="preserve"> sebebi ile kapalı olması nedeniyle çarşı esnafı zor durumda olduğu;</w:t>
      </w:r>
    </w:p>
    <w:p w:rsidR="006B58DE" w:rsidRPr="006B58DE" w:rsidRDefault="006B58DE" w:rsidP="006B58DE">
      <w:pPr>
        <w:pStyle w:val="Gvdemetni1"/>
        <w:shd w:val="clear" w:color="auto" w:fill="auto"/>
        <w:spacing w:line="240" w:lineRule="auto"/>
        <w:ind w:right="20" w:firstLine="720"/>
        <w:jc w:val="both"/>
        <w:rPr>
          <w:sz w:val="24"/>
          <w:szCs w:val="24"/>
        </w:rPr>
      </w:pPr>
    </w:p>
    <w:p w:rsidR="008561E4" w:rsidRPr="006B58DE" w:rsidRDefault="006B58DE" w:rsidP="006B58DE">
      <w:pPr>
        <w:shd w:val="clear" w:color="auto" w:fill="FFFFFF"/>
        <w:tabs>
          <w:tab w:val="left" w:pos="9498"/>
        </w:tabs>
        <w:ind w:firstLine="698"/>
        <w:jc w:val="both"/>
        <w:rPr>
          <w:color w:val="000000"/>
        </w:rPr>
      </w:pPr>
      <w:r w:rsidRPr="006B58DE">
        <w:t xml:space="preserve">Hem bu sebeple hem de Ankara Büyükşehir Belediyesi ve ANFA kiracılarının daha önce 2 ay süreyle ertelenen kira ödemeleriyle ilgili erteleme süresine ilişkin ANFA Şirket tarafından kanun ve yönetmeliklere uygun erteleme yapılıp yapılmayacağı hususunun araştırılmasına </w:t>
      </w:r>
      <w:r w:rsidR="005C358D" w:rsidRPr="006B58DE">
        <w:rPr>
          <w:color w:val="000000"/>
        </w:rPr>
        <w:t>ilişkin</w:t>
      </w:r>
      <w:r w:rsidR="008955BF" w:rsidRPr="006B58DE">
        <w:t xml:space="preserve"> </w:t>
      </w:r>
      <w:r w:rsidR="00564220" w:rsidRPr="006B58DE">
        <w:t>Hukuk ve Tarifeler</w:t>
      </w:r>
      <w:r w:rsidR="00E55A1B" w:rsidRPr="006B58DE">
        <w:t xml:space="preserve"> </w:t>
      </w:r>
      <w:r w:rsidR="008955BF" w:rsidRPr="006B58DE">
        <w:t>Komisyonu Raporu oylanarak oybirliği ile kabul edildi.</w:t>
      </w:r>
    </w:p>
    <w:p w:rsidR="009C69F4" w:rsidRPr="006B58DE" w:rsidRDefault="009C69F4" w:rsidP="00E55A1B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177AE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52C08" w:rsidRDefault="00952C0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77AED" w:rsidRDefault="00177AE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D79C8" w:rsidRDefault="00AD79C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64220" w:rsidRPr="00FB69C8" w:rsidRDefault="0056422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27"/>
        <w:gridCol w:w="222"/>
        <w:gridCol w:w="222"/>
      </w:tblGrid>
      <w:tr w:rsidR="00564220" w:rsidTr="00D6756A">
        <w:trPr>
          <w:trHeight w:val="594"/>
          <w:jc w:val="center"/>
        </w:trPr>
        <w:tc>
          <w:tcPr>
            <w:tcW w:w="3147" w:type="dxa"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DE3F93" w:rsidTr="00DE3F93">
              <w:trPr>
                <w:trHeight w:val="594"/>
                <w:jc w:val="center"/>
              </w:trPr>
              <w:tc>
                <w:tcPr>
                  <w:tcW w:w="3147" w:type="dxa"/>
                  <w:hideMark/>
                </w:tcPr>
                <w:p w:rsidR="00DE3F93" w:rsidRDefault="00DE3F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Fatih ÜNAL</w:t>
                  </w:r>
                </w:p>
                <w:p w:rsidR="00DE3F93" w:rsidRDefault="00DE3F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  <w:hideMark/>
                </w:tcPr>
                <w:p w:rsidR="00DE3F93" w:rsidRDefault="00DE3F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Ümitcan</w:t>
                  </w:r>
                  <w:proofErr w:type="spellEnd"/>
                  <w:r>
                    <w:rPr>
                      <w:color w:val="000000"/>
                    </w:rPr>
                    <w:t xml:space="preserve"> ULUDAĞ</w:t>
                  </w:r>
                </w:p>
                <w:p w:rsidR="00DE3F93" w:rsidRDefault="00DE3F93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Divan </w:t>
                  </w:r>
                  <w:proofErr w:type="gramStart"/>
                  <w:r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  <w:hideMark/>
                </w:tcPr>
                <w:p w:rsidR="00DE3F93" w:rsidRDefault="00DE3F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Mehmet Kürşad KOÇAK</w:t>
                  </w:r>
                </w:p>
                <w:p w:rsidR="00DE3F93" w:rsidRDefault="00DE3F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Divan </w:t>
                  </w:r>
                  <w:proofErr w:type="gramStart"/>
                  <w:r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564220" w:rsidRDefault="00564220" w:rsidP="00D675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47" w:type="dxa"/>
            <w:vAlign w:val="center"/>
          </w:tcPr>
          <w:p w:rsidR="00564220" w:rsidRDefault="00564220" w:rsidP="00D6756A">
            <w:pPr>
              <w:tabs>
                <w:tab w:val="left" w:pos="3268"/>
              </w:tabs>
              <w:jc w:val="center"/>
              <w:rPr>
                <w:color w:val="000000"/>
              </w:rPr>
            </w:pPr>
          </w:p>
        </w:tc>
        <w:tc>
          <w:tcPr>
            <w:tcW w:w="3062" w:type="dxa"/>
            <w:vAlign w:val="center"/>
          </w:tcPr>
          <w:p w:rsidR="00564220" w:rsidRDefault="00564220" w:rsidP="00D675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564220" w:rsidRDefault="00564220" w:rsidP="004E208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E2086" w:rsidRDefault="004E2086" w:rsidP="004E208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E2086" w:rsidRDefault="004E2086" w:rsidP="004E208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E2086" w:rsidRDefault="004E2086" w:rsidP="004E208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E2086" w:rsidRDefault="004E2086" w:rsidP="004E208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E2086" w:rsidRDefault="004E2086" w:rsidP="004E208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E2086" w:rsidRDefault="004E2086" w:rsidP="004E208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E2086" w:rsidRDefault="004E2086" w:rsidP="004E208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E2086" w:rsidRDefault="004E2086" w:rsidP="004E208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E2086" w:rsidRDefault="004E2086" w:rsidP="004E208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E2086" w:rsidRDefault="004E2086" w:rsidP="004E208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E2086" w:rsidRDefault="004E2086" w:rsidP="004E208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E2086" w:rsidRDefault="004E2086" w:rsidP="004E208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E2086" w:rsidRDefault="004E2086" w:rsidP="004E2086"/>
    <w:p w:rsidR="004E2086" w:rsidRPr="002630F5" w:rsidRDefault="004E2086" w:rsidP="004E2086">
      <w:pPr>
        <w:jc w:val="center"/>
      </w:pPr>
      <w:r w:rsidRPr="002630F5">
        <w:lastRenderedPageBreak/>
        <w:t>T.C.</w:t>
      </w:r>
    </w:p>
    <w:p w:rsidR="004E2086" w:rsidRDefault="004E2086" w:rsidP="004E2086">
      <w:pPr>
        <w:jc w:val="center"/>
      </w:pPr>
      <w:r w:rsidRPr="002630F5">
        <w:t>ANKARA BÜYÜKŞEHİR BELEDİYE MECLİSİ</w:t>
      </w:r>
    </w:p>
    <w:p w:rsidR="004E2086" w:rsidRDefault="004E2086" w:rsidP="004E2086">
      <w:pPr>
        <w:jc w:val="center"/>
      </w:pPr>
      <w:r>
        <w:t>Hukuk ve Tarifeler Komisyonu</w:t>
      </w:r>
      <w:r w:rsidRPr="002630F5">
        <w:t xml:space="preserve"> Raporu</w:t>
      </w:r>
    </w:p>
    <w:p w:rsidR="004E2086" w:rsidRDefault="004E2086" w:rsidP="004E2086">
      <w:pPr>
        <w:ind w:firstLine="708"/>
        <w:jc w:val="center"/>
      </w:pPr>
    </w:p>
    <w:p w:rsidR="004E2086" w:rsidRDefault="004E2086" w:rsidP="004E2086">
      <w:pPr>
        <w:jc w:val="both"/>
      </w:pPr>
      <w:r w:rsidRPr="002630F5">
        <w:t>Rapor No:</w:t>
      </w:r>
      <w:r>
        <w:t xml:space="preserve">65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       20</w:t>
      </w:r>
      <w:r w:rsidRPr="002630F5">
        <w:t>.</w:t>
      </w:r>
      <w:r>
        <w:t>10</w:t>
      </w:r>
      <w:r w:rsidRPr="002630F5">
        <w:t>.20</w:t>
      </w:r>
      <w:r>
        <w:t>20</w:t>
      </w:r>
    </w:p>
    <w:p w:rsidR="004E2086" w:rsidRDefault="004E2086" w:rsidP="004E2086">
      <w:pPr>
        <w:jc w:val="both"/>
      </w:pPr>
    </w:p>
    <w:p w:rsidR="004E2086" w:rsidRDefault="004E2086" w:rsidP="004E2086">
      <w:pPr>
        <w:jc w:val="center"/>
      </w:pPr>
      <w:r w:rsidRPr="002630F5">
        <w:t>BÜYÜKŞEHİR BELEDİYE MECLİSİ BAŞKANLIĞINA</w:t>
      </w:r>
    </w:p>
    <w:p w:rsidR="004E2086" w:rsidRDefault="004E2086" w:rsidP="004E2086">
      <w:pPr>
        <w:jc w:val="center"/>
      </w:pPr>
    </w:p>
    <w:p w:rsidR="004E2086" w:rsidRDefault="004E2086" w:rsidP="004E2086">
      <w:pPr>
        <w:jc w:val="center"/>
      </w:pPr>
    </w:p>
    <w:p w:rsidR="004E2086" w:rsidRPr="0030460C" w:rsidRDefault="004E2086" w:rsidP="004E2086">
      <w:pPr>
        <w:ind w:left="57" w:right="57"/>
        <w:jc w:val="both"/>
      </w:pPr>
    </w:p>
    <w:p w:rsidR="004E2086" w:rsidRPr="0030460C" w:rsidRDefault="004E2086" w:rsidP="004E2086">
      <w:pPr>
        <w:pStyle w:val="GvdeMetni"/>
        <w:tabs>
          <w:tab w:val="left" w:pos="9356"/>
        </w:tabs>
        <w:ind w:left="57" w:right="57" w:firstLine="709"/>
        <w:contextualSpacing/>
      </w:pPr>
      <w:r w:rsidRPr="008F20FB">
        <w:t>Belediyemiz Şirketlerinden ANFA AŞ.’</w:t>
      </w:r>
      <w:proofErr w:type="spellStart"/>
      <w:r w:rsidRPr="008F20FB">
        <w:t>nin</w:t>
      </w:r>
      <w:proofErr w:type="spellEnd"/>
      <w:r w:rsidRPr="008F20FB">
        <w:t xml:space="preserve"> kiracılarına </w:t>
      </w:r>
      <w:r w:rsidRPr="0030460C">
        <w:t xml:space="preserve">ilişkin Büyükşehir Belediye Meclisinin </w:t>
      </w:r>
      <w:r>
        <w:t>13</w:t>
      </w:r>
      <w:r w:rsidRPr="0030460C">
        <w:t xml:space="preserve">.10.2020 gün ve </w:t>
      </w:r>
      <w:r>
        <w:t>47</w:t>
      </w:r>
      <w:r w:rsidRPr="0030460C">
        <w:t>. gündem maddesi olarak komisyonumuza</w:t>
      </w:r>
      <w:r>
        <w:t xml:space="preserve"> yeniden </w:t>
      </w:r>
      <w:r w:rsidRPr="0030460C">
        <w:t>havale edilen dosya incelendi.</w:t>
      </w:r>
    </w:p>
    <w:p w:rsidR="004E2086" w:rsidRPr="0030460C" w:rsidRDefault="004E2086" w:rsidP="004E2086">
      <w:pPr>
        <w:pStyle w:val="GvdeMetni"/>
        <w:tabs>
          <w:tab w:val="left" w:pos="9356"/>
        </w:tabs>
        <w:ind w:left="57" w:right="57" w:firstLine="709"/>
        <w:contextualSpacing/>
      </w:pPr>
    </w:p>
    <w:p w:rsidR="004E2086" w:rsidRPr="008F20FB" w:rsidRDefault="004E2086" w:rsidP="004E2086">
      <w:pPr>
        <w:pStyle w:val="Gvdemetni1"/>
        <w:shd w:val="clear" w:color="auto" w:fill="auto"/>
        <w:spacing w:line="240" w:lineRule="auto"/>
        <w:ind w:right="20" w:firstLine="708"/>
        <w:jc w:val="both"/>
        <w:rPr>
          <w:sz w:val="24"/>
          <w:szCs w:val="24"/>
        </w:rPr>
      </w:pPr>
      <w:r w:rsidRPr="0030460C">
        <w:rPr>
          <w:sz w:val="24"/>
          <w:szCs w:val="24"/>
        </w:rPr>
        <w:t xml:space="preserve">Komisyonumuzca yapılan incelemeler neticesinde; </w:t>
      </w:r>
      <w:proofErr w:type="spellStart"/>
      <w:r w:rsidRPr="008F20FB">
        <w:rPr>
          <w:sz w:val="24"/>
          <w:szCs w:val="24"/>
        </w:rPr>
        <w:t>Koronavirüs</w:t>
      </w:r>
      <w:proofErr w:type="spellEnd"/>
      <w:r w:rsidRPr="008F20FB">
        <w:rPr>
          <w:sz w:val="24"/>
          <w:szCs w:val="24"/>
        </w:rPr>
        <w:t xml:space="preserve"> sebebiyle Hac ve Umre Ziyaretlerinin Ocak ayı itibari ile durdurulmuş olması yurt içi turlarının da yok denilecek kadar az olması ve Hacı Bayram-ı Veli türbesinin </w:t>
      </w:r>
      <w:proofErr w:type="spellStart"/>
      <w:r w:rsidRPr="008F20FB">
        <w:rPr>
          <w:sz w:val="24"/>
          <w:szCs w:val="24"/>
        </w:rPr>
        <w:t>pandemi</w:t>
      </w:r>
      <w:proofErr w:type="spellEnd"/>
      <w:r w:rsidRPr="008F20FB">
        <w:rPr>
          <w:sz w:val="24"/>
          <w:szCs w:val="24"/>
        </w:rPr>
        <w:t xml:space="preserve"> sebebi ile kapalı olması nedeniyle çarşı esnafı zor durumda olduğu;</w:t>
      </w:r>
    </w:p>
    <w:p w:rsidR="004E2086" w:rsidRPr="008F20FB" w:rsidRDefault="004E2086" w:rsidP="004E2086">
      <w:pPr>
        <w:pStyle w:val="Gvdemetni1"/>
        <w:shd w:val="clear" w:color="auto" w:fill="auto"/>
        <w:spacing w:line="240" w:lineRule="auto"/>
        <w:ind w:right="20" w:firstLine="720"/>
        <w:jc w:val="both"/>
        <w:rPr>
          <w:sz w:val="24"/>
          <w:szCs w:val="24"/>
        </w:rPr>
      </w:pPr>
    </w:p>
    <w:p w:rsidR="004E2086" w:rsidRPr="004211CA" w:rsidRDefault="004E2086" w:rsidP="004E2086">
      <w:pPr>
        <w:shd w:val="clear" w:color="auto" w:fill="FFFFFF"/>
        <w:spacing w:line="230" w:lineRule="exact"/>
        <w:ind w:firstLine="698"/>
        <w:jc w:val="both"/>
      </w:pPr>
      <w:r w:rsidRPr="008F20FB">
        <w:t>Hem bu sebeple hem de Ankara Büyükşehir Belediyesi ve ANFA kiracılarının daha önce 2 ay süreyle ertelenen kira ödemel</w:t>
      </w:r>
      <w:r>
        <w:t xml:space="preserve">eriyle ilgili erteleme süresine ilişkin ANFA Şirket tarafından kanun ve yönetmeliklere uygun erteleme yapılıp yapılmayacağı hususunun araştırılması </w:t>
      </w:r>
      <w:r w:rsidRPr="004211CA">
        <w:t xml:space="preserve">komisyonumuzca </w:t>
      </w:r>
      <w:r>
        <w:t>uygun görülmüştür.</w:t>
      </w:r>
    </w:p>
    <w:p w:rsidR="004E2086" w:rsidRPr="004211CA" w:rsidRDefault="004E2086" w:rsidP="004E2086">
      <w:pPr>
        <w:shd w:val="clear" w:color="auto" w:fill="FFFFFF"/>
        <w:ind w:left="7" w:right="7" w:firstLine="626"/>
        <w:jc w:val="both"/>
      </w:pPr>
    </w:p>
    <w:p w:rsidR="004E2086" w:rsidRDefault="004E2086" w:rsidP="004E208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4211CA">
        <w:tab/>
        <w:t>Raporumuz Büyükşehir Belediye Meclisinin onayına arz olunur.</w:t>
      </w:r>
    </w:p>
    <w:p w:rsidR="004E2086" w:rsidRPr="004211CA" w:rsidRDefault="004E2086" w:rsidP="004E208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4E2086" w:rsidRPr="00AF0EAA" w:rsidRDefault="004E2086" w:rsidP="004E208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4E2086" w:rsidRDefault="004E2086" w:rsidP="004E208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4E2086" w:rsidRDefault="004E2086" w:rsidP="004E208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753" w:type="dxa"/>
        <w:shd w:val="clear" w:color="auto" w:fill="FFFFFF" w:themeFill="background1"/>
        <w:tblLook w:val="04A0"/>
      </w:tblPr>
      <w:tblGrid>
        <w:gridCol w:w="3250"/>
        <w:gridCol w:w="3250"/>
        <w:gridCol w:w="3253"/>
      </w:tblGrid>
      <w:tr w:rsidR="004E2086" w:rsidRPr="00663CA6" w:rsidTr="00DC1CC9">
        <w:trPr>
          <w:trHeight w:val="1574"/>
        </w:trPr>
        <w:tc>
          <w:tcPr>
            <w:tcW w:w="3250" w:type="dxa"/>
            <w:shd w:val="clear" w:color="auto" w:fill="FFFFFF" w:themeFill="background1"/>
          </w:tcPr>
          <w:p w:rsidR="004E2086" w:rsidRPr="00663CA6" w:rsidRDefault="004E2086" w:rsidP="00DC1CC9">
            <w:pPr>
              <w:jc w:val="center"/>
            </w:pPr>
            <w:r w:rsidRPr="00663CA6">
              <w:t>Ercan KINACI</w:t>
            </w:r>
          </w:p>
          <w:p w:rsidR="004E2086" w:rsidRPr="00663CA6" w:rsidRDefault="004E2086" w:rsidP="00DC1CC9">
            <w:pPr>
              <w:jc w:val="center"/>
            </w:pPr>
            <w:r w:rsidRPr="00663CA6">
              <w:t xml:space="preserve">Hukuk ve Tarifeler </w:t>
            </w:r>
            <w:proofErr w:type="spellStart"/>
            <w:r w:rsidRPr="00663CA6">
              <w:t>Koms</w:t>
            </w:r>
            <w:proofErr w:type="spellEnd"/>
            <w:r w:rsidRPr="00663CA6">
              <w:t xml:space="preserve">. </w:t>
            </w:r>
            <w:proofErr w:type="spellStart"/>
            <w:r w:rsidRPr="00663CA6">
              <w:t>Başk</w:t>
            </w:r>
            <w:proofErr w:type="spellEnd"/>
            <w:r w:rsidRPr="00663CA6">
              <w:t>.</w:t>
            </w:r>
          </w:p>
        </w:tc>
        <w:tc>
          <w:tcPr>
            <w:tcW w:w="3250" w:type="dxa"/>
            <w:shd w:val="clear" w:color="auto" w:fill="FFFFFF" w:themeFill="background1"/>
          </w:tcPr>
          <w:p w:rsidR="004E2086" w:rsidRPr="00663CA6" w:rsidRDefault="004E2086" w:rsidP="00DC1CC9">
            <w:pPr>
              <w:jc w:val="center"/>
            </w:pPr>
            <w:r w:rsidRPr="00663CA6">
              <w:t>Abdullah Emin TEKİN</w:t>
            </w:r>
          </w:p>
          <w:p w:rsidR="004E2086" w:rsidRPr="00663CA6" w:rsidRDefault="004E2086" w:rsidP="00DC1CC9">
            <w:pPr>
              <w:jc w:val="center"/>
            </w:pPr>
            <w:r w:rsidRPr="00663CA6">
              <w:t>Başkan Vekili</w:t>
            </w:r>
          </w:p>
        </w:tc>
        <w:tc>
          <w:tcPr>
            <w:tcW w:w="3253" w:type="dxa"/>
            <w:shd w:val="clear" w:color="auto" w:fill="FFFFFF" w:themeFill="background1"/>
          </w:tcPr>
          <w:p w:rsidR="004E2086" w:rsidRPr="00663CA6" w:rsidRDefault="004E2086" w:rsidP="00DC1CC9">
            <w:pPr>
              <w:jc w:val="center"/>
            </w:pPr>
            <w:proofErr w:type="spellStart"/>
            <w:r w:rsidRPr="00663CA6">
              <w:t>Aysun</w:t>
            </w:r>
            <w:proofErr w:type="spellEnd"/>
            <w:r w:rsidRPr="00663CA6">
              <w:t xml:space="preserve"> Liman YAŞACAN</w:t>
            </w:r>
          </w:p>
          <w:p w:rsidR="004E2086" w:rsidRPr="00663CA6" w:rsidRDefault="004E2086" w:rsidP="00DC1CC9">
            <w:pPr>
              <w:jc w:val="center"/>
            </w:pPr>
            <w:r w:rsidRPr="00663CA6">
              <w:t>Üye</w:t>
            </w:r>
          </w:p>
        </w:tc>
      </w:tr>
      <w:tr w:rsidR="004E2086" w:rsidRPr="00663CA6" w:rsidTr="00DC1CC9">
        <w:trPr>
          <w:trHeight w:val="1574"/>
        </w:trPr>
        <w:tc>
          <w:tcPr>
            <w:tcW w:w="3250" w:type="dxa"/>
            <w:shd w:val="clear" w:color="auto" w:fill="FFFFFF" w:themeFill="background1"/>
            <w:vAlign w:val="center"/>
          </w:tcPr>
          <w:p w:rsidR="004E2086" w:rsidRPr="00663CA6" w:rsidRDefault="004E2086" w:rsidP="00DC1CC9">
            <w:pPr>
              <w:jc w:val="center"/>
            </w:pPr>
            <w:r w:rsidRPr="00663CA6">
              <w:t>Burak KOCA</w:t>
            </w:r>
          </w:p>
          <w:p w:rsidR="004E2086" w:rsidRPr="00663CA6" w:rsidRDefault="004E2086" w:rsidP="00DC1CC9">
            <w:pPr>
              <w:jc w:val="center"/>
            </w:pPr>
            <w:r w:rsidRPr="00663CA6">
              <w:t>Üye</w:t>
            </w:r>
          </w:p>
        </w:tc>
        <w:tc>
          <w:tcPr>
            <w:tcW w:w="3250" w:type="dxa"/>
            <w:shd w:val="clear" w:color="auto" w:fill="FFFFFF" w:themeFill="background1"/>
            <w:vAlign w:val="center"/>
          </w:tcPr>
          <w:p w:rsidR="004E2086" w:rsidRPr="00663CA6" w:rsidRDefault="004E2086" w:rsidP="00DC1CC9">
            <w:pPr>
              <w:jc w:val="center"/>
            </w:pPr>
            <w:r w:rsidRPr="00663CA6">
              <w:t>Edip BALCI</w:t>
            </w:r>
          </w:p>
          <w:p w:rsidR="004E2086" w:rsidRPr="00663CA6" w:rsidRDefault="004E2086" w:rsidP="00DC1CC9">
            <w:pPr>
              <w:jc w:val="center"/>
            </w:pPr>
            <w:r w:rsidRPr="00663CA6">
              <w:t>Üye</w:t>
            </w:r>
          </w:p>
        </w:tc>
        <w:tc>
          <w:tcPr>
            <w:tcW w:w="3253" w:type="dxa"/>
            <w:shd w:val="clear" w:color="auto" w:fill="FFFFFF" w:themeFill="background1"/>
            <w:vAlign w:val="center"/>
          </w:tcPr>
          <w:p w:rsidR="004E2086" w:rsidRPr="00663CA6" w:rsidRDefault="004E2086" w:rsidP="00DC1CC9">
            <w:pPr>
              <w:jc w:val="center"/>
            </w:pPr>
            <w:r w:rsidRPr="00663CA6">
              <w:t>Mehmet ÜÇÖZ</w:t>
            </w:r>
          </w:p>
          <w:p w:rsidR="004E2086" w:rsidRPr="00663CA6" w:rsidRDefault="004E2086" w:rsidP="00DC1CC9">
            <w:pPr>
              <w:jc w:val="center"/>
            </w:pPr>
            <w:r w:rsidRPr="00663CA6">
              <w:t>Üye</w:t>
            </w:r>
          </w:p>
        </w:tc>
      </w:tr>
      <w:tr w:rsidR="004E2086" w:rsidRPr="00663CA6" w:rsidTr="00DC1CC9">
        <w:trPr>
          <w:trHeight w:val="1574"/>
        </w:trPr>
        <w:tc>
          <w:tcPr>
            <w:tcW w:w="3250" w:type="dxa"/>
            <w:shd w:val="clear" w:color="auto" w:fill="FFFFFF" w:themeFill="background1"/>
            <w:vAlign w:val="bottom"/>
          </w:tcPr>
          <w:p w:rsidR="004E2086" w:rsidRPr="00663CA6" w:rsidRDefault="004E2086" w:rsidP="00DC1CC9">
            <w:pPr>
              <w:jc w:val="center"/>
            </w:pPr>
            <w:r w:rsidRPr="00663CA6">
              <w:t>Ömer KOÇAK</w:t>
            </w:r>
          </w:p>
          <w:p w:rsidR="004E2086" w:rsidRPr="00663CA6" w:rsidRDefault="004E2086" w:rsidP="00DC1CC9">
            <w:pPr>
              <w:jc w:val="center"/>
            </w:pPr>
            <w:r w:rsidRPr="00663CA6">
              <w:t>Üye</w:t>
            </w:r>
          </w:p>
        </w:tc>
        <w:tc>
          <w:tcPr>
            <w:tcW w:w="3250" w:type="dxa"/>
            <w:shd w:val="clear" w:color="auto" w:fill="FFFFFF" w:themeFill="background1"/>
            <w:vAlign w:val="bottom"/>
          </w:tcPr>
          <w:p w:rsidR="004E2086" w:rsidRPr="00663CA6" w:rsidRDefault="004E2086" w:rsidP="00DC1CC9">
            <w:pPr>
              <w:jc w:val="center"/>
            </w:pPr>
            <w:r w:rsidRPr="00663CA6">
              <w:t>Haydar DEMİR</w:t>
            </w:r>
          </w:p>
          <w:p w:rsidR="004E2086" w:rsidRPr="00663CA6" w:rsidRDefault="004E2086" w:rsidP="00DC1CC9">
            <w:pPr>
              <w:jc w:val="center"/>
            </w:pPr>
            <w:r w:rsidRPr="00663CA6">
              <w:t>Üye</w:t>
            </w:r>
          </w:p>
        </w:tc>
        <w:tc>
          <w:tcPr>
            <w:tcW w:w="3253" w:type="dxa"/>
            <w:shd w:val="clear" w:color="auto" w:fill="FFFFFF" w:themeFill="background1"/>
            <w:vAlign w:val="bottom"/>
          </w:tcPr>
          <w:p w:rsidR="004E2086" w:rsidRPr="00663CA6" w:rsidRDefault="004E2086" w:rsidP="00DC1CC9">
            <w:pPr>
              <w:jc w:val="center"/>
            </w:pPr>
            <w:r w:rsidRPr="00663CA6">
              <w:t>Selim ÇIRPANOĞLU</w:t>
            </w:r>
          </w:p>
          <w:p w:rsidR="004E2086" w:rsidRPr="00663CA6" w:rsidRDefault="004E2086" w:rsidP="00DC1CC9">
            <w:pPr>
              <w:jc w:val="center"/>
            </w:pPr>
            <w:r w:rsidRPr="00663CA6">
              <w:t>Üye</w:t>
            </w:r>
          </w:p>
        </w:tc>
      </w:tr>
    </w:tbl>
    <w:p w:rsidR="004E2086" w:rsidRDefault="004E2086" w:rsidP="004E2086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4E2086" w:rsidRDefault="004E2086" w:rsidP="004E208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sectPr w:rsidR="004E208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F93" w:rsidRDefault="00DE3F93" w:rsidP="007A5AB5">
      <w:r>
        <w:separator/>
      </w:r>
    </w:p>
  </w:endnote>
  <w:endnote w:type="continuationSeparator" w:id="0">
    <w:p w:rsidR="00DE3F93" w:rsidRDefault="00DE3F93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F93" w:rsidRDefault="00DE3F93" w:rsidP="007A5AB5">
      <w:r>
        <w:separator/>
      </w:r>
    </w:p>
  </w:footnote>
  <w:footnote w:type="continuationSeparator" w:id="0">
    <w:p w:rsidR="00DE3F93" w:rsidRDefault="00DE3F93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AED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274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4FC0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086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220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839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58DE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097F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990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3853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D79C8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56A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3F93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5A1B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0DA5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07E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74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1622D-2C22-4B9B-AA26-0981FCB9D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2020-11-23T06:01:00Z</cp:lastPrinted>
  <dcterms:created xsi:type="dcterms:W3CDTF">2020-11-23T06:02:00Z</dcterms:created>
  <dcterms:modified xsi:type="dcterms:W3CDTF">2020-11-30T07:16:00Z</dcterms:modified>
</cp:coreProperties>
</file>