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Pr="00D217ED"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D217ED" w:rsidTr="00642D5B">
        <w:trPr>
          <w:trHeight w:val="1008"/>
        </w:trPr>
        <w:tc>
          <w:tcPr>
            <w:tcW w:w="3510" w:type="dxa"/>
          </w:tcPr>
          <w:p w:rsidR="00003874" w:rsidRPr="00D217ED" w:rsidRDefault="002C5242" w:rsidP="00D8716F">
            <w:pPr>
              <w:jc w:val="center"/>
            </w:pPr>
            <w:r w:rsidRPr="00D217ED">
              <w:t xml:space="preserve"> </w:t>
            </w:r>
            <w:r w:rsidR="00003874" w:rsidRPr="00D217ED">
              <w:t>T.C.</w:t>
            </w:r>
          </w:p>
          <w:p w:rsidR="00003874" w:rsidRPr="00D217ED" w:rsidRDefault="00003874" w:rsidP="00642D5B">
            <w:pPr>
              <w:jc w:val="center"/>
            </w:pPr>
            <w:r w:rsidRPr="00D217ED">
              <w:t>ANKARA BÜYÜKŞEHİR</w:t>
            </w:r>
          </w:p>
          <w:p w:rsidR="00003874" w:rsidRPr="00D217ED" w:rsidRDefault="00003874" w:rsidP="00642D5B">
            <w:pPr>
              <w:jc w:val="center"/>
            </w:pPr>
            <w:r w:rsidRPr="00D217ED">
              <w:t>BELEDİYE MECLİSİ</w:t>
            </w:r>
          </w:p>
        </w:tc>
      </w:tr>
    </w:tbl>
    <w:p w:rsidR="002856BD" w:rsidRPr="00D217ED" w:rsidRDefault="002856BD" w:rsidP="002856BD">
      <w:pPr>
        <w:tabs>
          <w:tab w:val="left" w:pos="1935"/>
        </w:tabs>
        <w:jc w:val="both"/>
      </w:pPr>
    </w:p>
    <w:p w:rsidR="002C5242" w:rsidRPr="00D217ED" w:rsidRDefault="002C5242" w:rsidP="002856BD">
      <w:pPr>
        <w:tabs>
          <w:tab w:val="left" w:pos="1935"/>
        </w:tabs>
        <w:jc w:val="both"/>
      </w:pPr>
    </w:p>
    <w:p w:rsidR="00575988" w:rsidRPr="00D217ED" w:rsidRDefault="002856BD" w:rsidP="00576BD3">
      <w:pPr>
        <w:ind w:right="-1"/>
        <w:jc w:val="both"/>
      </w:pPr>
      <w:r w:rsidRPr="00D217ED">
        <w:t>Karar No:</w:t>
      </w:r>
      <w:r w:rsidR="001C62FC" w:rsidRPr="00D217ED">
        <w:t xml:space="preserve"> </w:t>
      </w:r>
      <w:r w:rsidR="009803FC" w:rsidRPr="00D217ED">
        <w:t>2012</w:t>
      </w:r>
      <w:r w:rsidRPr="00D217ED">
        <w:tab/>
      </w:r>
      <w:r w:rsidRPr="00D217ED">
        <w:tab/>
        <w:t xml:space="preserve">  </w:t>
      </w:r>
      <w:r w:rsidR="000F4040" w:rsidRPr="00D217ED">
        <w:t xml:space="preserve"> </w:t>
      </w:r>
      <w:r w:rsidR="00256B97" w:rsidRPr="00D217ED">
        <w:tab/>
      </w:r>
      <w:r w:rsidR="00106A13" w:rsidRPr="00D217ED">
        <w:tab/>
      </w:r>
      <w:r w:rsidR="00EB0EEC" w:rsidRPr="00D217ED">
        <w:tab/>
      </w:r>
      <w:r w:rsidR="00EA7EF5" w:rsidRPr="00D217ED">
        <w:t xml:space="preserve">        </w:t>
      </w:r>
      <w:r w:rsidR="00F02854" w:rsidRPr="00D217ED">
        <w:t xml:space="preserve"> </w:t>
      </w:r>
      <w:r w:rsidR="00DA29AD" w:rsidRPr="00D217ED">
        <w:t xml:space="preserve">         </w:t>
      </w:r>
      <w:r w:rsidR="003155C1" w:rsidRPr="00D217ED">
        <w:t xml:space="preserve">       </w:t>
      </w:r>
      <w:r w:rsidR="00954D1A" w:rsidRPr="00D217ED">
        <w:t xml:space="preserve">              </w:t>
      </w:r>
      <w:r w:rsidR="005778AA" w:rsidRPr="00D217ED">
        <w:t xml:space="preserve">         </w:t>
      </w:r>
      <w:r w:rsidR="006E734B" w:rsidRPr="00D217ED">
        <w:t xml:space="preserve"> </w:t>
      </w:r>
      <w:r w:rsidR="001F27A3" w:rsidRPr="00D217ED">
        <w:t xml:space="preserve"> </w:t>
      </w:r>
      <w:r w:rsidR="00E51EFF" w:rsidRPr="00D217ED">
        <w:t xml:space="preserve"> 11.10</w:t>
      </w:r>
      <w:r w:rsidR="002864AA" w:rsidRPr="00D217ED">
        <w:t>.2021</w:t>
      </w:r>
    </w:p>
    <w:p w:rsidR="00576BD3" w:rsidRPr="00D217ED" w:rsidRDefault="00576BD3" w:rsidP="00576BD3">
      <w:pPr>
        <w:ind w:right="-1"/>
        <w:jc w:val="both"/>
      </w:pPr>
    </w:p>
    <w:p w:rsidR="00C34672" w:rsidRPr="00D217ED" w:rsidRDefault="00C34672" w:rsidP="00C34672">
      <w:pPr>
        <w:ind w:right="543"/>
      </w:pPr>
    </w:p>
    <w:p w:rsidR="002856BD" w:rsidRPr="00D217ED" w:rsidRDefault="002856BD" w:rsidP="00C34672">
      <w:pPr>
        <w:ind w:right="543"/>
        <w:jc w:val="center"/>
      </w:pPr>
      <w:r w:rsidRPr="00D217ED">
        <w:t>K A R A R</w:t>
      </w:r>
    </w:p>
    <w:p w:rsidR="002856BD" w:rsidRPr="00D217ED" w:rsidRDefault="002856BD" w:rsidP="00CF548F">
      <w:pPr>
        <w:jc w:val="both"/>
      </w:pPr>
    </w:p>
    <w:p w:rsidR="00BB6BE8" w:rsidRPr="00D217ED" w:rsidRDefault="00BB6BE8" w:rsidP="00CF548F">
      <w:pPr>
        <w:jc w:val="both"/>
      </w:pPr>
    </w:p>
    <w:p w:rsidR="00C34672" w:rsidRPr="00D217ED" w:rsidRDefault="00C34672" w:rsidP="00CF548F">
      <w:pPr>
        <w:jc w:val="both"/>
      </w:pPr>
    </w:p>
    <w:p w:rsidR="0057182F" w:rsidRPr="00D217ED" w:rsidRDefault="0057182F" w:rsidP="00452A05">
      <w:pPr>
        <w:jc w:val="both"/>
      </w:pPr>
    </w:p>
    <w:p w:rsidR="00576BD3" w:rsidRPr="00D217ED" w:rsidRDefault="00C34672" w:rsidP="00576BD3">
      <w:pPr>
        <w:tabs>
          <w:tab w:val="left" w:pos="8789"/>
          <w:tab w:val="left" w:pos="8931"/>
        </w:tabs>
        <w:ind w:firstLine="708"/>
        <w:jc w:val="both"/>
      </w:pPr>
      <w:proofErr w:type="gramStart"/>
      <w:r w:rsidRPr="00D217ED">
        <w:t>Çubuk İlçesi Karataş Mahallesi 101 ada 152, 153, 184, 186 ve Kavaklı Mahallesi 101 ada 170 parselde Güneş Enerji Santrali (GES) kurulmasına yönelik 1/1000 ölçekli uygulama imar plan değişikliğine</w:t>
      </w:r>
      <w:r w:rsidR="004721C8" w:rsidRPr="00D217ED">
        <w:t xml:space="preserve"> </w:t>
      </w:r>
      <w:r w:rsidR="00576BD3" w:rsidRPr="00D217ED">
        <w:t xml:space="preserve">ilişkin İmar ve Bayındırlık Komisyonunun </w:t>
      </w:r>
      <w:r w:rsidR="00DD6433" w:rsidRPr="00D217ED">
        <w:t>15</w:t>
      </w:r>
      <w:r w:rsidR="00576BD3" w:rsidRPr="00D217ED">
        <w:t>.0</w:t>
      </w:r>
      <w:r w:rsidR="00E51EFF" w:rsidRPr="00D217ED">
        <w:t>9</w:t>
      </w:r>
      <w:r w:rsidR="00576BD3" w:rsidRPr="00D217ED">
        <w:t xml:space="preserve">.2021 gün ve </w:t>
      </w:r>
      <w:r w:rsidR="009A0D3E" w:rsidRPr="00D217ED">
        <w:t>53</w:t>
      </w:r>
      <w:r w:rsidRPr="00D217ED">
        <w:t>6</w:t>
      </w:r>
      <w:r w:rsidR="00E51EFF" w:rsidRPr="00D217ED">
        <w:t xml:space="preserve"> </w:t>
      </w:r>
      <w:r w:rsidR="00576BD3" w:rsidRPr="00D217ED">
        <w:t xml:space="preserve">sayılı raporu Büyükşehir Belediye Meclisimizin </w:t>
      </w:r>
      <w:r w:rsidR="00A55629" w:rsidRPr="00D217ED">
        <w:t>11.10</w:t>
      </w:r>
      <w:r w:rsidR="00576BD3" w:rsidRPr="00D217ED">
        <w:t>.2021 tarihli toplantısında okundu.</w:t>
      </w:r>
      <w:proofErr w:type="gramEnd"/>
    </w:p>
    <w:p w:rsidR="00576BD3" w:rsidRPr="00D217ED" w:rsidRDefault="00576BD3" w:rsidP="00576BD3">
      <w:pPr>
        <w:tabs>
          <w:tab w:val="left" w:pos="8789"/>
          <w:tab w:val="left" w:pos="8931"/>
        </w:tabs>
        <w:jc w:val="both"/>
      </w:pPr>
    </w:p>
    <w:p w:rsidR="00C34672" w:rsidRPr="00D217ED" w:rsidRDefault="00576BD3" w:rsidP="00C34672">
      <w:pPr>
        <w:ind w:firstLine="709"/>
        <w:jc w:val="both"/>
      </w:pPr>
      <w:r w:rsidRPr="00D217ED">
        <w:t xml:space="preserve">Konu üzerinde yapılan görüşmelerden sonra; </w:t>
      </w:r>
      <w:r w:rsidR="00C34672" w:rsidRPr="00D217ED">
        <w:t xml:space="preserve">Çubuk Belediye Başkanlığı'nın 30.11.2020 tarihli ve 11362 sayılı yazısı eki Çubuk Belediye Meclisi'nin 04.11.2020 tarih ve 157 sayılı kararı ile Çubuk İlçesi, Karataş Mahallesi 101 ada 152, 153, 184, 186 parseller (eski 443-471-478-480 numaralı parseller) ve Kavaklı Mahallesi 101 ada 170 parsellerde </w:t>
      </w:r>
      <w:proofErr w:type="gramStart"/>
      <w:r w:rsidR="00C34672" w:rsidRPr="00D217ED">
        <w:t>(</w:t>
      </w:r>
      <w:proofErr w:type="gramEnd"/>
      <w:r w:rsidR="00C34672" w:rsidRPr="00D217ED">
        <w:t xml:space="preserve">eski 707 numaralı </w:t>
      </w:r>
      <w:proofErr w:type="gramStart"/>
      <w:r w:rsidR="00C34672" w:rsidRPr="00D217ED">
        <w:t>parsel</w:t>
      </w:r>
      <w:proofErr w:type="gramEnd"/>
      <w:r w:rsidR="00C34672" w:rsidRPr="00D217ED">
        <w:t>) Güneş Enerji Santrali" (GES) kurulması amacıyla hazırlanmış olan 1/1000 ölçekli Uygulama İmar Planı Değişikliğinin 5216 sayılı Büyükşehir Belediye Kanunun 14. maddesi gereği İmar ve Şehircilik Dairesi Başkanlığına sunulduğu,</w:t>
      </w:r>
    </w:p>
    <w:p w:rsidR="00C34672" w:rsidRPr="00D217ED" w:rsidRDefault="00C34672" w:rsidP="00C34672">
      <w:pPr>
        <w:ind w:firstLine="709"/>
        <w:jc w:val="both"/>
      </w:pPr>
    </w:p>
    <w:p w:rsidR="00C34672" w:rsidRPr="00D217ED" w:rsidRDefault="00C34672" w:rsidP="00C34672">
      <w:pPr>
        <w:ind w:firstLine="709"/>
        <w:jc w:val="both"/>
      </w:pPr>
      <w:bookmarkStart w:id="0" w:name="bookmark12"/>
      <w:r w:rsidRPr="00D217ED">
        <w:t>Yapılan incelemede;</w:t>
      </w:r>
      <w:bookmarkEnd w:id="0"/>
    </w:p>
    <w:p w:rsidR="00C34672" w:rsidRPr="00D217ED" w:rsidRDefault="00C34672" w:rsidP="00C34672">
      <w:pPr>
        <w:ind w:firstLine="709"/>
        <w:jc w:val="both"/>
      </w:pPr>
    </w:p>
    <w:p w:rsidR="00C34672" w:rsidRPr="00D217ED" w:rsidRDefault="00C34672" w:rsidP="00C34672">
      <w:pPr>
        <w:ind w:firstLine="709"/>
        <w:jc w:val="both"/>
      </w:pPr>
      <w:r w:rsidRPr="00D217ED">
        <w:t>Karataş ve Kavaklı Mahallelerinde 3402 sayılı Kanunun 22. maddesinin 2. fıkrasının (a) bendine istinaden kadastro yenileme çalışmalarının yapıldığı, buna göre de söz konusu taşınmazların ada/parsel numaralarının, yüzölçümlerinin ve mülkiyet sınırlarının değiştiği,</w:t>
      </w:r>
    </w:p>
    <w:p w:rsidR="00C34672" w:rsidRPr="00D217ED" w:rsidRDefault="00C34672" w:rsidP="00C34672">
      <w:pPr>
        <w:ind w:firstLine="709"/>
        <w:jc w:val="both"/>
      </w:pPr>
    </w:p>
    <w:p w:rsidR="00C34672" w:rsidRPr="00D217ED" w:rsidRDefault="00C34672" w:rsidP="00C34672">
      <w:pPr>
        <w:ind w:firstLine="709"/>
        <w:jc w:val="both"/>
      </w:pPr>
      <w:r w:rsidRPr="00D217ED">
        <w:t xml:space="preserve">Karataş Mahallesi </w:t>
      </w:r>
      <w:proofErr w:type="spellStart"/>
      <w:r w:rsidRPr="00D217ED">
        <w:t>kd</w:t>
      </w:r>
      <w:proofErr w:type="spellEnd"/>
      <w:r w:rsidRPr="00D217ED">
        <w:t xml:space="preserve">. 443, 471, 478 ve 480 parsellerin 101 ada 152, 153, 184, 186 parsellere, Kavaklı Mahallesi </w:t>
      </w:r>
      <w:proofErr w:type="spellStart"/>
      <w:r w:rsidRPr="00D217ED">
        <w:t>kd</w:t>
      </w:r>
      <w:proofErr w:type="spellEnd"/>
      <w:r w:rsidRPr="00D217ED">
        <w:t>. 707 parselin ise 101 ada 170 parsele olarak ada parsel numaralarının değiştirildiği,</w:t>
      </w:r>
    </w:p>
    <w:p w:rsidR="00C34672" w:rsidRPr="00D217ED" w:rsidRDefault="00C34672" w:rsidP="00C34672">
      <w:pPr>
        <w:ind w:firstLine="709"/>
        <w:jc w:val="both"/>
      </w:pPr>
    </w:p>
    <w:p w:rsidR="00C34672" w:rsidRPr="00D217ED" w:rsidRDefault="00C34672" w:rsidP="00C34672">
      <w:pPr>
        <w:ind w:firstLine="709"/>
        <w:jc w:val="both"/>
      </w:pPr>
      <w:proofErr w:type="gramStart"/>
      <w:r w:rsidRPr="00D217ED">
        <w:t>Kadastro yenilemesi öncesinde Çubuk Kavaklı Mah. 707 ve Karataş Mah. 471, 478 ve 480 no.lu parsellere ait Güneş Enerjisi Santraline ilişkin 1/5000 ölçekli Nazım İmar Planının Ankara Büyükşehir Belediye Meclisi'nin 11.08.2017 tarih ve 1594 sayılı kararı ile 1/1000 ölçekli Uygulama İmar Planı teklifinin ise Çubuk Belediye Meclisi'nin 06.12.2017 tarih ve 236 sayılı kararı ile uygun görülerek Ankara Büyükşehir Belediye Meclisinin 13.03.2018 tarih ve 387 sayılı kararı ile onaylandığı,</w:t>
      </w:r>
      <w:proofErr w:type="gramEnd"/>
    </w:p>
    <w:p w:rsidR="00C34672" w:rsidRPr="00D217ED" w:rsidRDefault="00C34672" w:rsidP="00C34672">
      <w:pPr>
        <w:ind w:firstLine="709"/>
        <w:jc w:val="both"/>
      </w:pPr>
    </w:p>
    <w:p w:rsidR="00C34672" w:rsidRPr="00D217ED" w:rsidRDefault="00C34672" w:rsidP="00C34672">
      <w:pPr>
        <w:ind w:firstLine="709"/>
        <w:jc w:val="both"/>
      </w:pPr>
      <w:proofErr w:type="gramStart"/>
      <w:r w:rsidRPr="00D217ED">
        <w:t>Yeni oluşan bu kadastro parselleri ile imar planı arasındaki uyumsuzluğu gidermek amacıyla "Karataş Mahallesi 101 ada 152, 153, 184, 186 parseller (eski 443-471-478-480 numaralı parseller) ve Kavaklı Mahallesi 101 ada 170 parsellerde (eski 707 numaralı parsel) Güneş Enerji Santrali (GES) projesi amaçlı 1/1000 ölçekli uygulama imar planı değişikliği" teklifinin Çubuk Belediye Meclisi'nin 04.11.2020 tarih ve 157 sayılı kararı ile uygun görüldüğü,</w:t>
      </w:r>
      <w:proofErr w:type="gramEnd"/>
    </w:p>
    <w:p w:rsidR="00C34672" w:rsidRPr="00D217ED" w:rsidRDefault="00C34672" w:rsidP="00C34672">
      <w:pPr>
        <w:ind w:firstLine="709"/>
        <w:jc w:val="both"/>
      </w:pPr>
    </w:p>
    <w:p w:rsidR="00C34672" w:rsidRPr="00D217ED" w:rsidRDefault="00C34672" w:rsidP="00C34672">
      <w:pPr>
        <w:ind w:firstLine="709"/>
        <w:jc w:val="both"/>
      </w:pPr>
    </w:p>
    <w:p w:rsidR="00C34672" w:rsidRPr="00D217ED" w:rsidRDefault="00C34672" w:rsidP="00C34672">
      <w:pPr>
        <w:ind w:firstLine="709"/>
        <w:jc w:val="both"/>
      </w:pPr>
    </w:p>
    <w:p w:rsidR="00C34672" w:rsidRPr="00D217ED" w:rsidRDefault="00C34672" w:rsidP="00C34672">
      <w:pPr>
        <w:ind w:firstLine="709"/>
        <w:jc w:val="both"/>
      </w:pPr>
    </w:p>
    <w:p w:rsidR="00C34672" w:rsidRPr="00D217ED" w:rsidRDefault="00C34672" w:rsidP="00C34672">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34672" w:rsidRPr="00D217ED" w:rsidTr="00C34672">
        <w:trPr>
          <w:trHeight w:val="1008"/>
        </w:trPr>
        <w:tc>
          <w:tcPr>
            <w:tcW w:w="3510" w:type="dxa"/>
          </w:tcPr>
          <w:p w:rsidR="00C34672" w:rsidRPr="00D217ED" w:rsidRDefault="00C34672" w:rsidP="00C34672">
            <w:pPr>
              <w:jc w:val="center"/>
            </w:pPr>
            <w:r w:rsidRPr="00D217ED">
              <w:lastRenderedPageBreak/>
              <w:t>T.C.</w:t>
            </w:r>
          </w:p>
          <w:p w:rsidR="00C34672" w:rsidRPr="00D217ED" w:rsidRDefault="00C34672" w:rsidP="00C34672">
            <w:pPr>
              <w:jc w:val="center"/>
            </w:pPr>
            <w:r w:rsidRPr="00D217ED">
              <w:t>ANKARA BÜYÜKŞEHİR</w:t>
            </w:r>
          </w:p>
          <w:p w:rsidR="00C34672" w:rsidRPr="00D217ED" w:rsidRDefault="00C34672" w:rsidP="00C34672">
            <w:pPr>
              <w:jc w:val="center"/>
            </w:pPr>
            <w:r w:rsidRPr="00D217ED">
              <w:t>BELEDİYE MECLİSİ</w:t>
            </w:r>
          </w:p>
        </w:tc>
      </w:tr>
    </w:tbl>
    <w:p w:rsidR="00C34672" w:rsidRPr="00D217ED" w:rsidRDefault="00C34672" w:rsidP="00C34672">
      <w:pPr>
        <w:tabs>
          <w:tab w:val="left" w:pos="1935"/>
        </w:tabs>
        <w:jc w:val="both"/>
      </w:pPr>
    </w:p>
    <w:p w:rsidR="00C34672" w:rsidRPr="00D217ED" w:rsidRDefault="00C34672" w:rsidP="00C34672">
      <w:pPr>
        <w:tabs>
          <w:tab w:val="left" w:pos="1935"/>
        </w:tabs>
        <w:jc w:val="both"/>
      </w:pPr>
    </w:p>
    <w:p w:rsidR="00C34672" w:rsidRPr="00D217ED" w:rsidRDefault="00C34672" w:rsidP="00C34672">
      <w:pPr>
        <w:ind w:right="-1"/>
        <w:jc w:val="both"/>
      </w:pPr>
      <w:r w:rsidRPr="00D217ED">
        <w:t>Karar No: 2012</w:t>
      </w:r>
      <w:r w:rsidRPr="00D217ED">
        <w:tab/>
      </w:r>
      <w:r w:rsidRPr="00D217ED">
        <w:tab/>
        <w:t xml:space="preserve">   </w:t>
      </w:r>
      <w:r w:rsidRPr="00D217ED">
        <w:tab/>
      </w:r>
      <w:r w:rsidRPr="00D217ED">
        <w:tab/>
      </w:r>
      <w:r w:rsidRPr="00D217ED">
        <w:tab/>
        <w:t xml:space="preserve">                                                   11.10.2021</w:t>
      </w:r>
    </w:p>
    <w:p w:rsidR="00C34672" w:rsidRPr="00D217ED" w:rsidRDefault="00C34672" w:rsidP="00C34672">
      <w:pPr>
        <w:ind w:right="-1"/>
        <w:jc w:val="both"/>
      </w:pPr>
    </w:p>
    <w:p w:rsidR="00C34672" w:rsidRPr="00D217ED" w:rsidRDefault="00C34672" w:rsidP="00C34672">
      <w:pPr>
        <w:ind w:right="543"/>
      </w:pPr>
    </w:p>
    <w:p w:rsidR="00C34672" w:rsidRPr="00D217ED" w:rsidRDefault="00C34672" w:rsidP="00C34672">
      <w:pPr>
        <w:ind w:right="543"/>
        <w:jc w:val="center"/>
      </w:pPr>
      <w:r w:rsidRPr="00D217ED">
        <w:t>-2-</w:t>
      </w:r>
    </w:p>
    <w:p w:rsidR="00C34672" w:rsidRPr="00D217ED" w:rsidRDefault="00C34672" w:rsidP="00C34672">
      <w:pPr>
        <w:jc w:val="both"/>
      </w:pPr>
    </w:p>
    <w:p w:rsidR="00C34672" w:rsidRPr="00D217ED" w:rsidRDefault="00C34672" w:rsidP="00C34672">
      <w:pPr>
        <w:ind w:firstLine="709"/>
        <w:jc w:val="both"/>
      </w:pPr>
    </w:p>
    <w:p w:rsidR="00C34672" w:rsidRPr="00D217ED" w:rsidRDefault="00C34672" w:rsidP="00C34672">
      <w:pPr>
        <w:ind w:firstLine="709"/>
        <w:jc w:val="both"/>
      </w:pPr>
    </w:p>
    <w:p w:rsidR="00C34672" w:rsidRPr="00D217ED" w:rsidRDefault="00C34672" w:rsidP="00C34672">
      <w:pPr>
        <w:ind w:firstLine="709"/>
        <w:jc w:val="both"/>
      </w:pPr>
      <w:r w:rsidRPr="00D217ED">
        <w:t xml:space="preserve">Bu kapsamda sadece Kadastro Kanununda yer alan Madde-22-a yenileme çalışması sonucunda plan onama sınırı kapsamındaki yeni parseller ve mülkiyet sınırları dikkate alınarak, öneri plan onama sınırının ve bu doğrultuda imar ada formlarının güncel parsel sınırlarına göre revize edildiği, bahse konu değişikliklerin ardından planlama alanının 9.11 </w:t>
      </w:r>
      <w:proofErr w:type="gramStart"/>
      <w:r w:rsidRPr="00D217ED">
        <w:t>ha.</w:t>
      </w:r>
      <w:proofErr w:type="spellStart"/>
      <w:r w:rsidRPr="00D217ED">
        <w:t>lık</w:t>
      </w:r>
      <w:proofErr w:type="spellEnd"/>
      <w:proofErr w:type="gramEnd"/>
      <w:r w:rsidRPr="00D217ED">
        <w:t xml:space="preserve"> bir alana denk geldiği, bu alanın 0.59 ha.</w:t>
      </w:r>
      <w:proofErr w:type="spellStart"/>
      <w:r w:rsidRPr="00D217ED">
        <w:t>lık</w:t>
      </w:r>
      <w:proofErr w:type="spellEnd"/>
      <w:r w:rsidRPr="00D217ED">
        <w:t xml:space="preserve"> bölümü yol ve otopark, 1.52 ha.</w:t>
      </w:r>
      <w:proofErr w:type="spellStart"/>
      <w:r w:rsidRPr="00D217ED">
        <w:t>lık</w:t>
      </w:r>
      <w:proofErr w:type="spellEnd"/>
      <w:r w:rsidRPr="00D217ED">
        <w:t xml:space="preserve"> bölümü yeşil alan, 0.54 ha.</w:t>
      </w:r>
      <w:proofErr w:type="spellStart"/>
      <w:r w:rsidRPr="00D217ED">
        <w:t>lık</w:t>
      </w:r>
      <w:proofErr w:type="spellEnd"/>
      <w:r w:rsidRPr="00D217ED">
        <w:t xml:space="preserve"> bölümü depolama ve 6.46 ha.</w:t>
      </w:r>
      <w:proofErr w:type="spellStart"/>
      <w:r w:rsidRPr="00D217ED">
        <w:t>lık</w:t>
      </w:r>
      <w:proofErr w:type="spellEnd"/>
      <w:r w:rsidRPr="00D217ED">
        <w:t xml:space="preserve"> bölümü Yenilenebilir Enerji Kaynaklanma Dayalı Üretim Tesis Alanı (Güneş Enerji Santrali) olarak ayrıldığı, bu haliyle DOP oranının yaklaşık %27 olduğu,</w:t>
      </w:r>
    </w:p>
    <w:p w:rsidR="00C34672" w:rsidRPr="00D217ED" w:rsidRDefault="00C34672" w:rsidP="00C34672">
      <w:pPr>
        <w:ind w:firstLine="709"/>
        <w:jc w:val="both"/>
      </w:pPr>
    </w:p>
    <w:p w:rsidR="00C34672" w:rsidRPr="00D217ED" w:rsidRDefault="00C34672" w:rsidP="00C34672">
      <w:pPr>
        <w:ind w:firstLine="709"/>
        <w:jc w:val="both"/>
      </w:pPr>
      <w:r w:rsidRPr="00D217ED">
        <w:t>Ankara Büyükşehir Belediye Meclisinin 13.03.2018 tarih ve 387 sayılı kararı ile onaylanan 1/1000 Uygulama İmar Planı Plan Notlarında değişiklik yapılmadığı,</w:t>
      </w:r>
    </w:p>
    <w:p w:rsidR="00C34672" w:rsidRPr="00D217ED" w:rsidRDefault="00C34672" w:rsidP="00C34672">
      <w:pPr>
        <w:ind w:firstLine="709"/>
        <w:jc w:val="both"/>
      </w:pPr>
    </w:p>
    <w:p w:rsidR="00C34672" w:rsidRPr="00D217ED" w:rsidRDefault="00C34672" w:rsidP="00C34672">
      <w:pPr>
        <w:ind w:firstLine="709"/>
        <w:jc w:val="both"/>
      </w:pPr>
      <w:r w:rsidRPr="00D217ED">
        <w:t>Kadastro Kanununda yer alan Madde-22-a yenileme çalışması sonucunda, plan Onama sınırı kapsamındaki yeni parseller ve mülkiyet sınırları dikkate alınarak, plan onama sınırının ve içerisindeki imarlı alanların yeniden belirlendiği teklifin, mülkiyet haklarının korunması gereğince uygun olduğu değerlendirilmekle birlikte karar merciinin Belediye Meclisi olduğu görüş ve kanaatine varıldığı,</w:t>
      </w:r>
    </w:p>
    <w:p w:rsidR="00C34672" w:rsidRPr="00D217ED" w:rsidRDefault="00C34672" w:rsidP="00C34672">
      <w:pPr>
        <w:ind w:firstLine="709"/>
        <w:jc w:val="both"/>
      </w:pPr>
    </w:p>
    <w:p w:rsidR="006C066E" w:rsidRPr="00D217ED" w:rsidRDefault="00C34672" w:rsidP="00C34672">
      <w:pPr>
        <w:ind w:firstLine="709"/>
        <w:jc w:val="both"/>
      </w:pPr>
      <w:r w:rsidRPr="00D217ED">
        <w:t>Hususları tespit edilmiş olup, Çubuk İlçesi Karataş Mahallesi 101 ada 152, 153, 184, 186 parseller ve Kavaklı Mahallesi 101 ada 170 parsellerde Güneş Enerji Santrali (GES) kurulmasına yönelik 1/1000 ölçekli Uygulama İmar Planı değişikliğinin “</w:t>
      </w:r>
      <w:proofErr w:type="spellStart"/>
      <w:r w:rsidRPr="00D217ED">
        <w:t>onayı”</w:t>
      </w:r>
      <w:r w:rsidR="00AE392C" w:rsidRPr="00D217ED">
        <w:t>na</w:t>
      </w:r>
      <w:proofErr w:type="spellEnd"/>
      <w:r w:rsidR="006C066E" w:rsidRPr="00D217ED">
        <w:t xml:space="preserve"> ilişkin İmar ve Bayındırlık Komisyonu Raporu oylanarak oybirliği ile kabul edildi.</w:t>
      </w:r>
    </w:p>
    <w:p w:rsidR="00DD6433" w:rsidRPr="00D217ED" w:rsidRDefault="00DD6433" w:rsidP="00FF5FCB">
      <w:pPr>
        <w:jc w:val="both"/>
      </w:pPr>
    </w:p>
    <w:p w:rsidR="009A0D3E" w:rsidRPr="00D217ED" w:rsidRDefault="009A0D3E" w:rsidP="00FF5FCB">
      <w:pPr>
        <w:jc w:val="both"/>
        <w:rPr>
          <w:u w:val="single"/>
        </w:rPr>
      </w:pPr>
    </w:p>
    <w:p w:rsidR="00C34672" w:rsidRPr="00D217ED" w:rsidRDefault="00C34672" w:rsidP="00FF5FCB">
      <w:pPr>
        <w:jc w:val="both"/>
        <w:rPr>
          <w:u w:val="single"/>
        </w:rPr>
      </w:pPr>
    </w:p>
    <w:p w:rsidR="00C34672" w:rsidRPr="00D217ED" w:rsidRDefault="00C34672" w:rsidP="00FF5FCB">
      <w:pPr>
        <w:jc w:val="both"/>
        <w:rPr>
          <w:u w:val="single"/>
        </w:rPr>
      </w:pPr>
    </w:p>
    <w:p w:rsidR="00C34672" w:rsidRPr="00D217ED" w:rsidRDefault="00C34672" w:rsidP="00FF5FCB">
      <w:pPr>
        <w:jc w:val="both"/>
        <w:rPr>
          <w:u w:val="single"/>
        </w:rPr>
      </w:pPr>
    </w:p>
    <w:p w:rsidR="00791BDF" w:rsidRPr="00D217ED" w:rsidRDefault="00791BDF" w:rsidP="00B85B77">
      <w:pPr>
        <w:ind w:firstLine="708"/>
        <w:jc w:val="both"/>
      </w:pPr>
    </w:p>
    <w:p w:rsidR="00F45719" w:rsidRPr="00D217ED"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E51EFF" w:rsidRPr="00D217ED" w:rsidTr="00AE392C">
        <w:trPr>
          <w:trHeight w:val="594"/>
          <w:jc w:val="center"/>
        </w:trPr>
        <w:tc>
          <w:tcPr>
            <w:tcW w:w="3147" w:type="dxa"/>
          </w:tcPr>
          <w:p w:rsidR="00E51EFF" w:rsidRPr="00D217ED" w:rsidRDefault="00E51EFF" w:rsidP="00AE392C">
            <w:pPr>
              <w:autoSpaceDE w:val="0"/>
              <w:autoSpaceDN w:val="0"/>
              <w:adjustRightInd w:val="0"/>
              <w:jc w:val="center"/>
              <w:rPr>
                <w:color w:val="000000"/>
              </w:rPr>
            </w:pPr>
            <w:r w:rsidRPr="00D217ED">
              <w:rPr>
                <w:color w:val="000000"/>
              </w:rPr>
              <w:t>Mehmet YILDIZ</w:t>
            </w:r>
          </w:p>
          <w:p w:rsidR="00E51EFF" w:rsidRPr="00D217ED" w:rsidRDefault="00E51EFF" w:rsidP="00AE392C">
            <w:pPr>
              <w:autoSpaceDE w:val="0"/>
              <w:autoSpaceDN w:val="0"/>
              <w:adjustRightInd w:val="0"/>
              <w:jc w:val="center"/>
              <w:rPr>
                <w:color w:val="000000"/>
              </w:rPr>
            </w:pPr>
            <w:r w:rsidRPr="00D217ED">
              <w:rPr>
                <w:color w:val="000000"/>
              </w:rPr>
              <w:t>Meclis 2. Başkan V.</w:t>
            </w:r>
          </w:p>
        </w:tc>
        <w:tc>
          <w:tcPr>
            <w:tcW w:w="3147" w:type="dxa"/>
            <w:vAlign w:val="center"/>
          </w:tcPr>
          <w:p w:rsidR="00E51EFF" w:rsidRPr="00D217ED" w:rsidRDefault="00E51EFF" w:rsidP="00AE392C">
            <w:pPr>
              <w:autoSpaceDE w:val="0"/>
              <w:autoSpaceDN w:val="0"/>
              <w:adjustRightInd w:val="0"/>
              <w:jc w:val="center"/>
              <w:rPr>
                <w:color w:val="000000"/>
              </w:rPr>
            </w:pPr>
            <w:r w:rsidRPr="00D217ED">
              <w:rPr>
                <w:color w:val="000000"/>
              </w:rPr>
              <w:t>Naci BAYANLI</w:t>
            </w:r>
          </w:p>
          <w:p w:rsidR="00E51EFF" w:rsidRPr="00D217ED" w:rsidRDefault="00E51EFF" w:rsidP="00AE392C">
            <w:pPr>
              <w:tabs>
                <w:tab w:val="left" w:pos="3268"/>
              </w:tabs>
              <w:jc w:val="center"/>
              <w:rPr>
                <w:color w:val="000000"/>
              </w:rPr>
            </w:pPr>
            <w:r w:rsidRPr="00D217ED">
              <w:rPr>
                <w:color w:val="000000"/>
              </w:rPr>
              <w:t xml:space="preserve">Divan </w:t>
            </w:r>
            <w:proofErr w:type="gramStart"/>
            <w:r w:rsidRPr="00D217ED">
              <w:rPr>
                <w:color w:val="000000"/>
              </w:rPr>
              <w:t>Katibi</w:t>
            </w:r>
            <w:proofErr w:type="gramEnd"/>
          </w:p>
        </w:tc>
        <w:tc>
          <w:tcPr>
            <w:tcW w:w="3062" w:type="dxa"/>
            <w:vAlign w:val="center"/>
          </w:tcPr>
          <w:p w:rsidR="00E51EFF" w:rsidRPr="00D217ED" w:rsidRDefault="00E51EFF" w:rsidP="00AE392C">
            <w:pPr>
              <w:autoSpaceDE w:val="0"/>
              <w:autoSpaceDN w:val="0"/>
              <w:adjustRightInd w:val="0"/>
              <w:jc w:val="center"/>
              <w:rPr>
                <w:color w:val="000000"/>
              </w:rPr>
            </w:pPr>
            <w:r w:rsidRPr="00D217ED">
              <w:rPr>
                <w:color w:val="000000"/>
              </w:rPr>
              <w:t>Tuğba AYDOS</w:t>
            </w:r>
          </w:p>
          <w:p w:rsidR="00E51EFF" w:rsidRPr="00D217ED" w:rsidRDefault="00E51EFF" w:rsidP="00AE392C">
            <w:pPr>
              <w:autoSpaceDE w:val="0"/>
              <w:autoSpaceDN w:val="0"/>
              <w:adjustRightInd w:val="0"/>
              <w:jc w:val="center"/>
              <w:rPr>
                <w:color w:val="000000"/>
              </w:rPr>
            </w:pPr>
            <w:r w:rsidRPr="00D217ED">
              <w:rPr>
                <w:color w:val="000000"/>
              </w:rPr>
              <w:t xml:space="preserve">Divan </w:t>
            </w:r>
            <w:proofErr w:type="gramStart"/>
            <w:r w:rsidRPr="00D217ED">
              <w:rPr>
                <w:color w:val="000000"/>
              </w:rPr>
              <w:t>Katibi</w:t>
            </w:r>
            <w:proofErr w:type="gramEnd"/>
          </w:p>
        </w:tc>
      </w:tr>
    </w:tbl>
    <w:p w:rsidR="00F056A8" w:rsidRDefault="00F056A8" w:rsidP="00E51EFF">
      <w:pPr>
        <w:jc w:val="both"/>
      </w:pPr>
    </w:p>
    <w:p w:rsidR="00606386" w:rsidRDefault="00606386" w:rsidP="00E51EFF">
      <w:pPr>
        <w:jc w:val="both"/>
      </w:pPr>
    </w:p>
    <w:p w:rsidR="00606386" w:rsidRDefault="00606386" w:rsidP="00E51EFF">
      <w:pPr>
        <w:jc w:val="both"/>
      </w:pPr>
    </w:p>
    <w:p w:rsidR="00606386" w:rsidRDefault="00606386" w:rsidP="00E51EFF">
      <w:pPr>
        <w:jc w:val="both"/>
      </w:pPr>
    </w:p>
    <w:p w:rsidR="00606386" w:rsidRDefault="00606386" w:rsidP="00E51EFF">
      <w:pPr>
        <w:jc w:val="both"/>
      </w:pPr>
    </w:p>
    <w:p w:rsidR="00606386" w:rsidRDefault="00606386" w:rsidP="00E51EFF">
      <w:pPr>
        <w:jc w:val="both"/>
      </w:pPr>
    </w:p>
    <w:p w:rsidR="00606386" w:rsidRDefault="00606386" w:rsidP="00E51EFF">
      <w:pPr>
        <w:jc w:val="both"/>
      </w:pPr>
    </w:p>
    <w:p w:rsidR="00606386" w:rsidRDefault="00606386" w:rsidP="00E51EFF">
      <w:pPr>
        <w:jc w:val="both"/>
      </w:pPr>
    </w:p>
    <w:p w:rsidR="00606386" w:rsidRDefault="00606386" w:rsidP="00E51EFF">
      <w:pPr>
        <w:jc w:val="both"/>
      </w:pPr>
    </w:p>
    <w:p w:rsidR="00606386" w:rsidRDefault="00606386" w:rsidP="00E51EFF">
      <w:pPr>
        <w:jc w:val="both"/>
      </w:pPr>
    </w:p>
    <w:p w:rsidR="00606386" w:rsidRDefault="00606386" w:rsidP="00E51EFF">
      <w:pPr>
        <w:jc w:val="both"/>
      </w:pPr>
    </w:p>
    <w:p w:rsidR="00606386" w:rsidRDefault="00606386" w:rsidP="00E51EFF">
      <w:pPr>
        <w:jc w:val="both"/>
      </w:pPr>
    </w:p>
    <w:p w:rsidR="00606386" w:rsidRDefault="00606386" w:rsidP="00606386">
      <w:pPr>
        <w:tabs>
          <w:tab w:val="center" w:pos="4748"/>
          <w:tab w:val="left" w:pos="5430"/>
        </w:tabs>
      </w:pPr>
    </w:p>
    <w:p w:rsidR="00606386" w:rsidRDefault="00606386" w:rsidP="00606386">
      <w:pPr>
        <w:tabs>
          <w:tab w:val="center" w:pos="4748"/>
          <w:tab w:val="left" w:pos="5430"/>
        </w:tabs>
        <w:jc w:val="center"/>
      </w:pPr>
    </w:p>
    <w:p w:rsidR="00606386" w:rsidRDefault="00606386" w:rsidP="00606386">
      <w:pPr>
        <w:tabs>
          <w:tab w:val="center" w:pos="4748"/>
          <w:tab w:val="left" w:pos="5430"/>
        </w:tabs>
        <w:jc w:val="center"/>
      </w:pPr>
      <w:r>
        <w:t>T.C.</w:t>
      </w:r>
    </w:p>
    <w:p w:rsidR="00606386" w:rsidRDefault="00606386" w:rsidP="00606386">
      <w:pPr>
        <w:jc w:val="center"/>
      </w:pPr>
      <w:r>
        <w:t>ANKARA BÜYÜKŞEHİR BELEDİYE MECLİSİ</w:t>
      </w:r>
    </w:p>
    <w:p w:rsidR="00606386" w:rsidRDefault="00606386" w:rsidP="00606386">
      <w:pPr>
        <w:jc w:val="center"/>
      </w:pPr>
      <w:r>
        <w:t>İmar ve Bayındırlık Komisyonu Raporu</w:t>
      </w:r>
    </w:p>
    <w:p w:rsidR="00606386" w:rsidRDefault="00606386" w:rsidP="00606386">
      <w:pPr>
        <w:jc w:val="center"/>
      </w:pPr>
    </w:p>
    <w:p w:rsidR="00606386" w:rsidRDefault="00606386" w:rsidP="00606386">
      <w:pPr>
        <w:jc w:val="center"/>
      </w:pPr>
      <w:r>
        <w:t>Rapor No: 536</w:t>
      </w:r>
      <w:r>
        <w:tab/>
        <w:t xml:space="preserve">     </w:t>
      </w:r>
      <w:r>
        <w:tab/>
        <w:t xml:space="preserve">                 </w:t>
      </w:r>
      <w:r>
        <w:tab/>
      </w:r>
      <w:r>
        <w:tab/>
        <w:t xml:space="preserve">         </w:t>
      </w:r>
      <w:r>
        <w:tab/>
      </w:r>
      <w:r>
        <w:tab/>
      </w:r>
      <w:r>
        <w:tab/>
        <w:t xml:space="preserve">                   15.09.2021</w:t>
      </w:r>
    </w:p>
    <w:p w:rsidR="00606386" w:rsidRDefault="00606386" w:rsidP="00606386">
      <w:pPr>
        <w:pStyle w:val="Balk7"/>
        <w:jc w:val="center"/>
      </w:pPr>
    </w:p>
    <w:p w:rsidR="00606386" w:rsidRDefault="00606386" w:rsidP="00606386">
      <w:pPr>
        <w:pStyle w:val="Balk7"/>
        <w:jc w:val="center"/>
      </w:pPr>
      <w:r>
        <w:t>BÜYÜKŞEHİR BELEDİYE MECLİSİ BAŞKANLIĞINA</w:t>
      </w:r>
    </w:p>
    <w:p w:rsidR="00606386" w:rsidRDefault="00606386" w:rsidP="00606386">
      <w:pPr>
        <w:jc w:val="both"/>
      </w:pPr>
    </w:p>
    <w:p w:rsidR="00606386" w:rsidRDefault="00606386" w:rsidP="00606386">
      <w:pPr>
        <w:jc w:val="both"/>
      </w:pPr>
    </w:p>
    <w:p w:rsidR="00606386" w:rsidRDefault="00606386" w:rsidP="00606386">
      <w:pPr>
        <w:jc w:val="both"/>
      </w:pPr>
    </w:p>
    <w:p w:rsidR="00606386" w:rsidRPr="00D105E3" w:rsidRDefault="00606386" w:rsidP="00606386">
      <w:pPr>
        <w:jc w:val="both"/>
      </w:pPr>
    </w:p>
    <w:p w:rsidR="00606386" w:rsidRPr="001C3FDA" w:rsidRDefault="00606386" w:rsidP="00606386">
      <w:pPr>
        <w:ind w:firstLine="709"/>
        <w:jc w:val="both"/>
      </w:pPr>
      <w:r w:rsidRPr="00B15A15">
        <w:t>Çubuk İlçesi Karataş Mahallesi 101 ada 152, 153, 184, 186 ve Kavaklı Mahallesi 101 ada 170 parselde Güneş Enerji Santrali (GES) kurulmasına yönelik 1/1000 ölçekli uygulama imar plan değişikliğine</w:t>
      </w:r>
      <w:r>
        <w:t xml:space="preserve"> </w:t>
      </w:r>
      <w:r w:rsidRPr="001C3FDA">
        <w:t xml:space="preserve">ilişkin Büyükşehir Belediye Meclisinin </w:t>
      </w:r>
      <w:r>
        <w:t>08</w:t>
      </w:r>
      <w:r w:rsidRPr="001C3FDA">
        <w:t>.0</w:t>
      </w:r>
      <w:r>
        <w:t>9</w:t>
      </w:r>
      <w:r w:rsidRPr="001C3FDA">
        <w:t xml:space="preserve">.2021 tarih ve </w:t>
      </w:r>
      <w:r>
        <w:t>110</w:t>
      </w:r>
      <w:r w:rsidRPr="001C3FDA">
        <w:t>. gündem maddesi olarak komisyonumuza havale edilen dosya incelendi.</w:t>
      </w:r>
    </w:p>
    <w:p w:rsidR="00606386" w:rsidRPr="001C3FDA" w:rsidRDefault="00606386" w:rsidP="00606386">
      <w:pPr>
        <w:ind w:firstLine="709"/>
        <w:jc w:val="both"/>
      </w:pPr>
    </w:p>
    <w:p w:rsidR="00606386" w:rsidRDefault="00606386" w:rsidP="00606386">
      <w:pPr>
        <w:ind w:firstLine="709"/>
        <w:jc w:val="both"/>
      </w:pPr>
      <w:proofErr w:type="gramStart"/>
      <w:r w:rsidRPr="001C3FDA">
        <w:t xml:space="preserve">Komisyonumuzca yapılan incelemeler neticesinde; </w:t>
      </w:r>
      <w:r w:rsidRPr="00B15A15">
        <w:t>Çubuk Belediye Başkanlığı'nın 30.11.2020 tarihli ve 11362 sayılı yazısı eki Çubuk Belediye Meclisi'nin 04.11.2020 tarih ve 157 sayılı kararı ile Çubuk İlçesi, Karataş Mahallesi 101 ada 152, 153,</w:t>
      </w:r>
      <w:r>
        <w:t xml:space="preserve"> </w:t>
      </w:r>
      <w:r w:rsidRPr="00B15A15">
        <w:t>184,</w:t>
      </w:r>
      <w:r>
        <w:t xml:space="preserve"> </w:t>
      </w:r>
      <w:r w:rsidRPr="00B15A15">
        <w:t>186 parseller (eski 443-471-478-480 numaralı parseller) ve Kavaklı Mahallesi 101 ada 170 parsellerde (eski 707 numaralı parsel) Güneş Enerji Santrali" (GES)</w:t>
      </w:r>
      <w:r>
        <w:t xml:space="preserve"> </w:t>
      </w:r>
      <w:r w:rsidRPr="00B15A15">
        <w:t>kurulması amacıyla hazırlanmış olan 1/1000 ölçekli Uygulama İmar Planı Değişikliği</w:t>
      </w:r>
      <w:r>
        <w:t>nin</w:t>
      </w:r>
      <w:r w:rsidRPr="00B15A15">
        <w:t xml:space="preserve"> 5216 </w:t>
      </w:r>
      <w:r>
        <w:t>s</w:t>
      </w:r>
      <w:r w:rsidRPr="00B15A15">
        <w:t xml:space="preserve">ayılı Büyükşehir Belediye Kanunun 14. maddesi gereği </w:t>
      </w:r>
      <w:r>
        <w:t xml:space="preserve">İmar ve Şehircilik Dairesi </w:t>
      </w:r>
      <w:r w:rsidRPr="00B15A15">
        <w:t>Başkanlığı</w:t>
      </w:r>
      <w:r>
        <w:t>na sunulduğu,</w:t>
      </w:r>
      <w:proofErr w:type="gramEnd"/>
    </w:p>
    <w:p w:rsidR="00606386" w:rsidRPr="00B15A15" w:rsidRDefault="00606386" w:rsidP="00606386">
      <w:pPr>
        <w:ind w:firstLine="709"/>
        <w:jc w:val="both"/>
      </w:pPr>
    </w:p>
    <w:p w:rsidR="00606386" w:rsidRPr="00B15A15" w:rsidRDefault="00606386" w:rsidP="00606386">
      <w:pPr>
        <w:ind w:firstLine="709"/>
        <w:jc w:val="both"/>
        <w:rPr>
          <w:b/>
        </w:rPr>
      </w:pPr>
      <w:r w:rsidRPr="00B15A15">
        <w:rPr>
          <w:b/>
        </w:rPr>
        <w:t>Yapılan incelemede;</w:t>
      </w:r>
    </w:p>
    <w:p w:rsidR="00606386" w:rsidRDefault="00606386" w:rsidP="00606386">
      <w:pPr>
        <w:ind w:firstLine="709"/>
        <w:jc w:val="both"/>
      </w:pPr>
    </w:p>
    <w:p w:rsidR="00606386" w:rsidRPr="00B15A15" w:rsidRDefault="00606386" w:rsidP="00606386">
      <w:pPr>
        <w:ind w:firstLine="709"/>
        <w:jc w:val="both"/>
      </w:pPr>
      <w:r w:rsidRPr="00B15A15">
        <w:t xml:space="preserve">Karataş ve Kavaklı Mahallelerinde 3402 </w:t>
      </w:r>
      <w:r>
        <w:t>s</w:t>
      </w:r>
      <w:r w:rsidRPr="00B15A15">
        <w:t>ayılı Kanunun 22. maddesinin 2. fıkrasının (a) bendine istinaden kadastro yenileme çalışmalarının yapıldığı, buna göre de söz konusu taşınmazların ada/parsel numaralarının, yüzölçümlerinin ve mülkiyet sınırlarının değiştiği,</w:t>
      </w:r>
    </w:p>
    <w:p w:rsidR="00606386" w:rsidRDefault="00606386" w:rsidP="00606386">
      <w:pPr>
        <w:ind w:firstLine="709"/>
        <w:jc w:val="both"/>
      </w:pPr>
    </w:p>
    <w:p w:rsidR="00606386" w:rsidRPr="00B15A15" w:rsidRDefault="00606386" w:rsidP="00606386">
      <w:pPr>
        <w:ind w:firstLine="709"/>
        <w:jc w:val="both"/>
      </w:pPr>
      <w:r w:rsidRPr="00B15A15">
        <w:t xml:space="preserve">Karataş Mahallesi </w:t>
      </w:r>
      <w:proofErr w:type="spellStart"/>
      <w:r w:rsidRPr="00B15A15">
        <w:t>kd</w:t>
      </w:r>
      <w:proofErr w:type="spellEnd"/>
      <w:r w:rsidRPr="00B15A15">
        <w:t>. 443,</w:t>
      </w:r>
      <w:r>
        <w:t xml:space="preserve"> </w:t>
      </w:r>
      <w:r w:rsidRPr="00B15A15">
        <w:t xml:space="preserve">471, 478 ve 480 parsellerin 101 ada 152, 153, 184, 186 parsellere, Kavaklı Mahallesi </w:t>
      </w:r>
      <w:proofErr w:type="spellStart"/>
      <w:r w:rsidRPr="00B15A15">
        <w:t>kd</w:t>
      </w:r>
      <w:proofErr w:type="spellEnd"/>
      <w:r w:rsidRPr="00B15A15">
        <w:t>. 707 parselin ise 101 ada 170 parsele olarak ada parsel numaralarının değiştirildiği,</w:t>
      </w:r>
    </w:p>
    <w:p w:rsidR="00606386" w:rsidRDefault="00606386" w:rsidP="00606386">
      <w:pPr>
        <w:ind w:firstLine="709"/>
        <w:jc w:val="both"/>
      </w:pPr>
    </w:p>
    <w:p w:rsidR="00606386" w:rsidRDefault="00606386" w:rsidP="00606386">
      <w:pPr>
        <w:ind w:firstLine="709"/>
        <w:jc w:val="both"/>
      </w:pPr>
      <w:proofErr w:type="gramStart"/>
      <w:r w:rsidRPr="00B15A15">
        <w:t>Kadastro yenilemesi öncesinde Çubuk Kavaklı Mah. 707 ve Karataş Mah. 471,</w:t>
      </w:r>
      <w:r>
        <w:t xml:space="preserve"> </w:t>
      </w:r>
      <w:r w:rsidRPr="00B15A15">
        <w:t>478 ve 480 no</w:t>
      </w:r>
      <w:r>
        <w:t>.</w:t>
      </w:r>
      <w:r w:rsidRPr="00B15A15">
        <w:t>lu parsellere ait Güneş Enerjisi Santraline ilişkin 1/5000 ölçekli Nazım İmar Planının Ankara Büyükşehir Belediye Meclisi'nin</w:t>
      </w:r>
      <w:r>
        <w:t xml:space="preserve"> 11.08.2017 </w:t>
      </w:r>
      <w:r w:rsidRPr="00B15A15">
        <w:t>tarih ve 1594 sayılı kararı ile 1/1000 ölçekli Uygulama İmar Pla</w:t>
      </w:r>
      <w:r>
        <w:t>nı</w:t>
      </w:r>
      <w:r w:rsidRPr="00B15A15">
        <w:t xml:space="preserve"> teklifinin ise Çubuk Belediye Meclisi'nin 06.12.2017 tarih ve 236 sayılı kararı ile uygun görülerek Ankara Büyükşehir Belediye Meclisinin</w:t>
      </w:r>
      <w:r>
        <w:t xml:space="preserve"> 13.03.2018 tarih ve 387 sayılı</w:t>
      </w:r>
      <w:r w:rsidRPr="00B15A15">
        <w:t xml:space="preserve"> kararı ile onaylandığı,</w:t>
      </w:r>
      <w:proofErr w:type="gramEnd"/>
    </w:p>
    <w:p w:rsidR="00606386" w:rsidRPr="00B15A15" w:rsidRDefault="00606386" w:rsidP="00606386">
      <w:pPr>
        <w:ind w:firstLine="709"/>
        <w:jc w:val="both"/>
      </w:pPr>
    </w:p>
    <w:p w:rsidR="00606386" w:rsidRPr="00B15A15" w:rsidRDefault="00606386" w:rsidP="00606386">
      <w:pPr>
        <w:ind w:firstLine="709"/>
        <w:jc w:val="both"/>
      </w:pPr>
      <w:proofErr w:type="gramStart"/>
      <w:r w:rsidRPr="00B15A15">
        <w:t>Yeni oluşan bu kadastro parselleri ile imar pla</w:t>
      </w:r>
      <w:r>
        <w:t>nı</w:t>
      </w:r>
      <w:r w:rsidRPr="00B15A15">
        <w:t xml:space="preserve"> arasındaki uyumsuzluğu gidermek amacıyla "Karataş Mahallesi 101 ada 152, 153, 184, 186 parseller (eski 443-471-478-480 numaralı parseller) ve Kavaklı Mahallesi 101 ada 170 parsellerde (eski 707 numaralı parsel) Güneş Enerji Santrali (GES) projesi amaçlı 1/1000 ölçekli uygulama imar pla</w:t>
      </w:r>
      <w:r>
        <w:t>nı</w:t>
      </w:r>
      <w:r w:rsidRPr="00B15A15">
        <w:t xml:space="preserve"> değişikliği" teklifinin Çubuk Belediye Meclisi'nin 04.11.2020 tarih ve 157 sayılı kararı ile uygun görüldüğü</w:t>
      </w:r>
      <w:r>
        <w:t>,</w:t>
      </w:r>
      <w:proofErr w:type="gramEnd"/>
    </w:p>
    <w:p w:rsidR="00606386" w:rsidRDefault="00606386" w:rsidP="00606386">
      <w:pPr>
        <w:ind w:firstLine="709"/>
        <w:jc w:val="both"/>
      </w:pPr>
    </w:p>
    <w:p w:rsidR="00606386" w:rsidRDefault="00606386" w:rsidP="00606386">
      <w:pPr>
        <w:ind w:firstLine="709"/>
        <w:jc w:val="both"/>
      </w:pPr>
    </w:p>
    <w:p w:rsidR="00606386" w:rsidRDefault="00606386" w:rsidP="00606386">
      <w:pPr>
        <w:ind w:firstLine="709"/>
        <w:jc w:val="both"/>
      </w:pPr>
    </w:p>
    <w:p w:rsidR="00606386" w:rsidRDefault="00606386" w:rsidP="00606386">
      <w:pPr>
        <w:ind w:firstLine="709"/>
        <w:jc w:val="both"/>
      </w:pPr>
    </w:p>
    <w:p w:rsidR="00606386" w:rsidRDefault="00606386" w:rsidP="00606386">
      <w:pPr>
        <w:ind w:firstLine="709"/>
        <w:jc w:val="both"/>
      </w:pPr>
    </w:p>
    <w:p w:rsidR="00606386" w:rsidRDefault="00606386" w:rsidP="00606386">
      <w:pPr>
        <w:ind w:firstLine="709"/>
        <w:jc w:val="both"/>
      </w:pPr>
    </w:p>
    <w:p w:rsidR="00606386" w:rsidRDefault="00606386" w:rsidP="00606386">
      <w:pPr>
        <w:ind w:firstLine="709"/>
        <w:jc w:val="both"/>
      </w:pPr>
    </w:p>
    <w:p w:rsidR="00606386" w:rsidRDefault="00606386" w:rsidP="00606386">
      <w:pPr>
        <w:ind w:firstLine="709"/>
        <w:jc w:val="both"/>
      </w:pPr>
    </w:p>
    <w:p w:rsidR="00606386" w:rsidRDefault="00606386" w:rsidP="00606386">
      <w:pPr>
        <w:tabs>
          <w:tab w:val="center" w:pos="4748"/>
          <w:tab w:val="left" w:pos="5430"/>
        </w:tabs>
        <w:jc w:val="center"/>
      </w:pPr>
      <w:r>
        <w:t>T.C.</w:t>
      </w:r>
    </w:p>
    <w:p w:rsidR="00606386" w:rsidRDefault="00606386" w:rsidP="00606386">
      <w:pPr>
        <w:jc w:val="center"/>
      </w:pPr>
      <w:r>
        <w:t>ANKARA BÜYÜKŞEHİR BELEDİYE MECLİSİ</w:t>
      </w:r>
    </w:p>
    <w:p w:rsidR="00606386" w:rsidRDefault="00606386" w:rsidP="00606386">
      <w:pPr>
        <w:jc w:val="center"/>
      </w:pPr>
      <w:r>
        <w:t>İmar ve Bayındırlık Komisyonu Raporu</w:t>
      </w:r>
    </w:p>
    <w:p w:rsidR="00606386" w:rsidRDefault="00606386" w:rsidP="00606386">
      <w:pPr>
        <w:jc w:val="center"/>
      </w:pPr>
    </w:p>
    <w:p w:rsidR="00606386" w:rsidRDefault="00606386" w:rsidP="00606386">
      <w:pPr>
        <w:jc w:val="center"/>
      </w:pPr>
      <w:r>
        <w:t>Rapor No: 536</w:t>
      </w:r>
      <w:r>
        <w:tab/>
        <w:t xml:space="preserve">     </w:t>
      </w:r>
      <w:r>
        <w:tab/>
        <w:t xml:space="preserve">                 </w:t>
      </w:r>
      <w:r>
        <w:tab/>
      </w:r>
      <w:r>
        <w:tab/>
        <w:t xml:space="preserve">         </w:t>
      </w:r>
      <w:r>
        <w:tab/>
      </w:r>
      <w:r>
        <w:tab/>
      </w:r>
      <w:r>
        <w:tab/>
        <w:t xml:space="preserve">                   15.09.2021</w:t>
      </w:r>
    </w:p>
    <w:p w:rsidR="00606386" w:rsidRDefault="00606386" w:rsidP="00606386">
      <w:pPr>
        <w:jc w:val="center"/>
      </w:pPr>
    </w:p>
    <w:p w:rsidR="00606386" w:rsidRDefault="00606386" w:rsidP="00606386">
      <w:pPr>
        <w:jc w:val="center"/>
      </w:pPr>
      <w:r>
        <w:t>-2-</w:t>
      </w:r>
    </w:p>
    <w:p w:rsidR="00606386" w:rsidRDefault="00606386" w:rsidP="00606386">
      <w:pPr>
        <w:ind w:firstLine="709"/>
        <w:jc w:val="both"/>
      </w:pPr>
    </w:p>
    <w:p w:rsidR="00606386" w:rsidRDefault="00606386" w:rsidP="00606386">
      <w:pPr>
        <w:ind w:firstLine="709"/>
        <w:jc w:val="both"/>
      </w:pPr>
    </w:p>
    <w:p w:rsidR="00606386" w:rsidRDefault="00606386" w:rsidP="00606386">
      <w:pPr>
        <w:ind w:firstLine="709"/>
        <w:jc w:val="both"/>
      </w:pPr>
    </w:p>
    <w:p w:rsidR="00606386" w:rsidRPr="00B15A15" w:rsidRDefault="00606386" w:rsidP="00606386">
      <w:pPr>
        <w:ind w:firstLine="709"/>
        <w:jc w:val="both"/>
      </w:pPr>
      <w:r w:rsidRPr="00B15A15">
        <w:t>Bu kapsamda sadece Kadastro Kanununda yer alan Madde-22-a yenileme çalışması sonucunda plan onama sınırı kapsamındaki yeni parseller ve mülkiyet sınırla</w:t>
      </w:r>
      <w:r>
        <w:t>rı</w:t>
      </w:r>
      <w:r w:rsidRPr="00B15A15">
        <w:t xml:space="preserve"> dikkate alınarak, öneri plan onama sınırının ve bu doğrultuda imar ada formlarının güncel parsel sınırlarına göre revize edildiği, bahse konu değişikliklerin ardından </w:t>
      </w:r>
      <w:r>
        <w:t xml:space="preserve">planlama alanının 9.11 </w:t>
      </w:r>
      <w:proofErr w:type="gramStart"/>
      <w:r>
        <w:t>ha.</w:t>
      </w:r>
      <w:proofErr w:type="spellStart"/>
      <w:r w:rsidRPr="00B15A15">
        <w:t>lık</w:t>
      </w:r>
      <w:proofErr w:type="spellEnd"/>
      <w:proofErr w:type="gramEnd"/>
      <w:r w:rsidRPr="00B15A15">
        <w:t xml:space="preserve"> bir alana </w:t>
      </w:r>
      <w:r>
        <w:t>denk geldiği, bu alanın 0.59 ha.</w:t>
      </w:r>
      <w:proofErr w:type="spellStart"/>
      <w:r w:rsidRPr="00B15A15">
        <w:t>lık</w:t>
      </w:r>
      <w:proofErr w:type="spellEnd"/>
      <w:r>
        <w:t xml:space="preserve"> bölümü yol ve otopark, 1.52 ha.</w:t>
      </w:r>
      <w:proofErr w:type="spellStart"/>
      <w:r>
        <w:t>lık</w:t>
      </w:r>
      <w:proofErr w:type="spellEnd"/>
      <w:r>
        <w:t xml:space="preserve"> bölümü yeşil alan, 0.54 ha.</w:t>
      </w:r>
      <w:proofErr w:type="spellStart"/>
      <w:r w:rsidRPr="00B15A15">
        <w:t>lık</w:t>
      </w:r>
      <w:proofErr w:type="spellEnd"/>
      <w:r w:rsidRPr="00B15A15">
        <w:t xml:space="preserve"> bölümü depolama ve 6.46 ha</w:t>
      </w:r>
      <w:r>
        <w:t>.</w:t>
      </w:r>
      <w:proofErr w:type="spellStart"/>
      <w:r w:rsidRPr="00B15A15">
        <w:t>lık</w:t>
      </w:r>
      <w:proofErr w:type="spellEnd"/>
      <w:r w:rsidRPr="00B15A15">
        <w:t xml:space="preserve"> bölümü Yenilenebilir Ene</w:t>
      </w:r>
      <w:r>
        <w:t>r</w:t>
      </w:r>
      <w:r w:rsidRPr="00B15A15">
        <w:t>ji Kaynaklanma Dayalı Üretim Tesis Alanı (Güneş Enerji Santrali) olarak ay</w:t>
      </w:r>
      <w:r>
        <w:t>rı</w:t>
      </w:r>
      <w:r w:rsidRPr="00B15A15">
        <w:t>ldığı, bu haliyle DOP oranının yaklaşık %27 olduğu,</w:t>
      </w:r>
    </w:p>
    <w:p w:rsidR="00606386" w:rsidRDefault="00606386" w:rsidP="00606386">
      <w:pPr>
        <w:ind w:firstLine="709"/>
        <w:jc w:val="both"/>
      </w:pPr>
    </w:p>
    <w:p w:rsidR="00606386" w:rsidRPr="00B15A15" w:rsidRDefault="00606386" w:rsidP="00606386">
      <w:pPr>
        <w:ind w:firstLine="709"/>
        <w:jc w:val="both"/>
      </w:pPr>
      <w:r w:rsidRPr="00B15A15">
        <w:t>Ankara Büyükşehir Belediye Meclisinin 13.03.2018 tarih ve 387 sayılı kararı ile onaylanan 1/1000 Uygulama İmar Pla</w:t>
      </w:r>
      <w:r>
        <w:t>nı</w:t>
      </w:r>
      <w:r w:rsidRPr="00B15A15">
        <w:t xml:space="preserve"> Plan Notlarında değişiklik yapılmadığı,</w:t>
      </w:r>
    </w:p>
    <w:p w:rsidR="00606386" w:rsidRDefault="00606386" w:rsidP="00606386">
      <w:pPr>
        <w:ind w:firstLine="709"/>
        <w:jc w:val="both"/>
      </w:pPr>
    </w:p>
    <w:p w:rsidR="00606386" w:rsidRPr="00B15A15" w:rsidRDefault="00606386" w:rsidP="00606386">
      <w:pPr>
        <w:ind w:firstLine="709"/>
        <w:jc w:val="both"/>
      </w:pPr>
      <w:r w:rsidRPr="00B15A15">
        <w:t>Kadastro Kanununda yer alan Madde-22-a yenileme çalışması sonucunda, plan Onama sınırı kapsamındaki yeni parseller ve mülkiyet sınırla</w:t>
      </w:r>
      <w:r>
        <w:t>rı</w:t>
      </w:r>
      <w:r w:rsidRPr="00B15A15">
        <w:t xml:space="preserve"> dikkate alınarak, plan onama sınırının ve içerisindeki imarlı alanların yeniden belirlendiği teklifin, mülkiyet haklarının korunması gereğince uygun olduğu değerlendirilmekle birlikte karar</w:t>
      </w:r>
      <w:r>
        <w:t xml:space="preserve"> </w:t>
      </w:r>
      <w:r w:rsidRPr="00B15A15">
        <w:t>merciinin Belediye Meclisi olduğu</w:t>
      </w:r>
      <w:r>
        <w:t xml:space="preserve"> görüş ve kanaatine varıldığı,</w:t>
      </w:r>
    </w:p>
    <w:p w:rsidR="00606386" w:rsidRDefault="00606386" w:rsidP="00606386">
      <w:pPr>
        <w:ind w:firstLine="709"/>
        <w:jc w:val="both"/>
      </w:pPr>
    </w:p>
    <w:p w:rsidR="00606386" w:rsidRDefault="00606386" w:rsidP="00606386">
      <w:pPr>
        <w:ind w:firstLine="709"/>
        <w:jc w:val="both"/>
      </w:pPr>
      <w:r>
        <w:t xml:space="preserve">Hususları tespit edilmiş olup, </w:t>
      </w:r>
      <w:r w:rsidRPr="00B15A15">
        <w:t>Çubuk İlçesi Karataş Mahallesi 101 ada 152, 153,</w:t>
      </w:r>
      <w:r>
        <w:t xml:space="preserve"> </w:t>
      </w:r>
      <w:r w:rsidRPr="00B15A15">
        <w:t>184, 186 parseller ve Kavaklı Mahallesi 101 ada 170 parsellerde Güneş Enerji Santrali (GES)</w:t>
      </w:r>
      <w:r>
        <w:t xml:space="preserve"> </w:t>
      </w:r>
      <w:r w:rsidRPr="00B15A15">
        <w:t>kurulması</w:t>
      </w:r>
      <w:r>
        <w:t>na yönelik</w:t>
      </w:r>
      <w:r w:rsidRPr="00B15A15">
        <w:t xml:space="preserve"> 1/1000 ölçekli Uygulama </w:t>
      </w:r>
      <w:r>
        <w:t>İmar Planı değişikliğinin “onayı” komisyonumuzca oybirliği ile uygun görülmüştür.</w:t>
      </w:r>
    </w:p>
    <w:p w:rsidR="00606386" w:rsidRDefault="00606386" w:rsidP="00606386">
      <w:pPr>
        <w:ind w:firstLine="709"/>
        <w:jc w:val="both"/>
      </w:pPr>
    </w:p>
    <w:p w:rsidR="00606386" w:rsidRPr="001C3FDA" w:rsidRDefault="00606386" w:rsidP="00606386">
      <w:pPr>
        <w:ind w:firstLine="709"/>
        <w:jc w:val="both"/>
      </w:pPr>
      <w:r w:rsidRPr="001C3FDA">
        <w:t xml:space="preserve">Raporumuz Büyükşehir Belediye Meclisinin onayına arz olunur.  </w:t>
      </w:r>
    </w:p>
    <w:p w:rsidR="00606386" w:rsidRPr="00F9365E" w:rsidRDefault="00606386" w:rsidP="00606386">
      <w:pPr>
        <w:jc w:val="both"/>
      </w:pPr>
    </w:p>
    <w:tbl>
      <w:tblPr>
        <w:tblStyle w:val="TabloKlavuzu"/>
        <w:tblW w:w="958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53"/>
        <w:gridCol w:w="3021"/>
        <w:gridCol w:w="3111"/>
      </w:tblGrid>
      <w:tr w:rsidR="00606386" w:rsidTr="00D82EC9">
        <w:trPr>
          <w:trHeight w:val="1193"/>
        </w:trPr>
        <w:tc>
          <w:tcPr>
            <w:tcW w:w="3453" w:type="dxa"/>
            <w:vAlign w:val="center"/>
          </w:tcPr>
          <w:p w:rsidR="00606386" w:rsidRDefault="00606386" w:rsidP="00D82EC9">
            <w:pPr>
              <w:jc w:val="center"/>
            </w:pPr>
            <w:r>
              <w:t>Mehmet Emin AYAZ</w:t>
            </w:r>
          </w:p>
          <w:p w:rsidR="00606386" w:rsidRPr="00C55BF2" w:rsidRDefault="00606386" w:rsidP="00D82EC9">
            <w:pPr>
              <w:jc w:val="center"/>
            </w:pPr>
            <w:r>
              <w:t>İmar ve Bayındırlık Komisyonu Başkanı</w:t>
            </w:r>
          </w:p>
        </w:tc>
        <w:tc>
          <w:tcPr>
            <w:tcW w:w="3021" w:type="dxa"/>
            <w:vAlign w:val="center"/>
          </w:tcPr>
          <w:p w:rsidR="00606386" w:rsidRDefault="00606386" w:rsidP="00D82EC9">
            <w:pPr>
              <w:jc w:val="center"/>
            </w:pPr>
            <w:r>
              <w:t>Gürkan DEMİRKESEN</w:t>
            </w:r>
          </w:p>
          <w:p w:rsidR="00606386" w:rsidRPr="00C55BF2" w:rsidRDefault="00606386" w:rsidP="00D82EC9">
            <w:pPr>
              <w:jc w:val="center"/>
            </w:pPr>
            <w:r>
              <w:t>Başkan V.</w:t>
            </w:r>
          </w:p>
        </w:tc>
        <w:tc>
          <w:tcPr>
            <w:tcW w:w="3111" w:type="dxa"/>
            <w:vAlign w:val="center"/>
          </w:tcPr>
          <w:p w:rsidR="00606386" w:rsidRDefault="00606386" w:rsidP="00D82EC9">
            <w:pPr>
              <w:jc w:val="center"/>
            </w:pPr>
            <w:proofErr w:type="spellStart"/>
            <w:r>
              <w:t>Atila</w:t>
            </w:r>
            <w:proofErr w:type="spellEnd"/>
            <w:r>
              <w:t xml:space="preserve"> ÇELİK</w:t>
            </w:r>
          </w:p>
          <w:p w:rsidR="00606386" w:rsidRPr="00C55BF2" w:rsidRDefault="00606386" w:rsidP="00D82EC9">
            <w:pPr>
              <w:tabs>
                <w:tab w:val="left" w:pos="946"/>
              </w:tabs>
              <w:jc w:val="center"/>
            </w:pPr>
            <w:r>
              <w:t>Üye</w:t>
            </w:r>
          </w:p>
        </w:tc>
      </w:tr>
      <w:tr w:rsidR="00606386" w:rsidTr="00D82EC9">
        <w:trPr>
          <w:trHeight w:val="1193"/>
        </w:trPr>
        <w:tc>
          <w:tcPr>
            <w:tcW w:w="3453" w:type="dxa"/>
            <w:vAlign w:val="center"/>
          </w:tcPr>
          <w:p w:rsidR="00606386" w:rsidRDefault="00606386" w:rsidP="00D82EC9">
            <w:pPr>
              <w:jc w:val="center"/>
            </w:pPr>
            <w:r>
              <w:t>Yaşar NESLİHANOĞLU</w:t>
            </w:r>
          </w:p>
          <w:p w:rsidR="00606386" w:rsidRPr="00C55BF2" w:rsidRDefault="00606386" w:rsidP="00D82EC9">
            <w:pPr>
              <w:jc w:val="center"/>
            </w:pPr>
            <w:r>
              <w:t>Üye</w:t>
            </w:r>
          </w:p>
        </w:tc>
        <w:tc>
          <w:tcPr>
            <w:tcW w:w="3021" w:type="dxa"/>
            <w:vAlign w:val="center"/>
          </w:tcPr>
          <w:p w:rsidR="00606386" w:rsidRDefault="00606386" w:rsidP="00D82EC9">
            <w:pPr>
              <w:jc w:val="center"/>
            </w:pPr>
            <w:r>
              <w:t>Yasin YÜKSEL</w:t>
            </w:r>
          </w:p>
          <w:p w:rsidR="00606386" w:rsidRPr="00C55BF2" w:rsidRDefault="00606386" w:rsidP="00D82EC9">
            <w:pPr>
              <w:jc w:val="center"/>
            </w:pPr>
            <w:r>
              <w:t>Üye</w:t>
            </w:r>
          </w:p>
        </w:tc>
        <w:tc>
          <w:tcPr>
            <w:tcW w:w="3111" w:type="dxa"/>
            <w:vAlign w:val="center"/>
          </w:tcPr>
          <w:p w:rsidR="00606386" w:rsidRDefault="00606386" w:rsidP="00D82EC9">
            <w:pPr>
              <w:tabs>
                <w:tab w:val="left" w:pos="372"/>
                <w:tab w:val="left" w:pos="684"/>
              </w:tabs>
              <w:jc w:val="center"/>
            </w:pPr>
            <w:proofErr w:type="spellStart"/>
            <w:r>
              <w:t>Ümmügülsüm</w:t>
            </w:r>
            <w:proofErr w:type="spellEnd"/>
            <w:r>
              <w:t xml:space="preserve"> ÜMÜTLÜ</w:t>
            </w:r>
          </w:p>
          <w:p w:rsidR="00606386" w:rsidRPr="00C55BF2" w:rsidRDefault="00606386" w:rsidP="00D82EC9">
            <w:pPr>
              <w:jc w:val="center"/>
            </w:pPr>
            <w:r>
              <w:t>Üye</w:t>
            </w:r>
          </w:p>
        </w:tc>
      </w:tr>
      <w:tr w:rsidR="00606386" w:rsidTr="00D82EC9">
        <w:trPr>
          <w:trHeight w:val="1193"/>
        </w:trPr>
        <w:tc>
          <w:tcPr>
            <w:tcW w:w="3453" w:type="dxa"/>
            <w:vAlign w:val="center"/>
          </w:tcPr>
          <w:p w:rsidR="00606386" w:rsidRDefault="00606386" w:rsidP="00D82EC9">
            <w:pPr>
              <w:jc w:val="center"/>
            </w:pPr>
            <w:r>
              <w:t>Gökhan ARICI</w:t>
            </w:r>
          </w:p>
          <w:p w:rsidR="00606386" w:rsidRPr="00C55BF2" w:rsidRDefault="00606386" w:rsidP="00D82EC9">
            <w:pPr>
              <w:tabs>
                <w:tab w:val="left" w:pos="580"/>
                <w:tab w:val="left" w:pos="752"/>
              </w:tabs>
              <w:jc w:val="center"/>
            </w:pPr>
            <w:r>
              <w:t>Üye</w:t>
            </w:r>
          </w:p>
        </w:tc>
        <w:tc>
          <w:tcPr>
            <w:tcW w:w="3021" w:type="dxa"/>
            <w:vAlign w:val="center"/>
          </w:tcPr>
          <w:p w:rsidR="00606386" w:rsidRDefault="00606386" w:rsidP="00D82EC9">
            <w:pPr>
              <w:jc w:val="center"/>
            </w:pPr>
            <w:proofErr w:type="spellStart"/>
            <w:r>
              <w:t>Müslüm</w:t>
            </w:r>
            <w:proofErr w:type="spellEnd"/>
            <w:r>
              <w:t xml:space="preserve"> TEKİN</w:t>
            </w:r>
          </w:p>
          <w:p w:rsidR="00606386" w:rsidRPr="00C55BF2" w:rsidRDefault="00606386" w:rsidP="00D82EC9">
            <w:pPr>
              <w:jc w:val="center"/>
            </w:pPr>
            <w:r>
              <w:t>Üye</w:t>
            </w:r>
          </w:p>
        </w:tc>
        <w:tc>
          <w:tcPr>
            <w:tcW w:w="3111" w:type="dxa"/>
            <w:vAlign w:val="center"/>
          </w:tcPr>
          <w:p w:rsidR="00606386" w:rsidRDefault="00606386" w:rsidP="00D82EC9">
            <w:pPr>
              <w:tabs>
                <w:tab w:val="left" w:pos="319"/>
                <w:tab w:val="left" w:pos="630"/>
              </w:tabs>
              <w:jc w:val="center"/>
            </w:pPr>
            <w:r>
              <w:t>Fikret KARADAVUT</w:t>
            </w:r>
          </w:p>
          <w:p w:rsidR="00606386" w:rsidRPr="00C55BF2" w:rsidRDefault="00606386" w:rsidP="00D82EC9">
            <w:pPr>
              <w:jc w:val="center"/>
            </w:pPr>
            <w:r>
              <w:t>Üye</w:t>
            </w:r>
          </w:p>
        </w:tc>
      </w:tr>
    </w:tbl>
    <w:p w:rsidR="00606386" w:rsidRPr="00C55BF2" w:rsidRDefault="00606386" w:rsidP="00606386">
      <w:pPr>
        <w:jc w:val="both"/>
      </w:pPr>
    </w:p>
    <w:p w:rsidR="00606386" w:rsidRPr="00D217ED" w:rsidRDefault="00606386" w:rsidP="00E51EFF">
      <w:pPr>
        <w:jc w:val="both"/>
      </w:pPr>
    </w:p>
    <w:sectPr w:rsidR="00606386" w:rsidRPr="00D217E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7F6689"/>
    <w:multiLevelType w:val="hybridMultilevel"/>
    <w:tmpl w:val="EBB8B48C"/>
    <w:lvl w:ilvl="0" w:tplc="A0928A2A">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C287E75"/>
    <w:multiLevelType w:val="hybridMultilevel"/>
    <w:tmpl w:val="FE049FAA"/>
    <w:lvl w:ilvl="0" w:tplc="858CB7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34738ED"/>
    <w:multiLevelType w:val="hybridMultilevel"/>
    <w:tmpl w:val="9E328068"/>
    <w:lvl w:ilvl="0" w:tplc="0B8C5642">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35A1584"/>
    <w:multiLevelType w:val="hybridMultilevel"/>
    <w:tmpl w:val="26563CA2"/>
    <w:lvl w:ilvl="0" w:tplc="D7ECF07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0E6CE7"/>
    <w:multiLevelType w:val="hybridMultilevel"/>
    <w:tmpl w:val="1D6043A4"/>
    <w:lvl w:ilvl="0" w:tplc="D4682E00">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123047"/>
    <w:multiLevelType w:val="hybridMultilevel"/>
    <w:tmpl w:val="F0FEBF38"/>
    <w:lvl w:ilvl="0" w:tplc="0A40A5A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CA907C8"/>
    <w:multiLevelType w:val="hybridMultilevel"/>
    <w:tmpl w:val="B0F2E99A"/>
    <w:lvl w:ilvl="0" w:tplc="D36084E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C53443F"/>
    <w:multiLevelType w:val="hybridMultilevel"/>
    <w:tmpl w:val="DB0E4836"/>
    <w:lvl w:ilvl="0" w:tplc="4D9A5AE0">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4"/>
  </w:num>
  <w:num w:numId="3">
    <w:abstractNumId w:val="30"/>
  </w:num>
  <w:num w:numId="4">
    <w:abstractNumId w:val="11"/>
  </w:num>
  <w:num w:numId="5">
    <w:abstractNumId w:val="27"/>
  </w:num>
  <w:num w:numId="6">
    <w:abstractNumId w:val="28"/>
  </w:num>
  <w:num w:numId="7">
    <w:abstractNumId w:val="21"/>
  </w:num>
  <w:num w:numId="8">
    <w:abstractNumId w:val="41"/>
  </w:num>
  <w:num w:numId="9">
    <w:abstractNumId w:val="25"/>
  </w:num>
  <w:num w:numId="10">
    <w:abstractNumId w:val="20"/>
  </w:num>
  <w:num w:numId="11">
    <w:abstractNumId w:val="38"/>
  </w:num>
  <w:num w:numId="12">
    <w:abstractNumId w:val="19"/>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8"/>
  </w:num>
  <w:num w:numId="16">
    <w:abstractNumId w:val="13"/>
  </w:num>
  <w:num w:numId="17">
    <w:abstractNumId w:val="3"/>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9"/>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6"/>
  </w:num>
  <w:num w:numId="28">
    <w:abstractNumId w:val="2"/>
  </w:num>
  <w:num w:numId="29">
    <w:abstractNumId w:val="23"/>
  </w:num>
  <w:num w:numId="30">
    <w:abstractNumId w:val="14"/>
  </w:num>
  <w:num w:numId="31">
    <w:abstractNumId w:val="43"/>
  </w:num>
  <w:num w:numId="32">
    <w:abstractNumId w:val="17"/>
  </w:num>
  <w:num w:numId="33">
    <w:abstractNumId w:val="10"/>
  </w:num>
  <w:num w:numId="34">
    <w:abstractNumId w:val="31"/>
  </w:num>
  <w:num w:numId="35">
    <w:abstractNumId w:val="33"/>
  </w:num>
  <w:num w:numId="36">
    <w:abstractNumId w:val="0"/>
  </w:num>
  <w:num w:numId="37">
    <w:abstractNumId w:val="26"/>
  </w:num>
  <w:num w:numId="38">
    <w:abstractNumId w:val="12"/>
  </w:num>
  <w:num w:numId="39">
    <w:abstractNumId w:val="4"/>
  </w:num>
  <w:num w:numId="40">
    <w:abstractNumId w:val="1"/>
  </w:num>
  <w:num w:numId="41">
    <w:abstractNumId w:val="15"/>
  </w:num>
  <w:num w:numId="42">
    <w:abstractNumId w:val="5"/>
  </w:num>
  <w:num w:numId="43">
    <w:abstractNumId w:val="9"/>
  </w:num>
  <w:num w:numId="44">
    <w:abstractNumId w:val="8"/>
  </w:num>
  <w:num w:numId="45">
    <w:abstractNumId w:val="29"/>
  </w:num>
  <w:num w:numId="46">
    <w:abstractNumId w:val="24"/>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040"/>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5C2D"/>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6C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59B5"/>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6DA7"/>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3B2"/>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33E"/>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21C8"/>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118"/>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334A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6386"/>
    <w:rsid w:val="006078FA"/>
    <w:rsid w:val="006100D0"/>
    <w:rsid w:val="00610276"/>
    <w:rsid w:val="00610957"/>
    <w:rsid w:val="00611A9F"/>
    <w:rsid w:val="0061367A"/>
    <w:rsid w:val="00613988"/>
    <w:rsid w:val="00614725"/>
    <w:rsid w:val="00615692"/>
    <w:rsid w:val="00615D87"/>
    <w:rsid w:val="00616142"/>
    <w:rsid w:val="006219B8"/>
    <w:rsid w:val="00622D15"/>
    <w:rsid w:val="006249FD"/>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066E"/>
    <w:rsid w:val="006C1077"/>
    <w:rsid w:val="006C22FC"/>
    <w:rsid w:val="006C2E54"/>
    <w:rsid w:val="006C2E9A"/>
    <w:rsid w:val="006C3903"/>
    <w:rsid w:val="006C4171"/>
    <w:rsid w:val="006C4E30"/>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597"/>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69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AC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67FA7"/>
    <w:rsid w:val="0087013B"/>
    <w:rsid w:val="008702F8"/>
    <w:rsid w:val="00870E6E"/>
    <w:rsid w:val="00871E9F"/>
    <w:rsid w:val="0087222B"/>
    <w:rsid w:val="00872DD2"/>
    <w:rsid w:val="0087349A"/>
    <w:rsid w:val="00873914"/>
    <w:rsid w:val="00874251"/>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C5C"/>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B7708"/>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0F88"/>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3F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D3E"/>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26ADC"/>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5629"/>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5AF2"/>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392C"/>
    <w:rsid w:val="00AE572A"/>
    <w:rsid w:val="00AE5DD8"/>
    <w:rsid w:val="00AE6791"/>
    <w:rsid w:val="00AE6890"/>
    <w:rsid w:val="00AE6910"/>
    <w:rsid w:val="00AE76F5"/>
    <w:rsid w:val="00AF08C3"/>
    <w:rsid w:val="00AF0B71"/>
    <w:rsid w:val="00AF11D2"/>
    <w:rsid w:val="00AF17C8"/>
    <w:rsid w:val="00AF2621"/>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9D2"/>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67CA"/>
    <w:rsid w:val="00B87437"/>
    <w:rsid w:val="00B909EE"/>
    <w:rsid w:val="00B90A88"/>
    <w:rsid w:val="00B94D1D"/>
    <w:rsid w:val="00B951FD"/>
    <w:rsid w:val="00B95C79"/>
    <w:rsid w:val="00B95DF8"/>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B6BE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6B3B"/>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672"/>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495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2F"/>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17ED"/>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433"/>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1EFF"/>
    <w:rsid w:val="00E52BC1"/>
    <w:rsid w:val="00E5316E"/>
    <w:rsid w:val="00E53A08"/>
    <w:rsid w:val="00E5657E"/>
    <w:rsid w:val="00E626A3"/>
    <w:rsid w:val="00E64910"/>
    <w:rsid w:val="00E6609D"/>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065F"/>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176AF"/>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84D"/>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5FCB"/>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E0D8C-1909-45C9-9C91-08930CE1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1144</Words>
  <Characters>7669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2021-10-12T06:57:00Z</cp:lastPrinted>
  <dcterms:created xsi:type="dcterms:W3CDTF">2021-10-12T06:57:00Z</dcterms:created>
  <dcterms:modified xsi:type="dcterms:W3CDTF">2021-10-12T10:29:00Z</dcterms:modified>
</cp:coreProperties>
</file>