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C57958">
            <w:pPr>
              <w:jc w:val="center"/>
            </w:pPr>
          </w:p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F54485" w:rsidRPr="0023583B" w:rsidRDefault="00F54485" w:rsidP="00DC725A">
      <w:pPr>
        <w:tabs>
          <w:tab w:val="left" w:pos="1935"/>
        </w:tabs>
        <w:jc w:val="both"/>
      </w:pPr>
    </w:p>
    <w:p w:rsidR="000E33A0" w:rsidRDefault="002856BD" w:rsidP="00F54485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B64E8E" w:rsidRPr="0023583B">
        <w:t>4</w:t>
      </w:r>
      <w:r w:rsidR="00F54485">
        <w:t>16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F54485">
        <w:t xml:space="preserve">      </w:t>
      </w:r>
      <w:r w:rsidR="008F24B3">
        <w:t xml:space="preserve"> </w:t>
      </w:r>
      <w:r w:rsidR="005439E3" w:rsidRPr="0023583B">
        <w:t>09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F54485" w:rsidRPr="0023583B" w:rsidRDefault="00F54485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407BA4" w:rsidRPr="0023583B" w:rsidRDefault="00407BA4" w:rsidP="002F33D3">
      <w:pPr>
        <w:ind w:right="543"/>
        <w:jc w:val="center"/>
      </w:pPr>
    </w:p>
    <w:p w:rsidR="000E33A0" w:rsidRPr="0023583B" w:rsidRDefault="000E33A0" w:rsidP="002F33D3">
      <w:pPr>
        <w:jc w:val="both"/>
      </w:pPr>
    </w:p>
    <w:p w:rsidR="0057182F" w:rsidRPr="0023583B" w:rsidRDefault="0057182F" w:rsidP="00DC725A">
      <w:pPr>
        <w:ind w:firstLine="708"/>
        <w:jc w:val="both"/>
      </w:pPr>
    </w:p>
    <w:p w:rsidR="003178B8" w:rsidRPr="00C56209" w:rsidRDefault="00F54485" w:rsidP="00DC725A">
      <w:pPr>
        <w:ind w:firstLine="708"/>
        <w:jc w:val="both"/>
      </w:pPr>
      <w:r>
        <w:t>Güdül İlçesi Güneyce Mahallesi 606 ada 1 parselde 1/5000 ölçekli nazım imar plan değişikliğine</w:t>
      </w:r>
      <w:r w:rsidR="00CF578C" w:rsidRPr="00C56209">
        <w:t xml:space="preserve"> </w:t>
      </w:r>
      <w:r w:rsidR="003178B8" w:rsidRPr="00C56209">
        <w:t xml:space="preserve">ilişkin </w:t>
      </w:r>
      <w:r w:rsidR="00C57958" w:rsidRPr="00C56209">
        <w:t>İmar</w:t>
      </w:r>
      <w:r w:rsidR="003178B8" w:rsidRPr="00C56209">
        <w:t xml:space="preserve"> ve </w:t>
      </w:r>
      <w:r w:rsidR="00C57958" w:rsidRPr="00C56209">
        <w:t>Bayındırlık</w:t>
      </w:r>
      <w:r w:rsidR="003178B8" w:rsidRPr="00C56209">
        <w:t xml:space="preserve"> Komisyonunun </w:t>
      </w:r>
      <w:r>
        <w:t>1</w:t>
      </w:r>
      <w:r w:rsidR="008F24B3">
        <w:t>6</w:t>
      </w:r>
      <w:r w:rsidR="003178B8" w:rsidRPr="00C56209">
        <w:t>.0</w:t>
      </w:r>
      <w:r w:rsidR="005439E3" w:rsidRPr="00C56209">
        <w:t>2</w:t>
      </w:r>
      <w:r w:rsidR="003178B8" w:rsidRPr="00C56209">
        <w:t xml:space="preserve">.2021 gün ve </w:t>
      </w:r>
      <w:r w:rsidR="0023583B" w:rsidRPr="00C56209">
        <w:t>7</w:t>
      </w:r>
      <w:r>
        <w:t>15</w:t>
      </w:r>
      <w:r w:rsidR="003178B8" w:rsidRPr="00C56209">
        <w:t xml:space="preserve"> sayılı raporu Büy</w:t>
      </w:r>
      <w:r w:rsidR="005439E3" w:rsidRPr="00C56209">
        <w:t>ükşehir Belediye Meclisimizin 09.03</w:t>
      </w:r>
      <w:r w:rsidR="003178B8" w:rsidRPr="00C56209">
        <w:t>.2021 tarihli toplantısında okundu.</w:t>
      </w:r>
    </w:p>
    <w:p w:rsidR="003178B8" w:rsidRPr="00C56209" w:rsidRDefault="003178B8" w:rsidP="00DC725A">
      <w:pPr>
        <w:ind w:firstLine="708"/>
        <w:jc w:val="both"/>
      </w:pPr>
    </w:p>
    <w:p w:rsidR="00F54485" w:rsidRDefault="003178B8" w:rsidP="00F54485">
      <w:pPr>
        <w:ind w:left="40" w:right="20" w:firstLine="669"/>
        <w:jc w:val="both"/>
        <w:rPr>
          <w:color w:val="000000"/>
        </w:rPr>
      </w:pPr>
      <w:proofErr w:type="gramStart"/>
      <w:r w:rsidRPr="00C56209">
        <w:t>Konu üzerinde yapılan görüşmelerden sonra;</w:t>
      </w:r>
      <w:r w:rsidR="00C57958" w:rsidRPr="00C56209">
        <w:t xml:space="preserve"> </w:t>
      </w:r>
      <w:r w:rsidR="00F54485" w:rsidRPr="009A5408">
        <w:rPr>
          <w:color w:val="000000"/>
        </w:rPr>
        <w:t xml:space="preserve">Çağa Kasabası Kurs ve Okul Talebelerine Yardım Demeği mülkiyetindeki, Güdül İlçesi, Güneyce Mahallesi 606 ada 1 </w:t>
      </w:r>
      <w:proofErr w:type="spellStart"/>
      <w:r w:rsidR="00F54485" w:rsidRPr="009A5408">
        <w:rPr>
          <w:color w:val="000000"/>
        </w:rPr>
        <w:t>nolu</w:t>
      </w:r>
      <w:proofErr w:type="spellEnd"/>
      <w:r w:rsidR="00F54485" w:rsidRPr="009A5408">
        <w:rPr>
          <w:color w:val="000000"/>
        </w:rPr>
        <w:t xml:space="preserve"> parsele yönelik, Dernek Yönetim Kurulu Başkanı Erol </w:t>
      </w:r>
      <w:proofErr w:type="spellStart"/>
      <w:r w:rsidR="00F54485" w:rsidRPr="009A5408">
        <w:rPr>
          <w:color w:val="000000"/>
        </w:rPr>
        <w:t>USKUT</w:t>
      </w:r>
      <w:r w:rsidR="00F54485">
        <w:rPr>
          <w:color w:val="000000"/>
        </w:rPr>
        <w:t>’</w:t>
      </w:r>
      <w:r w:rsidR="00F54485" w:rsidRPr="009A5408">
        <w:rPr>
          <w:color w:val="000000"/>
        </w:rPr>
        <w:t>un</w:t>
      </w:r>
      <w:proofErr w:type="spellEnd"/>
      <w:r w:rsidR="00F54485" w:rsidRPr="009A5408">
        <w:rPr>
          <w:color w:val="000000"/>
        </w:rPr>
        <w:t xml:space="preserve"> 10.09.2020 gün 112670 kayıt numaralı dilekçesi ile 1/5000 ölçekli nazım imar planı değişiklik teklifi </w:t>
      </w:r>
      <w:r w:rsidR="00F54485">
        <w:rPr>
          <w:color w:val="000000"/>
        </w:rPr>
        <w:t xml:space="preserve">İmar ve Şehircilik Dairesi </w:t>
      </w:r>
      <w:r w:rsidR="00F54485" w:rsidRPr="009A5408">
        <w:rPr>
          <w:color w:val="000000"/>
        </w:rPr>
        <w:t>Başkanlığı</w:t>
      </w:r>
      <w:r w:rsidR="00F54485">
        <w:rPr>
          <w:color w:val="000000"/>
        </w:rPr>
        <w:t>n</w:t>
      </w:r>
      <w:r w:rsidR="00F54485" w:rsidRPr="009A5408">
        <w:rPr>
          <w:color w:val="000000"/>
        </w:rPr>
        <w:t>a sunul</w:t>
      </w:r>
      <w:r w:rsidR="00F54485">
        <w:rPr>
          <w:color w:val="000000"/>
        </w:rPr>
        <w:t>duğu,</w:t>
      </w:r>
      <w:proofErr w:type="gramEnd"/>
    </w:p>
    <w:p w:rsidR="00F54485" w:rsidRPr="009A5408" w:rsidRDefault="00F54485" w:rsidP="00F54485">
      <w:pPr>
        <w:ind w:left="40" w:right="20" w:firstLine="669"/>
        <w:jc w:val="both"/>
      </w:pPr>
    </w:p>
    <w:p w:rsidR="00F54485" w:rsidRPr="00FE5260" w:rsidRDefault="00F54485" w:rsidP="00F54485">
      <w:pPr>
        <w:ind w:left="40" w:firstLine="669"/>
        <w:jc w:val="both"/>
        <w:rPr>
          <w:color w:val="000000"/>
        </w:rPr>
      </w:pPr>
      <w:r w:rsidRPr="009A5408">
        <w:rPr>
          <w:color w:val="000000"/>
        </w:rPr>
        <w:t>Yapılan incelemede;</w:t>
      </w:r>
    </w:p>
    <w:p w:rsidR="00F54485" w:rsidRDefault="00F54485" w:rsidP="00F54485">
      <w:pPr>
        <w:ind w:left="40" w:right="20" w:firstLine="669"/>
        <w:jc w:val="both"/>
        <w:rPr>
          <w:color w:val="000000"/>
        </w:rPr>
      </w:pPr>
      <w:r w:rsidRPr="009A5408">
        <w:rPr>
          <w:color w:val="000000"/>
        </w:rPr>
        <w:t>-2455 m</w:t>
      </w:r>
      <w:r w:rsidRPr="009A5408">
        <w:rPr>
          <w:color w:val="000000"/>
          <w:vertAlign w:val="superscript"/>
        </w:rPr>
        <w:t>2</w:t>
      </w:r>
      <w:r w:rsidRPr="009A5408">
        <w:rPr>
          <w:color w:val="000000"/>
        </w:rPr>
        <w:t xml:space="preserve"> yüzölçümlü plan değişikliğine konu Güdül İlçesi, Güneyce Mahallesi 606 ada 1 </w:t>
      </w:r>
      <w:proofErr w:type="spellStart"/>
      <w:r w:rsidRPr="009A5408">
        <w:rPr>
          <w:color w:val="000000"/>
        </w:rPr>
        <w:t>nolu</w:t>
      </w:r>
      <w:proofErr w:type="spellEnd"/>
      <w:r w:rsidRPr="009A5408">
        <w:rPr>
          <w:color w:val="000000"/>
        </w:rPr>
        <w:t xml:space="preserve"> parselin 28.02.2018 tarihli satış işlemi ile Çağa Kasabası Kurs ve Okul Talebelerine Yardım De</w:t>
      </w:r>
      <w:r>
        <w:rPr>
          <w:color w:val="000000"/>
        </w:rPr>
        <w:t>rn</w:t>
      </w:r>
      <w:r w:rsidRPr="009A5408">
        <w:rPr>
          <w:color w:val="000000"/>
        </w:rPr>
        <w:t>eği mülkiyetinde olduğu,</w:t>
      </w:r>
    </w:p>
    <w:p w:rsidR="00F54485" w:rsidRPr="00FE5260" w:rsidRDefault="00F54485" w:rsidP="00F54485">
      <w:pPr>
        <w:ind w:left="40" w:right="20" w:firstLine="669"/>
        <w:jc w:val="both"/>
        <w:rPr>
          <w:color w:val="000000"/>
        </w:rPr>
      </w:pPr>
    </w:p>
    <w:p w:rsidR="00F54485" w:rsidRDefault="00F54485" w:rsidP="00F54485">
      <w:pPr>
        <w:ind w:left="40" w:right="20" w:firstLine="669"/>
        <w:jc w:val="both"/>
        <w:rPr>
          <w:color w:val="000000"/>
        </w:rPr>
      </w:pPr>
      <w:r w:rsidRPr="009A5408">
        <w:rPr>
          <w:color w:val="000000"/>
        </w:rPr>
        <w:t xml:space="preserve">- Plan değişiklik teklifine konu parselin, mülga Çağa Belediye Meclisinin 29.06.1998 gün ve 15 </w:t>
      </w:r>
      <w:proofErr w:type="spellStart"/>
      <w:r w:rsidRPr="009A5408">
        <w:rPr>
          <w:color w:val="000000"/>
        </w:rPr>
        <w:t>nolu</w:t>
      </w:r>
      <w:proofErr w:type="spellEnd"/>
      <w:r w:rsidRPr="009A5408">
        <w:rPr>
          <w:color w:val="000000"/>
        </w:rPr>
        <w:t xml:space="preserve"> sayı ile </w:t>
      </w:r>
      <w:r>
        <w:rPr>
          <w:color w:val="000000"/>
        </w:rPr>
        <w:t>onaylı mevcut imar planında, E:1.00 H:</w:t>
      </w:r>
      <w:r w:rsidRPr="009A5408">
        <w:rPr>
          <w:color w:val="000000"/>
        </w:rPr>
        <w:t xml:space="preserve">12.50 </w:t>
      </w:r>
      <w:proofErr w:type="spellStart"/>
      <w:r w:rsidRPr="009A5408">
        <w:rPr>
          <w:color w:val="000000"/>
        </w:rPr>
        <w:t>mt</w:t>
      </w:r>
      <w:proofErr w:type="spellEnd"/>
      <w:r w:rsidRPr="009A5408">
        <w:rPr>
          <w:color w:val="000000"/>
        </w:rPr>
        <w:t xml:space="preserve">. </w:t>
      </w:r>
      <w:proofErr w:type="gramStart"/>
      <w:r w:rsidRPr="009A5408">
        <w:rPr>
          <w:color w:val="000000"/>
        </w:rPr>
        <w:t>yapılaşma</w:t>
      </w:r>
      <w:proofErr w:type="gramEnd"/>
      <w:r w:rsidRPr="009A5408">
        <w:rPr>
          <w:color w:val="000000"/>
        </w:rPr>
        <w:t xml:space="preserve"> koşulla</w:t>
      </w:r>
      <w:r>
        <w:rPr>
          <w:color w:val="000000"/>
        </w:rPr>
        <w:t>rı</w:t>
      </w:r>
      <w:r w:rsidRPr="009A5408">
        <w:rPr>
          <w:color w:val="000000"/>
        </w:rPr>
        <w:t xml:space="preserve"> ile turizm tesis alanı kullanım kara</w:t>
      </w:r>
      <w:r>
        <w:rPr>
          <w:color w:val="000000"/>
        </w:rPr>
        <w:t>rı</w:t>
      </w:r>
      <w:r w:rsidRPr="009A5408">
        <w:rPr>
          <w:color w:val="000000"/>
        </w:rPr>
        <w:t xml:space="preserve"> verilen imar adası içinde yer aldığı,</w:t>
      </w:r>
    </w:p>
    <w:p w:rsidR="00F54485" w:rsidRPr="00FE5260" w:rsidRDefault="00F54485" w:rsidP="00F54485">
      <w:pPr>
        <w:ind w:left="40" w:right="20" w:firstLine="669"/>
        <w:jc w:val="both"/>
        <w:rPr>
          <w:color w:val="000000"/>
        </w:rPr>
      </w:pPr>
    </w:p>
    <w:p w:rsidR="00F54485" w:rsidRDefault="00F54485" w:rsidP="00F54485">
      <w:pPr>
        <w:ind w:left="40" w:right="20" w:firstLine="669"/>
        <w:jc w:val="both"/>
        <w:rPr>
          <w:color w:val="000000"/>
        </w:rPr>
      </w:pPr>
      <w:r w:rsidRPr="009A5408">
        <w:rPr>
          <w:color w:val="000000"/>
        </w:rPr>
        <w:t xml:space="preserve">-Bölgede sosyal tesis alanının yeterli olmaması sebebiyle, plan değişikliğine ihtiyaç duyulduğu, plan değişiklik teklifi </w:t>
      </w:r>
      <w:proofErr w:type="gramStart"/>
      <w:r w:rsidRPr="009A5408">
        <w:rPr>
          <w:color w:val="000000"/>
        </w:rPr>
        <w:t>ile,</w:t>
      </w:r>
      <w:proofErr w:type="gramEnd"/>
      <w:r w:rsidRPr="009A5408">
        <w:rPr>
          <w:color w:val="000000"/>
        </w:rPr>
        <w:t xml:space="preserve"> </w:t>
      </w:r>
      <w:r>
        <w:rPr>
          <w:color w:val="000000"/>
        </w:rPr>
        <w:t>“</w:t>
      </w:r>
      <w:r w:rsidRPr="009A5408">
        <w:rPr>
          <w:color w:val="000000"/>
        </w:rPr>
        <w:t>Turizm Tesis Alanı</w:t>
      </w:r>
      <w:r>
        <w:rPr>
          <w:color w:val="000000"/>
        </w:rPr>
        <w:t>”</w:t>
      </w:r>
      <w:r w:rsidRPr="009A5408">
        <w:rPr>
          <w:color w:val="000000"/>
        </w:rPr>
        <w:t xml:space="preserve"> kullanımına sahip 606 ada </w:t>
      </w:r>
      <w:r>
        <w:rPr>
          <w:color w:val="000000"/>
        </w:rPr>
        <w:t xml:space="preserve">1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parselin, E:1.00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</w:t>
      </w:r>
      <w:r w:rsidRPr="009A5408">
        <w:rPr>
          <w:color w:val="000000"/>
        </w:rPr>
        <w:t xml:space="preserve">4 kat yapılaşma koşullu </w:t>
      </w:r>
      <w:r>
        <w:rPr>
          <w:color w:val="000000"/>
        </w:rPr>
        <w:t>“</w:t>
      </w:r>
      <w:r w:rsidRPr="009A5408">
        <w:rPr>
          <w:color w:val="000000"/>
        </w:rPr>
        <w:t>Sosyal Tesis Alanı</w:t>
      </w:r>
      <w:r>
        <w:rPr>
          <w:color w:val="000000"/>
        </w:rPr>
        <w:t>”</w:t>
      </w:r>
      <w:r w:rsidRPr="009A5408">
        <w:rPr>
          <w:color w:val="000000"/>
        </w:rPr>
        <w:t xml:space="preserve"> olarak düzenlendiği, onaylı imar planında H:12.50m. </w:t>
      </w:r>
      <w:proofErr w:type="gramStart"/>
      <w:r w:rsidRPr="009A5408">
        <w:rPr>
          <w:color w:val="000000"/>
        </w:rPr>
        <w:t>olduğu</w:t>
      </w:r>
      <w:proofErr w:type="gramEnd"/>
      <w:r w:rsidRPr="009A5408">
        <w:rPr>
          <w:color w:val="000000"/>
        </w:rPr>
        <w:t>,</w:t>
      </w:r>
    </w:p>
    <w:p w:rsidR="00F54485" w:rsidRPr="00FE5260" w:rsidRDefault="00F54485" w:rsidP="00F54485">
      <w:pPr>
        <w:ind w:left="40" w:right="20" w:firstLine="669"/>
        <w:jc w:val="both"/>
        <w:rPr>
          <w:color w:val="000000"/>
        </w:rPr>
      </w:pPr>
    </w:p>
    <w:p w:rsidR="00F54485" w:rsidRPr="009A5408" w:rsidRDefault="00F54485" w:rsidP="00F54485">
      <w:pPr>
        <w:widowControl w:val="0"/>
        <w:numPr>
          <w:ilvl w:val="0"/>
          <w:numId w:val="46"/>
        </w:numPr>
        <w:tabs>
          <w:tab w:val="left" w:pos="822"/>
        </w:tabs>
        <w:ind w:left="40" w:right="20" w:firstLine="669"/>
        <w:jc w:val="both"/>
      </w:pPr>
      <w:r>
        <w:rPr>
          <w:color w:val="000000"/>
        </w:rPr>
        <w:t xml:space="preserve"> </w:t>
      </w:r>
      <w:r w:rsidRPr="009A5408">
        <w:rPr>
          <w:color w:val="000000"/>
        </w:rPr>
        <w:t xml:space="preserve">Sosyal Tesis Alanı: Sosyal yaşamın niteliğini ve düzeyini artırmak amacı ile toplumun faydalanacağı kreş, kurs, yurt, çocuk yuvası, yetiştirme yurdu, yaşlı ve engelli bakımevi, </w:t>
      </w:r>
      <w:proofErr w:type="gramStart"/>
      <w:r w:rsidRPr="009A5408">
        <w:rPr>
          <w:color w:val="000000"/>
        </w:rPr>
        <w:t>rehabilitasyon</w:t>
      </w:r>
      <w:proofErr w:type="gramEnd"/>
      <w:r w:rsidRPr="009A5408">
        <w:rPr>
          <w:color w:val="000000"/>
        </w:rPr>
        <w:t xml:space="preserve"> merkezi, toplum merkezi, şefkat evleri gibi fonksiyonlarda hizmet vermek üzere ayrılan kamu veya özel mülkiyetteki alanlardır. B</w:t>
      </w:r>
      <w:r>
        <w:rPr>
          <w:color w:val="000000"/>
        </w:rPr>
        <w:t>u alanlarda inşaat yoğunluğu E:</w:t>
      </w:r>
      <w:r w:rsidRPr="009A5408">
        <w:rPr>
          <w:color w:val="000000"/>
        </w:rPr>
        <w:t xml:space="preserve">1.00, </w:t>
      </w:r>
      <w:proofErr w:type="spellStart"/>
      <w:r w:rsidRPr="009A5408">
        <w:rPr>
          <w:color w:val="000000"/>
        </w:rPr>
        <w:t>Yençok</w:t>
      </w:r>
      <w:proofErr w:type="spellEnd"/>
      <w:r w:rsidRPr="009A5408">
        <w:rPr>
          <w:color w:val="000000"/>
        </w:rPr>
        <w:t>:4 kat</w:t>
      </w:r>
      <w:r>
        <w:rPr>
          <w:color w:val="000000"/>
        </w:rPr>
        <w:t>’</w:t>
      </w:r>
      <w:r w:rsidRPr="009A5408">
        <w:rPr>
          <w:color w:val="000000"/>
        </w:rPr>
        <w:t>tır.</w:t>
      </w:r>
    </w:p>
    <w:p w:rsidR="00F54485" w:rsidRPr="003C4FC8" w:rsidRDefault="00F54485" w:rsidP="00F54485">
      <w:pPr>
        <w:widowControl w:val="0"/>
        <w:numPr>
          <w:ilvl w:val="0"/>
          <w:numId w:val="46"/>
        </w:numPr>
        <w:tabs>
          <w:tab w:val="left" w:pos="822"/>
          <w:tab w:val="left" w:pos="9638"/>
        </w:tabs>
        <w:ind w:left="40" w:right="-1" w:firstLine="669"/>
        <w:jc w:val="both"/>
      </w:pPr>
      <w:r w:rsidRPr="003C4FC8">
        <w:rPr>
          <w:color w:val="000000"/>
        </w:rPr>
        <w:t xml:space="preserve"> Bu plan ve plan notlarında belirtilmeyen hususlarda 3194 sayılı İmar Kanunu, ilgili yönetmelik hükümleri ve mevcut onaylı imar planı plan koşulları geçerlidir, şeklinde alana ait 2 adet plan notu önerildiği,</w:t>
      </w:r>
    </w:p>
    <w:p w:rsidR="00F54485" w:rsidRPr="009A5408" w:rsidRDefault="00F54485" w:rsidP="00F54485">
      <w:pPr>
        <w:tabs>
          <w:tab w:val="left" w:pos="822"/>
          <w:tab w:val="left" w:pos="9638"/>
        </w:tabs>
        <w:ind w:left="709" w:right="-1"/>
        <w:jc w:val="both"/>
      </w:pPr>
    </w:p>
    <w:p w:rsidR="00304FEB" w:rsidRPr="00C56209" w:rsidRDefault="00F54485" w:rsidP="00F54485">
      <w:pPr>
        <w:ind w:firstLine="709"/>
        <w:jc w:val="both"/>
      </w:pPr>
      <w:r w:rsidRPr="009A5408">
        <w:t xml:space="preserve">Hususları tespit edilmiş olup, Güdül İlçesi, Güneyce </w:t>
      </w:r>
      <w:r>
        <w:t xml:space="preserve">Mahallesi 606 ada 1 </w:t>
      </w:r>
      <w:proofErr w:type="spellStart"/>
      <w:r>
        <w:t>nolu</w:t>
      </w:r>
      <w:proofErr w:type="spellEnd"/>
      <w:r>
        <w:t xml:space="preserve"> parselde</w:t>
      </w:r>
      <w:r w:rsidRPr="009A5408">
        <w:t xml:space="preserve"> 1/5000 ölçekli nazım imar planı değiş</w:t>
      </w:r>
      <w:r>
        <w:t>ikliği teklifinin “</w:t>
      </w:r>
      <w:proofErr w:type="spellStart"/>
      <w:r>
        <w:t>reddi”</w:t>
      </w:r>
      <w:r w:rsidR="00CF578C">
        <w:rPr>
          <w:color w:val="000000"/>
        </w:rPr>
        <w:t>n</w:t>
      </w:r>
      <w:r>
        <w:rPr>
          <w:color w:val="000000"/>
        </w:rPr>
        <w:t>e</w:t>
      </w:r>
      <w:proofErr w:type="spellEnd"/>
      <w:r w:rsidR="00CF578C">
        <w:rPr>
          <w:color w:val="000000"/>
        </w:rPr>
        <w:t xml:space="preserve"> </w:t>
      </w:r>
      <w:r w:rsidR="003178B8" w:rsidRPr="00C56209">
        <w:rPr>
          <w:rStyle w:val="FontStyle18"/>
          <w:sz w:val="24"/>
          <w:szCs w:val="24"/>
        </w:rPr>
        <w:t xml:space="preserve">ilişkin </w:t>
      </w:r>
      <w:r w:rsidR="00C57958" w:rsidRPr="00C56209">
        <w:t xml:space="preserve">İmar ve Bayındırlık </w:t>
      </w:r>
      <w:r w:rsidR="003178B8" w:rsidRPr="00C56209">
        <w:t>Komisyon Raporu oylanarak</w:t>
      </w:r>
      <w:r w:rsidR="002F33D3" w:rsidRPr="00C56209">
        <w:t xml:space="preserve"> oybirliği</w:t>
      </w:r>
      <w:r w:rsidR="003178B8" w:rsidRPr="00C56209">
        <w:t xml:space="preserve"> ile kabul edildi.</w:t>
      </w:r>
    </w:p>
    <w:p w:rsidR="002F33D3" w:rsidRDefault="002F33D3" w:rsidP="00DC725A">
      <w:pPr>
        <w:ind w:firstLine="708"/>
        <w:jc w:val="both"/>
      </w:pPr>
    </w:p>
    <w:p w:rsidR="00F54485" w:rsidRPr="0023583B" w:rsidRDefault="00F54485" w:rsidP="00DC725A">
      <w:pPr>
        <w:ind w:firstLine="708"/>
        <w:jc w:val="both"/>
      </w:pPr>
    </w:p>
    <w:p w:rsidR="00F45719" w:rsidRPr="0023583B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227B6A" w:rsidRDefault="00227B6A" w:rsidP="00227B6A"/>
    <w:p w:rsidR="00227B6A" w:rsidRPr="003B0AF0" w:rsidRDefault="00227B6A" w:rsidP="00227B6A">
      <w:pPr>
        <w:jc w:val="center"/>
      </w:pPr>
      <w:r w:rsidRPr="003B0AF0">
        <w:lastRenderedPageBreak/>
        <w:t>T.C.</w:t>
      </w:r>
    </w:p>
    <w:p w:rsidR="00227B6A" w:rsidRPr="003B0AF0" w:rsidRDefault="00227B6A" w:rsidP="00227B6A">
      <w:pPr>
        <w:jc w:val="center"/>
      </w:pPr>
      <w:r w:rsidRPr="003B0AF0">
        <w:t>ANKARA BÜYÜKŞEHİR BELEDİYE MECLİSİ</w:t>
      </w:r>
    </w:p>
    <w:p w:rsidR="00227B6A" w:rsidRDefault="00227B6A" w:rsidP="00227B6A">
      <w:pPr>
        <w:jc w:val="center"/>
      </w:pPr>
      <w:r w:rsidRPr="003B0AF0">
        <w:t>İmar ve Bayındırlık Komisyonu Raporu</w:t>
      </w:r>
    </w:p>
    <w:p w:rsidR="00227B6A" w:rsidRDefault="00227B6A" w:rsidP="00227B6A">
      <w:pPr>
        <w:jc w:val="center"/>
      </w:pPr>
    </w:p>
    <w:p w:rsidR="00227B6A" w:rsidRPr="00227B6A" w:rsidRDefault="00227B6A" w:rsidP="00227B6A">
      <w:pPr>
        <w:jc w:val="center"/>
      </w:pPr>
      <w:r w:rsidRPr="003B0AF0">
        <w:t xml:space="preserve">Rapor No: </w:t>
      </w:r>
      <w:r>
        <w:t>715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16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227B6A" w:rsidRPr="00227B6A" w:rsidRDefault="00227B6A" w:rsidP="00227B6A">
      <w:pPr>
        <w:pStyle w:val="Balk7"/>
        <w:jc w:val="center"/>
        <w:rPr>
          <w:bCs/>
        </w:rPr>
      </w:pPr>
      <w:r w:rsidRPr="00227B6A">
        <w:rPr>
          <w:bCs/>
        </w:rPr>
        <w:t>BÜYÜKŞEHİR BELEDİYE MECLİSİ BAŞKANLIĞINA</w:t>
      </w:r>
    </w:p>
    <w:p w:rsidR="00227B6A" w:rsidRPr="00227B6A" w:rsidRDefault="00227B6A" w:rsidP="00227B6A">
      <w:pPr>
        <w:pStyle w:val="Balk7"/>
        <w:ind w:firstLine="708"/>
        <w:jc w:val="both"/>
        <w:rPr>
          <w:bCs/>
        </w:rPr>
      </w:pPr>
      <w:r w:rsidRPr="00227B6A">
        <w:t>Güdül İlçesi Güneyce Mahallesi 606 ada 1 parselde 1/5000 ölçekli nazım imar plan değişikliğine ilişkin Büyükşehir Belediye Meclisinin 08.02.2021 tarih ve 128.gündem maddesi olarak komisyonumuza havale edilen dosya incelendi.</w:t>
      </w:r>
    </w:p>
    <w:p w:rsidR="00227B6A" w:rsidRPr="00CB617A" w:rsidRDefault="00227B6A" w:rsidP="00227B6A">
      <w:pPr>
        <w:tabs>
          <w:tab w:val="left" w:pos="9638"/>
        </w:tabs>
        <w:ind w:right="-1" w:firstLine="709"/>
        <w:jc w:val="both"/>
      </w:pPr>
    </w:p>
    <w:p w:rsidR="00227B6A" w:rsidRDefault="00227B6A" w:rsidP="00227B6A">
      <w:pPr>
        <w:ind w:left="40" w:right="20" w:firstLine="669"/>
        <w:jc w:val="both"/>
        <w:rPr>
          <w:color w:val="000000"/>
        </w:rPr>
      </w:pPr>
      <w:proofErr w:type="gramStart"/>
      <w:r w:rsidRPr="000B50B5">
        <w:t>Komisyonumuzca yapılan incelemeler neticesinde;</w:t>
      </w:r>
      <w:r w:rsidRPr="00F70045">
        <w:rPr>
          <w:b/>
        </w:rPr>
        <w:t xml:space="preserve"> </w:t>
      </w:r>
      <w:r w:rsidRPr="009A5408">
        <w:rPr>
          <w:color w:val="000000"/>
        </w:rPr>
        <w:t xml:space="preserve">Çağa Kasabası Kurs ve Okul Talebelerine Yardım Demeği mülkiyetindeki, Güdül İlçesi, Güneyce Mahallesi 606 ada 1 </w:t>
      </w:r>
      <w:proofErr w:type="spellStart"/>
      <w:r w:rsidRPr="009A5408">
        <w:rPr>
          <w:color w:val="000000"/>
        </w:rPr>
        <w:t>nolu</w:t>
      </w:r>
      <w:proofErr w:type="spellEnd"/>
      <w:r w:rsidRPr="009A5408">
        <w:rPr>
          <w:color w:val="000000"/>
        </w:rPr>
        <w:t xml:space="preserve"> parsele yönelik, Dernek Yönetim Kurulu Başkanı Erol </w:t>
      </w:r>
      <w:proofErr w:type="spellStart"/>
      <w:r w:rsidRPr="009A5408">
        <w:rPr>
          <w:color w:val="000000"/>
        </w:rPr>
        <w:t>USKUT</w:t>
      </w:r>
      <w:r>
        <w:rPr>
          <w:color w:val="000000"/>
        </w:rPr>
        <w:t>’</w:t>
      </w:r>
      <w:r w:rsidRPr="009A5408">
        <w:rPr>
          <w:color w:val="000000"/>
        </w:rPr>
        <w:t>un</w:t>
      </w:r>
      <w:proofErr w:type="spellEnd"/>
      <w:r w:rsidRPr="009A5408">
        <w:rPr>
          <w:color w:val="000000"/>
        </w:rPr>
        <w:t xml:space="preserve"> 10.09.2020 gün 112670 kayıt numaralı dilekçesi ile 1/5000 ölçekli nazım imar planı değişiklik teklifi </w:t>
      </w:r>
      <w:r>
        <w:rPr>
          <w:color w:val="000000"/>
        </w:rPr>
        <w:t xml:space="preserve">İmar ve Şehircilik Dairesi </w:t>
      </w:r>
      <w:r w:rsidRPr="009A5408">
        <w:rPr>
          <w:color w:val="000000"/>
        </w:rPr>
        <w:t>Başkanlığı</w:t>
      </w:r>
      <w:r>
        <w:rPr>
          <w:color w:val="000000"/>
        </w:rPr>
        <w:t>n</w:t>
      </w:r>
      <w:r w:rsidRPr="009A5408">
        <w:rPr>
          <w:color w:val="000000"/>
        </w:rPr>
        <w:t>a sunul</w:t>
      </w:r>
      <w:r>
        <w:rPr>
          <w:color w:val="000000"/>
        </w:rPr>
        <w:t>duğu,</w:t>
      </w:r>
      <w:proofErr w:type="gramEnd"/>
    </w:p>
    <w:p w:rsidR="00227B6A" w:rsidRPr="009A5408" w:rsidRDefault="00227B6A" w:rsidP="00227B6A">
      <w:pPr>
        <w:ind w:left="40" w:right="20" w:firstLine="669"/>
        <w:jc w:val="both"/>
      </w:pPr>
    </w:p>
    <w:p w:rsidR="00227B6A" w:rsidRPr="00FE5260" w:rsidRDefault="00227B6A" w:rsidP="00227B6A">
      <w:pPr>
        <w:ind w:left="40" w:firstLine="669"/>
        <w:jc w:val="both"/>
        <w:rPr>
          <w:color w:val="000000"/>
        </w:rPr>
      </w:pPr>
      <w:r w:rsidRPr="009A5408">
        <w:rPr>
          <w:color w:val="000000"/>
        </w:rPr>
        <w:t>Yapılan incelemede;</w:t>
      </w:r>
    </w:p>
    <w:p w:rsidR="00227B6A" w:rsidRPr="00FE5260" w:rsidRDefault="00227B6A" w:rsidP="00227B6A">
      <w:pPr>
        <w:ind w:left="40" w:right="20" w:firstLine="669"/>
        <w:jc w:val="both"/>
        <w:rPr>
          <w:color w:val="000000"/>
        </w:rPr>
      </w:pPr>
      <w:r w:rsidRPr="009A5408">
        <w:rPr>
          <w:color w:val="000000"/>
        </w:rPr>
        <w:t>-2455 m</w:t>
      </w:r>
      <w:r w:rsidRPr="009A5408">
        <w:rPr>
          <w:color w:val="000000"/>
          <w:vertAlign w:val="superscript"/>
        </w:rPr>
        <w:t>2</w:t>
      </w:r>
      <w:r w:rsidRPr="009A5408">
        <w:rPr>
          <w:color w:val="000000"/>
        </w:rPr>
        <w:t xml:space="preserve"> yüzölçümlü plan değişikliğine konu Güdül İlçesi, Güneyce Mahallesi 606 ada 1 </w:t>
      </w:r>
      <w:proofErr w:type="spellStart"/>
      <w:r w:rsidRPr="009A5408">
        <w:rPr>
          <w:color w:val="000000"/>
        </w:rPr>
        <w:t>nolu</w:t>
      </w:r>
      <w:proofErr w:type="spellEnd"/>
      <w:r w:rsidRPr="009A5408">
        <w:rPr>
          <w:color w:val="000000"/>
        </w:rPr>
        <w:t xml:space="preserve"> parselin 28.02.2018 tarihli satış işlemi ile Çağa Kasabası Kurs ve Okul Talebelerine Yardım De</w:t>
      </w:r>
      <w:r>
        <w:rPr>
          <w:color w:val="000000"/>
        </w:rPr>
        <w:t>rn</w:t>
      </w:r>
      <w:r w:rsidRPr="009A5408">
        <w:rPr>
          <w:color w:val="000000"/>
        </w:rPr>
        <w:t>eği mülkiyetinde olduğu,</w:t>
      </w:r>
    </w:p>
    <w:p w:rsidR="00227B6A" w:rsidRPr="00FE5260" w:rsidRDefault="00227B6A" w:rsidP="00227B6A">
      <w:pPr>
        <w:ind w:left="40" w:right="20" w:firstLine="669"/>
        <w:jc w:val="both"/>
        <w:rPr>
          <w:color w:val="000000"/>
        </w:rPr>
      </w:pPr>
      <w:r w:rsidRPr="009A5408">
        <w:rPr>
          <w:color w:val="000000"/>
        </w:rPr>
        <w:t xml:space="preserve">- Plan değişiklik teklifine konu parselin, mülga Çağa Belediye Meclisinin 29.06.1998 gün ve 15 </w:t>
      </w:r>
      <w:proofErr w:type="spellStart"/>
      <w:r w:rsidRPr="009A5408">
        <w:rPr>
          <w:color w:val="000000"/>
        </w:rPr>
        <w:t>nolu</w:t>
      </w:r>
      <w:proofErr w:type="spellEnd"/>
      <w:r w:rsidRPr="009A5408">
        <w:rPr>
          <w:color w:val="000000"/>
        </w:rPr>
        <w:t xml:space="preserve"> sayı ile </w:t>
      </w:r>
      <w:r>
        <w:rPr>
          <w:color w:val="000000"/>
        </w:rPr>
        <w:t>onaylı mevcut imar planında, E:1.00 H:</w:t>
      </w:r>
      <w:r w:rsidRPr="009A5408">
        <w:rPr>
          <w:color w:val="000000"/>
        </w:rPr>
        <w:t xml:space="preserve">12.50 </w:t>
      </w:r>
      <w:proofErr w:type="spellStart"/>
      <w:r w:rsidRPr="009A5408">
        <w:rPr>
          <w:color w:val="000000"/>
        </w:rPr>
        <w:t>mt</w:t>
      </w:r>
      <w:proofErr w:type="spellEnd"/>
      <w:r w:rsidRPr="009A5408">
        <w:rPr>
          <w:color w:val="000000"/>
        </w:rPr>
        <w:t xml:space="preserve">. </w:t>
      </w:r>
      <w:proofErr w:type="gramStart"/>
      <w:r w:rsidRPr="009A5408">
        <w:rPr>
          <w:color w:val="000000"/>
        </w:rPr>
        <w:t>yapılaşma</w:t>
      </w:r>
      <w:proofErr w:type="gramEnd"/>
      <w:r w:rsidRPr="009A5408">
        <w:rPr>
          <w:color w:val="000000"/>
        </w:rPr>
        <w:t xml:space="preserve"> koşulla</w:t>
      </w:r>
      <w:r>
        <w:rPr>
          <w:color w:val="000000"/>
        </w:rPr>
        <w:t>rı</w:t>
      </w:r>
      <w:r w:rsidRPr="009A5408">
        <w:rPr>
          <w:color w:val="000000"/>
        </w:rPr>
        <w:t xml:space="preserve"> ile turizm tesis alanı kullanım kara</w:t>
      </w:r>
      <w:r>
        <w:rPr>
          <w:color w:val="000000"/>
        </w:rPr>
        <w:t>rı</w:t>
      </w:r>
      <w:r w:rsidRPr="009A5408">
        <w:rPr>
          <w:color w:val="000000"/>
        </w:rPr>
        <w:t xml:space="preserve"> verilen imar adası içinde yer aldığı,</w:t>
      </w:r>
    </w:p>
    <w:p w:rsidR="00227B6A" w:rsidRPr="00FE5260" w:rsidRDefault="00227B6A" w:rsidP="00227B6A">
      <w:pPr>
        <w:ind w:left="40" w:right="20" w:firstLine="669"/>
        <w:jc w:val="both"/>
        <w:rPr>
          <w:color w:val="000000"/>
        </w:rPr>
      </w:pPr>
      <w:r w:rsidRPr="009A5408">
        <w:rPr>
          <w:color w:val="000000"/>
        </w:rPr>
        <w:t xml:space="preserve">-Bölgede sosyal tesis alanının yeterli olmaması sebebiyle, plan değişikliğine ihtiyaç duyulduğu, plan değişiklik teklifi </w:t>
      </w:r>
      <w:proofErr w:type="gramStart"/>
      <w:r w:rsidRPr="009A5408">
        <w:rPr>
          <w:color w:val="000000"/>
        </w:rPr>
        <w:t>ile,</w:t>
      </w:r>
      <w:proofErr w:type="gramEnd"/>
      <w:r w:rsidRPr="009A5408">
        <w:rPr>
          <w:color w:val="000000"/>
        </w:rPr>
        <w:t xml:space="preserve"> </w:t>
      </w:r>
      <w:r>
        <w:rPr>
          <w:color w:val="000000"/>
        </w:rPr>
        <w:t>“</w:t>
      </w:r>
      <w:r w:rsidRPr="009A5408">
        <w:rPr>
          <w:color w:val="000000"/>
        </w:rPr>
        <w:t>Turizm Tesis Alanı</w:t>
      </w:r>
      <w:r>
        <w:rPr>
          <w:color w:val="000000"/>
        </w:rPr>
        <w:t>”</w:t>
      </w:r>
      <w:r w:rsidRPr="009A5408">
        <w:rPr>
          <w:color w:val="000000"/>
        </w:rPr>
        <w:t xml:space="preserve"> kullanımına sahip 606 ada </w:t>
      </w:r>
      <w:r>
        <w:rPr>
          <w:color w:val="000000"/>
        </w:rPr>
        <w:t xml:space="preserve">1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parselin, E:1.00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</w:t>
      </w:r>
      <w:r w:rsidRPr="009A5408">
        <w:rPr>
          <w:color w:val="000000"/>
        </w:rPr>
        <w:t xml:space="preserve">4 kat yapılaşma koşullu </w:t>
      </w:r>
      <w:r>
        <w:rPr>
          <w:color w:val="000000"/>
        </w:rPr>
        <w:t>“</w:t>
      </w:r>
      <w:r w:rsidRPr="009A5408">
        <w:rPr>
          <w:color w:val="000000"/>
        </w:rPr>
        <w:t>Sosyal Tesis Alanı</w:t>
      </w:r>
      <w:r>
        <w:rPr>
          <w:color w:val="000000"/>
        </w:rPr>
        <w:t>”</w:t>
      </w:r>
      <w:r w:rsidRPr="009A5408">
        <w:rPr>
          <w:color w:val="000000"/>
        </w:rPr>
        <w:t xml:space="preserve"> olarak düzenlendiği, onaylı imar planında H:12.50m. </w:t>
      </w:r>
      <w:proofErr w:type="gramStart"/>
      <w:r w:rsidRPr="009A5408">
        <w:rPr>
          <w:color w:val="000000"/>
        </w:rPr>
        <w:t>olduğu</w:t>
      </w:r>
      <w:proofErr w:type="gramEnd"/>
      <w:r w:rsidRPr="009A5408">
        <w:rPr>
          <w:color w:val="000000"/>
        </w:rPr>
        <w:t>,</w:t>
      </w:r>
    </w:p>
    <w:p w:rsidR="00227B6A" w:rsidRPr="009A5408" w:rsidRDefault="00227B6A" w:rsidP="00227B6A">
      <w:pPr>
        <w:widowControl w:val="0"/>
        <w:numPr>
          <w:ilvl w:val="0"/>
          <w:numId w:val="46"/>
        </w:numPr>
        <w:tabs>
          <w:tab w:val="left" w:pos="822"/>
        </w:tabs>
        <w:ind w:left="40" w:right="20" w:firstLine="669"/>
        <w:jc w:val="both"/>
      </w:pPr>
      <w:r>
        <w:rPr>
          <w:color w:val="000000"/>
        </w:rPr>
        <w:t xml:space="preserve"> </w:t>
      </w:r>
      <w:r w:rsidRPr="009A5408">
        <w:rPr>
          <w:color w:val="000000"/>
        </w:rPr>
        <w:t xml:space="preserve">Sosyal Tesis Alanı: Sosyal yaşamın niteliğini ve düzeyini artırmak amacı ile toplumun faydalanacağı kreş, kurs, yurt, çocuk yuvası, yetiştirme yurdu, yaşlı ve engelli bakımevi, </w:t>
      </w:r>
      <w:proofErr w:type="gramStart"/>
      <w:r w:rsidRPr="009A5408">
        <w:rPr>
          <w:color w:val="000000"/>
        </w:rPr>
        <w:t>rehabilitasyon</w:t>
      </w:r>
      <w:proofErr w:type="gramEnd"/>
      <w:r w:rsidRPr="009A5408">
        <w:rPr>
          <w:color w:val="000000"/>
        </w:rPr>
        <w:t xml:space="preserve"> merkezi, toplum merkezi, şefkat evleri gibi fonksiyonlarda hizmet vermek üzere ayrılan kamu veya özel mülkiyetteki alanlardır. B</w:t>
      </w:r>
      <w:r>
        <w:rPr>
          <w:color w:val="000000"/>
        </w:rPr>
        <w:t>u alanlarda inşaat yoğunluğu E:</w:t>
      </w:r>
      <w:r w:rsidRPr="009A5408">
        <w:rPr>
          <w:color w:val="000000"/>
        </w:rPr>
        <w:t xml:space="preserve">1.00, </w:t>
      </w:r>
      <w:proofErr w:type="spellStart"/>
      <w:r w:rsidRPr="009A5408">
        <w:rPr>
          <w:color w:val="000000"/>
        </w:rPr>
        <w:t>Yençok</w:t>
      </w:r>
      <w:proofErr w:type="spellEnd"/>
      <w:r w:rsidRPr="009A5408">
        <w:rPr>
          <w:color w:val="000000"/>
        </w:rPr>
        <w:t>:4 kat</w:t>
      </w:r>
      <w:r>
        <w:rPr>
          <w:color w:val="000000"/>
        </w:rPr>
        <w:t>’</w:t>
      </w:r>
      <w:r w:rsidRPr="009A5408">
        <w:rPr>
          <w:color w:val="000000"/>
        </w:rPr>
        <w:t>tır.</w:t>
      </w:r>
    </w:p>
    <w:p w:rsidR="00227B6A" w:rsidRPr="003C4FC8" w:rsidRDefault="00227B6A" w:rsidP="00227B6A">
      <w:pPr>
        <w:widowControl w:val="0"/>
        <w:numPr>
          <w:ilvl w:val="0"/>
          <w:numId w:val="46"/>
        </w:numPr>
        <w:tabs>
          <w:tab w:val="left" w:pos="822"/>
          <w:tab w:val="left" w:pos="9638"/>
        </w:tabs>
        <w:ind w:left="40" w:right="-1" w:firstLine="669"/>
        <w:jc w:val="both"/>
      </w:pPr>
      <w:r w:rsidRPr="003C4FC8">
        <w:rPr>
          <w:color w:val="000000"/>
        </w:rPr>
        <w:t xml:space="preserve"> Bu plan ve plan notlarında belirtilmeyen hususlarda 3194 sayılı İmar Kanunu, ilgili yönetmelik hükümleri ve mevcut onaylı imar planı plan koşulları geçerlidir, şeklinde alana ait 2 adet plan notu önerildiği,</w:t>
      </w:r>
    </w:p>
    <w:p w:rsidR="00227B6A" w:rsidRPr="009A5408" w:rsidRDefault="00227B6A" w:rsidP="00227B6A">
      <w:pPr>
        <w:tabs>
          <w:tab w:val="left" w:pos="822"/>
          <w:tab w:val="left" w:pos="9638"/>
        </w:tabs>
        <w:ind w:left="709" w:right="-1"/>
        <w:jc w:val="both"/>
      </w:pPr>
    </w:p>
    <w:p w:rsidR="00227B6A" w:rsidRPr="009A5408" w:rsidRDefault="00227B6A" w:rsidP="00227B6A">
      <w:pPr>
        <w:tabs>
          <w:tab w:val="left" w:pos="9638"/>
        </w:tabs>
        <w:ind w:right="-1" w:firstLine="669"/>
        <w:jc w:val="both"/>
      </w:pPr>
      <w:r w:rsidRPr="009A5408">
        <w:t xml:space="preserve">Hususları tespit edilmiş olup, Güdül İlçesi, Güneyce </w:t>
      </w:r>
      <w:r>
        <w:t xml:space="preserve">Mahallesi 606 ada 1 </w:t>
      </w:r>
      <w:proofErr w:type="spellStart"/>
      <w:r>
        <w:t>nolu</w:t>
      </w:r>
      <w:proofErr w:type="spellEnd"/>
      <w:r>
        <w:t xml:space="preserve"> parselde</w:t>
      </w:r>
      <w:r w:rsidRPr="009A5408">
        <w:t xml:space="preserve"> 1/5000 ölçekli nazım imar planı değiş</w:t>
      </w:r>
      <w:r>
        <w:t>ikliği teklifinin “reddi” komisyonumuzca oybirliği ile uygun görülmüştür.</w:t>
      </w:r>
    </w:p>
    <w:p w:rsidR="00227B6A" w:rsidRDefault="00227B6A" w:rsidP="00227B6A">
      <w:pPr>
        <w:ind w:firstLine="709"/>
        <w:jc w:val="both"/>
      </w:pPr>
    </w:p>
    <w:p w:rsidR="00227B6A" w:rsidRDefault="00227B6A" w:rsidP="00227B6A">
      <w:pPr>
        <w:pStyle w:val="Style7"/>
        <w:widowControl/>
        <w:tabs>
          <w:tab w:val="left" w:pos="0"/>
        </w:tabs>
        <w:spacing w:line="240" w:lineRule="auto"/>
        <w:ind w:firstLine="709"/>
      </w:pPr>
      <w:r w:rsidRPr="00883523">
        <w:t>Raporumuz Büyükşehir Belediye Meclisinin onayına arz olunur.</w:t>
      </w:r>
    </w:p>
    <w:p w:rsidR="00227B6A" w:rsidRDefault="00227B6A" w:rsidP="00227B6A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227B6A" w:rsidRDefault="00227B6A" w:rsidP="00227B6A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227B6A" w:rsidRDefault="00227B6A" w:rsidP="00227B6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227B6A" w:rsidRDefault="00227B6A" w:rsidP="00227B6A">
      <w:pPr>
        <w:tabs>
          <w:tab w:val="left" w:pos="8508"/>
        </w:tabs>
        <w:jc w:val="both"/>
      </w:pPr>
      <w:r>
        <w:t xml:space="preserve">                          </w:t>
      </w:r>
    </w:p>
    <w:p w:rsidR="00227B6A" w:rsidRDefault="00227B6A" w:rsidP="00227B6A">
      <w:pPr>
        <w:tabs>
          <w:tab w:val="left" w:pos="8508"/>
        </w:tabs>
        <w:jc w:val="both"/>
      </w:pPr>
      <w:r>
        <w:t xml:space="preserve">                                                                                                        </w:t>
      </w:r>
    </w:p>
    <w:p w:rsidR="00227B6A" w:rsidRDefault="00227B6A" w:rsidP="00227B6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227B6A" w:rsidRDefault="00227B6A" w:rsidP="00227B6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227B6A" w:rsidRDefault="00227B6A" w:rsidP="00227B6A">
      <w:pPr>
        <w:jc w:val="both"/>
      </w:pPr>
    </w:p>
    <w:p w:rsidR="00227B6A" w:rsidRDefault="00227B6A" w:rsidP="00227B6A">
      <w:pPr>
        <w:jc w:val="both"/>
      </w:pPr>
    </w:p>
    <w:p w:rsidR="00227B6A" w:rsidRDefault="00227B6A" w:rsidP="00227B6A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227B6A" w:rsidRDefault="00227B6A" w:rsidP="00227B6A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227B6A" w:rsidRPr="0023583B" w:rsidRDefault="00227B6A" w:rsidP="00DC725A">
      <w:pPr>
        <w:autoSpaceDE w:val="0"/>
        <w:autoSpaceDN w:val="0"/>
        <w:adjustRightInd w:val="0"/>
        <w:jc w:val="both"/>
      </w:pPr>
    </w:p>
    <w:sectPr w:rsidR="00227B6A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6F3F88"/>
    <w:multiLevelType w:val="multilevel"/>
    <w:tmpl w:val="ACFE06F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4"/>
  </w:num>
  <w:num w:numId="3">
    <w:abstractNumId w:val="29"/>
  </w:num>
  <w:num w:numId="4">
    <w:abstractNumId w:val="10"/>
  </w:num>
  <w:num w:numId="5">
    <w:abstractNumId w:val="26"/>
  </w:num>
  <w:num w:numId="6">
    <w:abstractNumId w:val="28"/>
  </w:num>
  <w:num w:numId="7">
    <w:abstractNumId w:val="20"/>
  </w:num>
  <w:num w:numId="8">
    <w:abstractNumId w:val="41"/>
  </w:num>
  <w:num w:numId="9">
    <w:abstractNumId w:val="23"/>
  </w:num>
  <w:num w:numId="10">
    <w:abstractNumId w:val="19"/>
  </w:num>
  <w:num w:numId="11">
    <w:abstractNumId w:val="38"/>
  </w:num>
  <w:num w:numId="12">
    <w:abstractNumId w:val="18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7"/>
  </w:num>
  <w:num w:numId="16">
    <w:abstractNumId w:val="13"/>
  </w:num>
  <w:num w:numId="17">
    <w:abstractNumId w:val="3"/>
  </w:num>
  <w:num w:numId="18">
    <w:abstractNumId w:val="31"/>
  </w:num>
  <w:num w:numId="19">
    <w:abstractNumId w:val="35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2"/>
  </w:num>
  <w:num w:numId="29">
    <w:abstractNumId w:val="22"/>
  </w:num>
  <w:num w:numId="30">
    <w:abstractNumId w:val="14"/>
  </w:num>
  <w:num w:numId="31">
    <w:abstractNumId w:val="42"/>
  </w:num>
  <w:num w:numId="32">
    <w:abstractNumId w:val="16"/>
  </w:num>
  <w:num w:numId="33">
    <w:abstractNumId w:val="9"/>
  </w:num>
  <w:num w:numId="34">
    <w:abstractNumId w:val="30"/>
  </w:num>
  <w:num w:numId="35">
    <w:abstractNumId w:val="32"/>
  </w:num>
  <w:num w:numId="36">
    <w:abstractNumId w:val="0"/>
  </w:num>
  <w:num w:numId="37">
    <w:abstractNumId w:val="25"/>
  </w:num>
  <w:num w:numId="38">
    <w:abstractNumId w:val="11"/>
  </w:num>
  <w:num w:numId="39">
    <w:abstractNumId w:val="4"/>
  </w:num>
  <w:num w:numId="40">
    <w:abstractNumId w:val="27"/>
  </w:num>
  <w:num w:numId="41">
    <w:abstractNumId w:val="6"/>
  </w:num>
  <w:num w:numId="42">
    <w:abstractNumId w:val="33"/>
  </w:num>
  <w:num w:numId="43">
    <w:abstractNumId w:val="1"/>
  </w:num>
  <w:num w:numId="44">
    <w:abstractNumId w:val="5"/>
  </w:num>
  <w:num w:numId="45">
    <w:abstractNumId w:val="12"/>
  </w:num>
  <w:num w:numId="4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27B6A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2E5B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66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485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41F7A-1EF5-4A3B-8BF4-6E2EDFEE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4727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2021-03-10T08:25:00Z</cp:lastPrinted>
  <dcterms:created xsi:type="dcterms:W3CDTF">2021-03-10T10:26:00Z</dcterms:created>
  <dcterms:modified xsi:type="dcterms:W3CDTF">2021-03-11T13:20:00Z</dcterms:modified>
</cp:coreProperties>
</file>