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C22A7B" w:rsidRPr="004C2D3A" w:rsidRDefault="002856BD" w:rsidP="00554D04">
      <w:pPr>
        <w:ind w:right="-1"/>
        <w:jc w:val="both"/>
      </w:pPr>
      <w:r w:rsidRPr="004C2D3A">
        <w:t>Karar No:</w:t>
      </w:r>
      <w:r w:rsidR="001C62FC" w:rsidRPr="004C2D3A">
        <w:t xml:space="preserve"> </w:t>
      </w:r>
      <w:r w:rsidR="002864AA" w:rsidRPr="004C2D3A">
        <w:t>1</w:t>
      </w:r>
      <w:r w:rsidR="00554D04">
        <w:t>495</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E714AB" w:rsidRDefault="00E714AB" w:rsidP="00E714AB">
      <w:pPr>
        <w:ind w:right="543"/>
        <w:jc w:val="center"/>
      </w:pPr>
    </w:p>
    <w:p w:rsidR="002856BD" w:rsidRPr="004C2D3A" w:rsidRDefault="002856BD" w:rsidP="00E714AB">
      <w:pPr>
        <w:ind w:right="543"/>
        <w:jc w:val="center"/>
      </w:pPr>
      <w:r w:rsidRPr="004C2D3A">
        <w:t>K A R A R</w:t>
      </w:r>
    </w:p>
    <w:p w:rsidR="001A76D8" w:rsidRPr="004C2D3A" w:rsidRDefault="001A76D8" w:rsidP="008D59DA">
      <w:pPr>
        <w:jc w:val="both"/>
      </w:pPr>
    </w:p>
    <w:p w:rsidR="008C1063" w:rsidRPr="004C2D3A" w:rsidRDefault="008C1063" w:rsidP="008D59DA">
      <w:pPr>
        <w:jc w:val="both"/>
      </w:pPr>
    </w:p>
    <w:p w:rsidR="0057182F" w:rsidRPr="004C2D3A" w:rsidRDefault="0057182F" w:rsidP="00B85B77">
      <w:pPr>
        <w:ind w:firstLine="708"/>
        <w:jc w:val="both"/>
      </w:pPr>
    </w:p>
    <w:p w:rsidR="00F469D1" w:rsidRPr="004C2D3A" w:rsidRDefault="00554D04" w:rsidP="00554D04">
      <w:pPr>
        <w:tabs>
          <w:tab w:val="left" w:pos="8789"/>
          <w:tab w:val="left" w:pos="8931"/>
        </w:tabs>
        <w:ind w:firstLine="708"/>
        <w:jc w:val="both"/>
      </w:pPr>
      <w:r>
        <w:t>Altındağ İlçesi İskitler MİA KDGPA I. Etap II. Kısım 1/1000 ölçekli uygulama imar plan değişikliğine yapılan itirazlara</w:t>
      </w:r>
      <w:r w:rsidR="003950FB">
        <w:t xml:space="preserve"> </w:t>
      </w:r>
      <w:r w:rsidR="00F469D1" w:rsidRPr="004C2D3A">
        <w:t xml:space="preserve">ilişkin İmar ve Bayındırlık Komisyonunun </w:t>
      </w:r>
      <w:r w:rsidR="00E714AB">
        <w:t>12</w:t>
      </w:r>
      <w:r w:rsidR="00F469D1" w:rsidRPr="004C2D3A">
        <w:t xml:space="preserve">.07.2021 gün ve </w:t>
      </w:r>
      <w:r w:rsidR="00E714AB">
        <w:t>29</w:t>
      </w:r>
      <w:r>
        <w:t>4</w:t>
      </w:r>
      <w:r w:rsidR="00F469D1" w:rsidRPr="004C2D3A">
        <w:t xml:space="preserve"> sayılı raporu Büyükşehir Belediye Meclisimizin 10.08.2021 tarihli toplantısında okundu.</w:t>
      </w:r>
    </w:p>
    <w:p w:rsidR="00F469D1" w:rsidRPr="004C2D3A" w:rsidRDefault="00F469D1" w:rsidP="00554D04">
      <w:pPr>
        <w:tabs>
          <w:tab w:val="left" w:pos="8789"/>
          <w:tab w:val="left" w:pos="8931"/>
        </w:tabs>
        <w:ind w:firstLine="708"/>
        <w:jc w:val="both"/>
      </w:pPr>
    </w:p>
    <w:p w:rsidR="00554D04" w:rsidRDefault="00F469D1" w:rsidP="00554D04">
      <w:pPr>
        <w:ind w:firstLine="708"/>
        <w:jc w:val="both"/>
      </w:pPr>
      <w:r w:rsidRPr="004C2D3A">
        <w:t xml:space="preserve">Konu üzerinde yapılan görüşmelerden sonra; </w:t>
      </w:r>
      <w:r w:rsidR="00554D04" w:rsidRPr="00D35C46">
        <w:t xml:space="preserve">Ankara Büyükşehir Belediye Meclisinin 09.03.2021 günlü ve 437 sayılı kararı ile onaylanan Altındağ İlçesi "İskitler MİA KDGPA I.Etap </w:t>
      </w:r>
      <w:proofErr w:type="gramStart"/>
      <w:r w:rsidR="00554D04" w:rsidRPr="00D35C46">
        <w:t>II.Kısım</w:t>
      </w:r>
      <w:proofErr w:type="gramEnd"/>
      <w:r w:rsidR="00554D04" w:rsidRPr="00D35C46">
        <w:t xml:space="preserve"> 1/1000 Ölçekli Uygulama İmar Planı" ile 23127/1,</w:t>
      </w:r>
      <w:r w:rsidR="00554D04">
        <w:t xml:space="preserve"> </w:t>
      </w:r>
      <w:r w:rsidR="00554D04" w:rsidRPr="00D35C46">
        <w:t>23128/3, 4851/23 ve 4851/31 sayılı ada/parsellere ait 1/5000 ölçekli nazım imar planı değişikliği Başkanlığımız ilan panosunda ve internet sitemizde 08.04.2021 - 07.05.2021 tarihleri arasında ilan edilmiş olup; kısmi 1/5000 ölçekli nazım imar planına askı süresi içinde her hangi bir itiraz olmadığı, 1/1000 ölçekli uygulama imar planına ise ilan süresi içerisinde bölgede mülkiyeti bulunanlar tarafından on iki (12) adet dilekçeyle it</w:t>
      </w:r>
      <w:r w:rsidR="00554D04">
        <w:t>iraz edildiği,</w:t>
      </w:r>
    </w:p>
    <w:p w:rsidR="00554D04" w:rsidRPr="00D35C46" w:rsidRDefault="00554D04" w:rsidP="00554D04">
      <w:pPr>
        <w:ind w:firstLine="708"/>
        <w:jc w:val="both"/>
      </w:pPr>
    </w:p>
    <w:p w:rsidR="00554D04" w:rsidRDefault="00554D04" w:rsidP="00554D04">
      <w:pPr>
        <w:ind w:firstLine="708"/>
        <w:jc w:val="both"/>
      </w:pPr>
      <w:r w:rsidRPr="00D35C46">
        <w:t>Yapılan incelemede;</w:t>
      </w:r>
    </w:p>
    <w:p w:rsidR="00554D04" w:rsidRPr="00D35C46" w:rsidRDefault="00554D04" w:rsidP="00554D04">
      <w:pPr>
        <w:ind w:firstLine="708"/>
        <w:jc w:val="both"/>
      </w:pPr>
    </w:p>
    <w:p w:rsidR="00554D04" w:rsidRDefault="00554D04" w:rsidP="00554D04">
      <w:pPr>
        <w:ind w:firstLine="708"/>
        <w:jc w:val="both"/>
      </w:pPr>
      <w:r w:rsidRPr="00D35C46">
        <w:t>-Ankara Büyükşehir Belediye Meclisinin 15.07.2005</w:t>
      </w:r>
      <w:r>
        <w:t xml:space="preserve"> </w:t>
      </w:r>
      <w:r w:rsidRPr="00D35C46">
        <w:t>günlü ve 1964 sayılı kararıyla ilan edilen "MİA Kentsel Dönüşüm ve Gelişim Proje Alanı" içindeki İstanbul Caddesi, Turgut Özal Bulvarı, Etlik Caddesi ve Kazım Karabekir Caddesi ile çevrili I.Etab</w:t>
      </w:r>
      <w:r>
        <w:t>ın</w:t>
      </w:r>
      <w:r w:rsidRPr="00D35C46">
        <w:t xml:space="preserve"> </w:t>
      </w:r>
      <w:proofErr w:type="gramStart"/>
      <w:r w:rsidRPr="00D35C46">
        <w:t>II.Kısm</w:t>
      </w:r>
      <w:r>
        <w:t>ın</w:t>
      </w:r>
      <w:r w:rsidRPr="00D35C46">
        <w:t>ı</w:t>
      </w:r>
      <w:proofErr w:type="gramEnd"/>
      <w:r w:rsidRPr="00D35C46">
        <w:t xml:space="preserve"> kapsayan 1/1000 ölçekli uygulama imar planı ile 23127/1, 23128/3, 4851/23 ve 4851/31 sayılı ada/parsellere ait 1/5000 ölçekli nazım imar planı değişikliğinin Büyükşehir Belediye Meclisinin 09.03.2021 günlü ve 437 sayılı kararı ile onaylandığı,</w:t>
      </w:r>
    </w:p>
    <w:p w:rsidR="00554D04" w:rsidRPr="00D35C46" w:rsidRDefault="00554D04" w:rsidP="00554D04">
      <w:pPr>
        <w:ind w:firstLine="708"/>
        <w:jc w:val="both"/>
      </w:pPr>
    </w:p>
    <w:p w:rsidR="00554D04" w:rsidRDefault="00554D04" w:rsidP="00554D04">
      <w:pPr>
        <w:ind w:firstLine="708"/>
        <w:jc w:val="both"/>
      </w:pPr>
      <w:r w:rsidRPr="00D35C46">
        <w:t>-Başkanlığımız ilan panosunda ve internet sitemizde 08.04.2021-07.05.2021 tarihleri arasında ilan edilen kısmi 1/5000 ölçekli nazım imar planı değişikliğine askı süresi içinde her hangi bir itiraz olmadığı ve 1/5000 ölçekli nazım imar planı değişikliğinin kesinleştiği,</w:t>
      </w:r>
    </w:p>
    <w:p w:rsidR="00554D04" w:rsidRPr="00D35C46" w:rsidRDefault="00554D04" w:rsidP="00554D04">
      <w:pPr>
        <w:ind w:firstLine="708"/>
        <w:jc w:val="both"/>
      </w:pPr>
    </w:p>
    <w:p w:rsidR="00554D04" w:rsidRDefault="00554D04" w:rsidP="00554D04">
      <w:pPr>
        <w:ind w:firstLine="708"/>
        <w:jc w:val="both"/>
      </w:pPr>
      <w:r w:rsidRPr="00D35C46">
        <w:t xml:space="preserve">-1/1000 ölçekli uygulama imar planına ise ilan süresi içerisinde; </w:t>
      </w:r>
    </w:p>
    <w:p w:rsidR="00554D04" w:rsidRDefault="00554D04" w:rsidP="00554D04">
      <w:pPr>
        <w:ind w:firstLine="708"/>
        <w:jc w:val="both"/>
      </w:pPr>
    </w:p>
    <w:p w:rsidR="00554D04" w:rsidRDefault="00554D04" w:rsidP="00554D04">
      <w:pPr>
        <w:ind w:firstLine="708"/>
        <w:jc w:val="both"/>
      </w:pPr>
      <w:r w:rsidRPr="00D35C46">
        <w:t>-19724 ada 1 sayılı parsel meliklerinden Cumhur BULDUK (E.58149) tarafından; üzerinde 21 yıllık LPG İstasyonu bulunan parselin "Park Alanı" kullanımına ayrıldığından, kendilerine başka adadan yer verildiğinden ve bu hususunun yargıya da taşınmış olduğundan bahisle hukuklarının korunarak aynı adadan yer veril</w:t>
      </w:r>
      <w:r>
        <w:t>mesi talebiyle itiraz edildiği,</w:t>
      </w:r>
    </w:p>
    <w:p w:rsidR="00554D04" w:rsidRDefault="00554D04" w:rsidP="00554D04">
      <w:pPr>
        <w:ind w:firstLine="708"/>
        <w:jc w:val="both"/>
      </w:pPr>
    </w:p>
    <w:p w:rsidR="00554D04" w:rsidRDefault="00554D04" w:rsidP="00554D04">
      <w:pPr>
        <w:ind w:firstLine="708"/>
        <w:jc w:val="both"/>
      </w:pPr>
      <w:proofErr w:type="gramStart"/>
      <w:r w:rsidRPr="00D35C46">
        <w:t>-23139 ada 1 ve 3 sayılı parsel maliklerinden Türker ALTINOK (E.62463), Şahin ALTINOK (E.62458), Hacı ALTINOK (E.63502) tarafından ve 23151/5, 23496/1, 23124/6 sayılı ada/parse</w:t>
      </w:r>
      <w:r>
        <w:t>lle</w:t>
      </w:r>
      <w:r w:rsidRPr="00D35C46">
        <w:t>r maliklerinden Asuman KOZAK (E.64303), Mesut AKBULUT (E.64312), Kaya AKBULUT (E.64319), Gülcihan AKBULUT (E.64324), Nagehan AKBULUT (E.64309) tarafından; askıdaki imar planında parselleri için kat yüksekliğinin 16 Kat olarak belirlenmiş olduğundan, oysa MİA KDGPA I.Etap I.Kısımda kat yüksekliklerinin 16 Kattan 30 Kata çıkarıldığından bahisle parselleri için de kat yüksekliğinin 30 Kat olarak belirlenmesi talebiyle itiraz edildiği,</w:t>
      </w:r>
      <w:proofErr w:type="gramEnd"/>
    </w:p>
    <w:p w:rsidR="00554D04" w:rsidRDefault="00554D04" w:rsidP="00554D04">
      <w:pPr>
        <w:tabs>
          <w:tab w:val="center" w:pos="4748"/>
          <w:tab w:val="left" w:pos="5430"/>
        </w:tabs>
        <w:ind w:firstLine="708"/>
        <w:jc w:val="center"/>
      </w:pPr>
    </w:p>
    <w:p w:rsidR="00554D04" w:rsidRDefault="00554D04" w:rsidP="00554D04">
      <w:pPr>
        <w:tabs>
          <w:tab w:val="center" w:pos="4748"/>
          <w:tab w:val="left" w:pos="5430"/>
        </w:tabs>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54D04" w:rsidRPr="004C2D3A" w:rsidTr="00FC0543">
        <w:trPr>
          <w:trHeight w:val="1008"/>
        </w:trPr>
        <w:tc>
          <w:tcPr>
            <w:tcW w:w="3510" w:type="dxa"/>
          </w:tcPr>
          <w:p w:rsidR="00554D04" w:rsidRPr="004C2D3A" w:rsidRDefault="00554D04" w:rsidP="00FC0543">
            <w:pPr>
              <w:jc w:val="center"/>
            </w:pPr>
            <w:r w:rsidRPr="004C2D3A">
              <w:lastRenderedPageBreak/>
              <w:t>T.C.</w:t>
            </w:r>
          </w:p>
          <w:p w:rsidR="00554D04" w:rsidRPr="004C2D3A" w:rsidRDefault="00554D04" w:rsidP="00FC0543">
            <w:pPr>
              <w:jc w:val="center"/>
            </w:pPr>
            <w:r w:rsidRPr="004C2D3A">
              <w:t>ANKARA BÜYÜKŞEHİR</w:t>
            </w:r>
          </w:p>
          <w:p w:rsidR="00554D04" w:rsidRPr="004C2D3A" w:rsidRDefault="00554D04" w:rsidP="00FC0543">
            <w:pPr>
              <w:jc w:val="center"/>
            </w:pPr>
            <w:r w:rsidRPr="004C2D3A">
              <w:t>BELEDİYE MECLİSİ</w:t>
            </w:r>
          </w:p>
        </w:tc>
      </w:tr>
    </w:tbl>
    <w:p w:rsidR="00554D04" w:rsidRPr="004C2D3A" w:rsidRDefault="00554D04" w:rsidP="00554D04">
      <w:pPr>
        <w:tabs>
          <w:tab w:val="left" w:pos="1935"/>
        </w:tabs>
        <w:jc w:val="both"/>
      </w:pPr>
    </w:p>
    <w:p w:rsidR="00554D04" w:rsidRPr="004C2D3A" w:rsidRDefault="00554D04" w:rsidP="00554D04">
      <w:pPr>
        <w:tabs>
          <w:tab w:val="left" w:pos="1935"/>
        </w:tabs>
        <w:jc w:val="both"/>
      </w:pPr>
    </w:p>
    <w:p w:rsidR="00554D04" w:rsidRDefault="00554D04" w:rsidP="00554D04">
      <w:pPr>
        <w:ind w:right="-1"/>
        <w:jc w:val="both"/>
      </w:pPr>
      <w:r w:rsidRPr="004C2D3A">
        <w:t>Karar No: 1</w:t>
      </w:r>
      <w:r>
        <w:t>495</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554D04" w:rsidRPr="004C2D3A" w:rsidRDefault="00554D04" w:rsidP="00554D04">
      <w:pPr>
        <w:ind w:right="-1"/>
        <w:jc w:val="both"/>
      </w:pPr>
    </w:p>
    <w:p w:rsidR="00554D04" w:rsidRDefault="00554D04" w:rsidP="00554D04">
      <w:pPr>
        <w:tabs>
          <w:tab w:val="center" w:pos="4748"/>
          <w:tab w:val="left" w:pos="5430"/>
        </w:tabs>
        <w:jc w:val="center"/>
      </w:pPr>
      <w:r>
        <w:t>-2-</w:t>
      </w:r>
    </w:p>
    <w:p w:rsidR="00554D04" w:rsidRDefault="00554D04" w:rsidP="00554D04">
      <w:pPr>
        <w:tabs>
          <w:tab w:val="center" w:pos="4748"/>
          <w:tab w:val="left" w:pos="5430"/>
        </w:tabs>
        <w:jc w:val="center"/>
      </w:pPr>
    </w:p>
    <w:p w:rsidR="00554D04" w:rsidRPr="00D35C46" w:rsidRDefault="00554D04" w:rsidP="00554D04">
      <w:pPr>
        <w:ind w:firstLine="708"/>
        <w:jc w:val="both"/>
      </w:pPr>
    </w:p>
    <w:p w:rsidR="00554D04" w:rsidRDefault="00554D04" w:rsidP="00554D04">
      <w:pPr>
        <w:ind w:firstLine="708"/>
        <w:jc w:val="both"/>
      </w:pPr>
      <w:r w:rsidRPr="00D35C46">
        <w:t xml:space="preserve">-23150 ada 2 ve 5 sayılı parsel malikine </w:t>
      </w:r>
      <w:proofErr w:type="gramStart"/>
      <w:r w:rsidRPr="00D35C46">
        <w:t>vekaleten</w:t>
      </w:r>
      <w:proofErr w:type="gramEnd"/>
      <w:r w:rsidRPr="00D35C46">
        <w:t xml:space="preserve"> Av. Damla KATRANCI (E.64267) tarafından; Akaryakıt Satış ve Servis İstasyonları için yapılaşma şartlarının E:0.30, </w:t>
      </w:r>
      <w:proofErr w:type="spellStart"/>
      <w:r w:rsidRPr="00D35C46">
        <w:t>Yençok</w:t>
      </w:r>
      <w:proofErr w:type="spellEnd"/>
      <w:r w:rsidRPr="00D35C46">
        <w:t>: 2 Kat olduğundan, askıdaki plana göre çekme mesafelerinden ortaya çıkan bina taban alanının yaklaşık 77 m</w:t>
      </w:r>
      <w:r w:rsidRPr="00856C44">
        <w:rPr>
          <w:vertAlign w:val="superscript"/>
        </w:rPr>
        <w:t>2</w:t>
      </w:r>
      <w:r w:rsidRPr="00D35C46">
        <w:t xml:space="preserve"> olacağından, 0.30 emsale göre toplam inşaat alanının 376 m</w:t>
      </w:r>
      <w:r w:rsidRPr="00856C44">
        <w:rPr>
          <w:vertAlign w:val="superscript"/>
        </w:rPr>
        <w:t>2</w:t>
      </w:r>
      <w:r w:rsidRPr="00D35C46">
        <w:t xml:space="preserve"> ve 2 katlı yapı yapılması durumunda bina taban alanının 188 m</w:t>
      </w:r>
      <w:r w:rsidRPr="00856C44">
        <w:rPr>
          <w:vertAlign w:val="superscript"/>
        </w:rPr>
        <w:t>2</w:t>
      </w:r>
      <w:r w:rsidRPr="00D35C46">
        <w:t xml:space="preserve"> olması gerektiğinden, dolayısıyla mevcut çekmelerle verilen emsal hakkının kullanılamayacağından bahisle, emsal değerinin aynı kalması koşuluyla yan ve arka bahçe mesafesinin 7 metreden 5 metreye indirilmesi, parsellerin cephe aldığı 18 metrelik yoldan alınan çekme mesafesinin ise 10 metre olarak değiştirilmesi talebiyle ve Akaryakıt Satış ve Servis İstasyonu Alanları için "Planda belirtilen çekme mesafelerine bakılmaksızın emsal harici kullanılmak üzere söz konusu fonksiyonun ihtiyacı olan, taşınabilir hizmet üniteleri (Yıkama, yağlama vb. seyyar üniteler) ile Akaryakıt tankları, pompalar, </w:t>
      </w:r>
      <w:proofErr w:type="spellStart"/>
      <w:r w:rsidRPr="00D35C46">
        <w:t>kanopi</w:t>
      </w:r>
      <w:proofErr w:type="spellEnd"/>
      <w:r w:rsidRPr="00D35C46">
        <w:t xml:space="preserve"> ye akaryakıt satışıyla ilgili ekipmanlar gerekli yönetmelik koşullarını sağlamak şartıyla ilgili Belediyesinin onaylayacağı vaziyet planı doğrultusunda yapılabilir." şeklindeki plan notunun ilave edilmesi talebiyle itiraz edildiği,</w:t>
      </w:r>
    </w:p>
    <w:p w:rsidR="00554D04" w:rsidRPr="00D35C46" w:rsidRDefault="00554D04" w:rsidP="00554D04">
      <w:pPr>
        <w:ind w:firstLine="708"/>
        <w:jc w:val="both"/>
      </w:pPr>
    </w:p>
    <w:p w:rsidR="00554D04" w:rsidRDefault="00554D04" w:rsidP="00554D04">
      <w:pPr>
        <w:ind w:firstLine="708"/>
        <w:jc w:val="both"/>
      </w:pPr>
      <w:r w:rsidRPr="00D35C46">
        <w:t xml:space="preserve">-23140 ada 1 sayılı parsel malikine </w:t>
      </w:r>
      <w:proofErr w:type="gramStart"/>
      <w:r w:rsidRPr="00D35C46">
        <w:t>vekaleten</w:t>
      </w:r>
      <w:proofErr w:type="gramEnd"/>
      <w:r w:rsidRPr="00D35C46">
        <w:t xml:space="preserve"> Av. Ömer COŞKUN (E.67411) tarafından ve 23140 ada 3 sayılı parsel malikine vekaleten Av. Sıla AYHAN tarafından; bulundukları parselde daha önce yapılaşma koşulu E:3.50 iken askıdaki imar planında E:2.50 olarak belirlenmesinin ve MİA Alanları için getirilen 3.000 m</w:t>
      </w:r>
      <w:r w:rsidRPr="00856C44">
        <w:rPr>
          <w:vertAlign w:val="superscript"/>
        </w:rPr>
        <w:t>2</w:t>
      </w:r>
      <w:r w:rsidRPr="00D35C46">
        <w:t xml:space="preserve"> minimum parsel büyüklüğü şartının hak kaybına neden olacağından, ayrıca daha önce 23516/1 yol parselindeki hisselerinin bedelsiz terk edilmek suretiyle buradaki inşaat alanı haklarının 23140/1 parselde kullanılmasına ilişkin MİA/UTM Komisyonu kararı olduğundan müktesep imar haklarının korunması gerektiğinden bahisle</w:t>
      </w:r>
      <w:r>
        <w:t xml:space="preserve"> itiraz edildiği belirlendiği,</w:t>
      </w:r>
    </w:p>
    <w:p w:rsidR="00554D04" w:rsidRPr="00D35C46" w:rsidRDefault="00554D04" w:rsidP="00554D04">
      <w:pPr>
        <w:ind w:firstLine="708"/>
        <w:jc w:val="both"/>
      </w:pPr>
    </w:p>
    <w:p w:rsidR="00554D04" w:rsidRDefault="00554D04" w:rsidP="00554D04">
      <w:pPr>
        <w:ind w:firstLine="708"/>
        <w:jc w:val="both"/>
      </w:pPr>
      <w:r w:rsidRPr="00D35C46">
        <w:t>İtirazlar üzerinde yapılan değerlendirmede;</w:t>
      </w:r>
    </w:p>
    <w:p w:rsidR="00554D04" w:rsidRPr="00D35C46" w:rsidRDefault="00554D04" w:rsidP="00554D04">
      <w:pPr>
        <w:ind w:firstLine="708"/>
        <w:jc w:val="both"/>
      </w:pPr>
    </w:p>
    <w:p w:rsidR="00554D04" w:rsidRDefault="00554D04" w:rsidP="00554D04">
      <w:pPr>
        <w:ind w:firstLine="708"/>
        <w:jc w:val="both"/>
      </w:pPr>
      <w:proofErr w:type="gramStart"/>
      <w:r w:rsidRPr="00D35C46">
        <w:t xml:space="preserve">-19724 ada 1 sayılı parselle ilgili olarak; İmar İdare Heyeti tarafından 1939 yılında onaylanan 5367 </w:t>
      </w:r>
      <w:proofErr w:type="spellStart"/>
      <w:r w:rsidRPr="00D35C46">
        <w:t>nolu</w:t>
      </w:r>
      <w:proofErr w:type="spellEnd"/>
      <w:r w:rsidRPr="00D35C46">
        <w:t xml:space="preserve"> parselasyon planı ile 1110 m</w:t>
      </w:r>
      <w:r w:rsidRPr="00BF3087">
        <w:rPr>
          <w:vertAlign w:val="superscript"/>
        </w:rPr>
        <w:t>2</w:t>
      </w:r>
      <w:r w:rsidRPr="00D35C46">
        <w:t xml:space="preserve"> yüzölçümlü "Ticaret Alanı" kullanımındaki 700 ada 8 sayılı parselin oluştuğu, 1961 yılında onaylanan 45600 </w:t>
      </w:r>
      <w:proofErr w:type="spellStart"/>
      <w:r w:rsidRPr="00D35C46">
        <w:t>nolu</w:t>
      </w:r>
      <w:proofErr w:type="spellEnd"/>
      <w:r w:rsidRPr="00D35C46">
        <w:t xml:space="preserve"> parselasyon planında parselin bir kısmının yolda bir kısmının "Otopark Alanında" kaldığı, bölgenin kentsel dönüşüm alanı olarak ilanından önce 2001 yılında onaylanan 81200 </w:t>
      </w:r>
      <w:proofErr w:type="spellStart"/>
      <w:r w:rsidRPr="00D35C46">
        <w:t>nolu</w:t>
      </w:r>
      <w:proofErr w:type="spellEnd"/>
      <w:r w:rsidRPr="00D35C46">
        <w:t xml:space="preserve"> parselasyon planı ile 700 ada 8 sayılı parselin tamamının "Park Alanı" kullanımındaki 23492 ada 1 sayılı parsele </w:t>
      </w:r>
      <w:proofErr w:type="spellStart"/>
      <w:r w:rsidRPr="00D35C46">
        <w:t>hisselendirildiği</w:t>
      </w:r>
      <w:proofErr w:type="spellEnd"/>
      <w:r w:rsidRPr="00D35C46">
        <w:t xml:space="preserve">, 2014 yılı onaylı 81200/10 </w:t>
      </w:r>
      <w:proofErr w:type="spellStart"/>
      <w:r w:rsidRPr="00D35C46">
        <w:t>nolu</w:t>
      </w:r>
      <w:proofErr w:type="spellEnd"/>
      <w:r w:rsidRPr="00D35C46">
        <w:t xml:space="preserve"> parselasyon planı ile yine "Park Alanı" kullanımındaki 19724 ada 1 sayılı parselin oluştuğu belirlenmiş olup, dolayısıyla söz konusu parselde bulunan LPG İstasyonuna ilişin İmar İdare Heyeti Kararı, imar planı, çap, ruhsat vb. her hangi bir veri bulunmadığı, parselin 1999 yılında Altındağ Belediyesi tarafından onaylanan uygulama imar planından itibaren "Park Alanı" (bu tarihten önce de otopark alanı) kullanımında olduğu, vatandaşın söz konusu parseldeki yerinin parselasyon planında zaten faydalı alana </w:t>
      </w:r>
      <w:proofErr w:type="spellStart"/>
      <w:r w:rsidRPr="00D35C46">
        <w:t>hisselendirileceği</w:t>
      </w:r>
      <w:proofErr w:type="spellEnd"/>
      <w:r w:rsidRPr="00D35C46">
        <w:t>, kendi parselinde kalma talebinin uygun görülmesi halinde ise "Park Alanının" yerinin değiştirilmesi gerektiği,</w:t>
      </w:r>
      <w:proofErr w:type="gramEnd"/>
    </w:p>
    <w:p w:rsidR="00554D04" w:rsidRDefault="00554D04" w:rsidP="00554D04">
      <w:pPr>
        <w:ind w:firstLine="708"/>
        <w:jc w:val="both"/>
      </w:pPr>
    </w:p>
    <w:p w:rsidR="00554D04" w:rsidRDefault="00554D04" w:rsidP="00554D04">
      <w:pPr>
        <w:ind w:firstLine="708"/>
        <w:jc w:val="both"/>
      </w:pPr>
    </w:p>
    <w:p w:rsidR="00554D04" w:rsidRDefault="00554D04" w:rsidP="00554D04">
      <w:pPr>
        <w:ind w:firstLine="708"/>
        <w:jc w:val="both"/>
      </w:pPr>
    </w:p>
    <w:p w:rsidR="00554D04" w:rsidRDefault="00554D04" w:rsidP="00554D04">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54D04" w:rsidRPr="004C2D3A" w:rsidTr="00FC0543">
        <w:trPr>
          <w:trHeight w:val="1008"/>
        </w:trPr>
        <w:tc>
          <w:tcPr>
            <w:tcW w:w="3510" w:type="dxa"/>
          </w:tcPr>
          <w:p w:rsidR="00554D04" w:rsidRPr="004C2D3A" w:rsidRDefault="00554D04" w:rsidP="00FC0543">
            <w:pPr>
              <w:jc w:val="center"/>
            </w:pPr>
            <w:r w:rsidRPr="004C2D3A">
              <w:lastRenderedPageBreak/>
              <w:t>T.C.</w:t>
            </w:r>
          </w:p>
          <w:p w:rsidR="00554D04" w:rsidRPr="004C2D3A" w:rsidRDefault="00554D04" w:rsidP="00FC0543">
            <w:pPr>
              <w:jc w:val="center"/>
            </w:pPr>
            <w:r w:rsidRPr="004C2D3A">
              <w:t>ANKARA BÜYÜKŞEHİR</w:t>
            </w:r>
          </w:p>
          <w:p w:rsidR="00554D04" w:rsidRPr="004C2D3A" w:rsidRDefault="00554D04" w:rsidP="00FC0543">
            <w:pPr>
              <w:jc w:val="center"/>
            </w:pPr>
            <w:r w:rsidRPr="004C2D3A">
              <w:t>BELEDİYE MECLİSİ</w:t>
            </w:r>
          </w:p>
        </w:tc>
      </w:tr>
    </w:tbl>
    <w:p w:rsidR="00554D04" w:rsidRPr="004C2D3A" w:rsidRDefault="00554D04" w:rsidP="00554D04">
      <w:pPr>
        <w:tabs>
          <w:tab w:val="left" w:pos="1935"/>
        </w:tabs>
        <w:jc w:val="both"/>
      </w:pPr>
    </w:p>
    <w:p w:rsidR="00554D04" w:rsidRDefault="00554D04" w:rsidP="00554D04">
      <w:pPr>
        <w:ind w:right="-1"/>
        <w:jc w:val="both"/>
      </w:pPr>
      <w:r w:rsidRPr="004C2D3A">
        <w:t>Karar No: 1</w:t>
      </w:r>
      <w:r>
        <w:t>495</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554D04" w:rsidRDefault="00554D04" w:rsidP="00554D04">
      <w:pPr>
        <w:jc w:val="center"/>
      </w:pPr>
      <w:r>
        <w:t>-3-</w:t>
      </w:r>
    </w:p>
    <w:p w:rsidR="00554D04" w:rsidRDefault="00554D04" w:rsidP="00554D04">
      <w:pPr>
        <w:ind w:firstLine="708"/>
        <w:jc w:val="both"/>
      </w:pPr>
    </w:p>
    <w:p w:rsidR="00554D04" w:rsidRDefault="00554D04" w:rsidP="00554D04">
      <w:pPr>
        <w:ind w:firstLine="708"/>
        <w:jc w:val="both"/>
      </w:pPr>
      <w:r w:rsidRPr="00D35C46">
        <w:t xml:space="preserve">-23139/1-3, 23151/5, 23496/1, 23124/6 sayılı ada/parsellerle ile ilgili olarak; Ankara Büyükşehir Belediye Meclisinin 11.12.2020 günlü ve 1708 sayılı kararıyla İskitler MİA KDGPA I.Etap I.Kısımda kat yüksekliği 16 Kat olarak belirlenmiş iken yasal askı süresi içinde yapılan itirazın değerlendirilmesi sonucu Büyükşehir Belediye Meclisinin 09.04.2021 günlü ve 667 sayılı kararıyla kat yüksekliğinin 30 Kat olarak belirlenmesinin kabul edildiği, buna istinaden itiraza konu İskitler MİA KDGPA I.Etap </w:t>
      </w:r>
      <w:proofErr w:type="gramStart"/>
      <w:r w:rsidRPr="00D35C46">
        <w:t>II.Kısımda</w:t>
      </w:r>
      <w:proofErr w:type="gramEnd"/>
      <w:r w:rsidRPr="00D35C46">
        <w:t xml:space="preserve"> da kat yüksekliğinin 30 Kat olarak belirlenmesinin talep edildiğinin anlaşıldığı,</w:t>
      </w:r>
    </w:p>
    <w:p w:rsidR="00554D04" w:rsidRPr="00D35C46" w:rsidRDefault="00554D04" w:rsidP="00554D04">
      <w:pPr>
        <w:ind w:firstLine="708"/>
        <w:jc w:val="both"/>
      </w:pPr>
    </w:p>
    <w:p w:rsidR="00554D04" w:rsidRDefault="00554D04" w:rsidP="00554D04">
      <w:pPr>
        <w:ind w:firstLine="708"/>
        <w:jc w:val="both"/>
      </w:pPr>
      <w:r w:rsidRPr="00D35C46">
        <w:t xml:space="preserve">-23150 ada 2 ve 5 sayılı parsellerle ile ilgili olarak; (5 parsel yol genişlemesinde kalmakla beraber) İskitler MİA KDGPA </w:t>
      </w:r>
      <w:r>
        <w:t>I.</w:t>
      </w:r>
      <w:r w:rsidRPr="00D35C46">
        <w:t xml:space="preserve">Etap </w:t>
      </w:r>
      <w:proofErr w:type="gramStart"/>
      <w:r w:rsidRPr="00D35C46">
        <w:t>II.Kısım</w:t>
      </w:r>
      <w:proofErr w:type="gramEnd"/>
      <w:r w:rsidRPr="00D35C46">
        <w:t xml:space="preserve"> kapsamında akaryakıt istasyonları için yapı yaklaşma mesafeleri İstanbul Caddesine, Turgut Özal Bulvarına ve Kazım Karabekir Caddesine 20.00 metre, diğer yollara 10.00 veya 7.00 metre, komşu parsellere 7.00 metre olarak belirlenmiş iken söz konusu parselde 18.00 metrelik yola 10.00 metre olması gereken yapı yaklaşma mesafesi plan paftalarında sehven 20.00 metre olarak yer aldığından emsal değerinin kullanılamayacağı, </w:t>
      </w:r>
      <w:r w:rsidRPr="0062335C">
        <w:rPr>
          <w:b/>
        </w:rPr>
        <w:t>bu sebeple 18.00 metrelik yola yapı yaklaşma mesafesinin 10.00 metre olarak düzeltilmesi gerektiği,</w:t>
      </w:r>
      <w:r w:rsidRPr="00D35C46">
        <w:t xml:space="preserve"> yan ve arka bahçe mesafesinin 5.00 metreye indirilmesi talebinin ise uygun olmadığı, Akaryakıt Satış ve Servis İstasyonu Alanlarında yürürlükteki mevzuat ve TS 12820 Akaryakıt İstasyonları Emniyet Kuralları Standardı çerçevesinde yapılaşmaya gidilmesi uygun olacağından plan notu eklenmesine de gerek olmadığı,</w:t>
      </w:r>
    </w:p>
    <w:p w:rsidR="00554D04" w:rsidRPr="00D35C46" w:rsidRDefault="00554D04" w:rsidP="00554D04">
      <w:pPr>
        <w:ind w:firstLine="708"/>
        <w:jc w:val="both"/>
      </w:pPr>
    </w:p>
    <w:p w:rsidR="00554D04" w:rsidRDefault="00554D04" w:rsidP="00554D04">
      <w:pPr>
        <w:ind w:firstLine="708"/>
        <w:jc w:val="both"/>
      </w:pPr>
      <w:r w:rsidRPr="00D35C46">
        <w:t xml:space="preserve">-23140 ada 1 ve 3 sayılı parsellerle ilgili olarak; KDGPA ilanından önce, 1999 yılında Altındağ Belediye Meclisince uygun görülüp </w:t>
      </w:r>
      <w:r>
        <w:t>İmar ve Şehircilik Dairesi</w:t>
      </w:r>
      <w:r w:rsidRPr="00D35C46">
        <w:t xml:space="preserve"> Başkanlığı</w:t>
      </w:r>
      <w:r>
        <w:t>n</w:t>
      </w:r>
      <w:r w:rsidRPr="00D35C46">
        <w:t>ca onaylanan 1/1000 ölçekli uygulama imar pla</w:t>
      </w:r>
      <w:r>
        <w:t>nı</w:t>
      </w:r>
      <w:r w:rsidRPr="00D35C46">
        <w:t xml:space="preserve">nda </w:t>
      </w:r>
      <w:r>
        <w:t>I.</w:t>
      </w:r>
      <w:r w:rsidRPr="00D35C46">
        <w:t>Etaptaki ticaret- büro benzeri kullanımlar için E:2.50, E:2.70, E:3.50 gibi farklı yapılaşma koşullarının belirlendiği, ancak bu uygulama imar plan</w:t>
      </w:r>
      <w:r>
        <w:t>ın</w:t>
      </w:r>
      <w:r w:rsidRPr="00D35C46">
        <w:t>ın yine bölgenin KDGPA olarak belirlenmesinden önce Ankara 9.İdare Mahkemesinin 31.05.2004 günlü ve 2003/463 E</w:t>
      </w:r>
      <w:proofErr w:type="gramStart"/>
      <w:r w:rsidRPr="00D35C46">
        <w:t>.,</w:t>
      </w:r>
      <w:proofErr w:type="gramEnd"/>
      <w:r w:rsidRPr="00D35C46">
        <w:t xml:space="preserve"> 2004/852 K. sayılı kararı ile iptal edildiği, dolayısıyla 2006 yılında E:3.50 olarak bedel ödenip alındığı ifade edilen taşınmazın bulunduğu alanda bu tarihte yapılaşma koşullarının belirlenmesine esas bir uygulama imar planının yürürlükte olmadığı, MİA KDGPA genelinde yapılaşma koşullarının MİA Alanları için E:2.50 olarak belirlenmesinin genel bir planlama yaklaşımı olarak ele alındığı ve 3.000 m</w:t>
      </w:r>
      <w:r w:rsidRPr="00BF3087">
        <w:rPr>
          <w:vertAlign w:val="superscript"/>
        </w:rPr>
        <w:t>2</w:t>
      </w:r>
      <w:r w:rsidRPr="00D35C46">
        <w:t xml:space="preserve"> ifraz şartı belirlendiği, ayrıca bu bölgede yer alan ve ekonomik ömrünü tamamlamamış ruhsatlı yapılarda mağduriyete yol açılmaması ve mevcut ruhsatlı yapıların muhafaza edilebilmesi amacıyla minimum parsel büyüklüğü şartı aranmaksızın ayrı parsel oluşturulabilmesi için zaten plan notu eklendiği, yukarıda zikredilen hususlardan bahisle daha önce 2017 yılı onaylı planlara da itiraz edilmiş olduğu ve malikince açılan davada 2017 yılı onaylı imar planlarının iptali üzerine karar verilmesine yer olmadığına karar verildiği, </w:t>
      </w:r>
    </w:p>
    <w:p w:rsidR="00554D04" w:rsidRPr="00D35C46" w:rsidRDefault="00554D04" w:rsidP="00554D04">
      <w:pPr>
        <w:ind w:firstLine="708"/>
        <w:jc w:val="both"/>
      </w:pPr>
    </w:p>
    <w:p w:rsidR="00466EE6" w:rsidRDefault="00554D04" w:rsidP="00554D04">
      <w:pPr>
        <w:ind w:firstLine="708"/>
        <w:jc w:val="both"/>
      </w:pPr>
      <w:r>
        <w:t xml:space="preserve">Hususları tespit edilmiş olup, </w:t>
      </w:r>
      <w:r w:rsidRPr="00D35C46">
        <w:t xml:space="preserve">Altındağ İlçesi İskitler MİA KDGPA </w:t>
      </w:r>
      <w:r>
        <w:t>I.</w:t>
      </w:r>
      <w:r w:rsidRPr="00D35C46">
        <w:t xml:space="preserve">Etap </w:t>
      </w:r>
      <w:proofErr w:type="gramStart"/>
      <w:r w:rsidRPr="00D35C46">
        <w:t>II.Kısım</w:t>
      </w:r>
      <w:proofErr w:type="gramEnd"/>
      <w:r w:rsidRPr="00D35C46">
        <w:t xml:space="preserve"> 1/1000 Ölçekli Uygulama İ</w:t>
      </w:r>
      <w:r>
        <w:t>mar Planına yapılan itirazların; Çekme mesafesinin düzeltilmesine dair itirazın kabulü, diğer itirazların ise “</w:t>
      </w:r>
      <w:proofErr w:type="spellStart"/>
      <w:r>
        <w:t>reddi”ne</w:t>
      </w:r>
      <w:proofErr w:type="spellEnd"/>
      <w:r>
        <w:t xml:space="preserve"> </w:t>
      </w:r>
      <w:r w:rsidR="00F469D1" w:rsidRPr="004C2D3A">
        <w:t>ilişkin İmar ve Bayındırlık Komisyonu Raporu oylanarak oybirliği ile kabul edildi.</w:t>
      </w:r>
    </w:p>
    <w:p w:rsidR="00554D04" w:rsidRPr="004C2D3A" w:rsidRDefault="00554D04" w:rsidP="00554D04">
      <w:pPr>
        <w:ind w:firstLine="708"/>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5A0810">
      <w:pPr>
        <w:jc w:val="both"/>
      </w:pPr>
    </w:p>
    <w:p w:rsidR="005A0810" w:rsidRDefault="005A0810" w:rsidP="005A0810">
      <w:pPr>
        <w:jc w:val="both"/>
      </w:pPr>
    </w:p>
    <w:p w:rsidR="005A0810" w:rsidRDefault="005A0810" w:rsidP="005A0810">
      <w:pPr>
        <w:pStyle w:val="Balk7"/>
        <w:jc w:val="center"/>
      </w:pPr>
      <w:r w:rsidRPr="003B0AF0">
        <w:lastRenderedPageBreak/>
        <w:t>T.C.</w:t>
      </w:r>
    </w:p>
    <w:p w:rsidR="005A0810" w:rsidRPr="003B0AF0" w:rsidRDefault="005A0810" w:rsidP="005A0810">
      <w:pPr>
        <w:tabs>
          <w:tab w:val="center" w:pos="4748"/>
          <w:tab w:val="left" w:pos="5430"/>
        </w:tabs>
        <w:jc w:val="center"/>
      </w:pPr>
      <w:r w:rsidRPr="003B0AF0">
        <w:t>ANKARA BÜYÜKŞEHİR BELEDİYE MECLİSİ</w:t>
      </w:r>
    </w:p>
    <w:p w:rsidR="005A0810" w:rsidRDefault="005A0810" w:rsidP="005A0810">
      <w:pPr>
        <w:jc w:val="center"/>
      </w:pPr>
      <w:r w:rsidRPr="003B0AF0">
        <w:t>İmar ve Bayındırlık Komisyonu Raporu</w:t>
      </w:r>
    </w:p>
    <w:p w:rsidR="005A0810" w:rsidRDefault="005A0810" w:rsidP="005A0810">
      <w:pPr>
        <w:ind w:firstLine="709"/>
        <w:jc w:val="center"/>
      </w:pPr>
    </w:p>
    <w:p w:rsidR="005A0810" w:rsidRPr="00AB0369" w:rsidRDefault="005A0810" w:rsidP="005A0810">
      <w:r w:rsidRPr="003B0AF0">
        <w:t xml:space="preserve">Rapor No: </w:t>
      </w:r>
      <w:r>
        <w:t>294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5A0810" w:rsidRDefault="005A0810" w:rsidP="005A0810">
      <w:pPr>
        <w:ind w:firstLine="709"/>
        <w:jc w:val="both"/>
      </w:pPr>
    </w:p>
    <w:p w:rsidR="005A0810" w:rsidRPr="006734B7" w:rsidRDefault="005A0810" w:rsidP="005A0810">
      <w:pPr>
        <w:jc w:val="both"/>
      </w:pPr>
    </w:p>
    <w:p w:rsidR="005A0810" w:rsidRPr="0079394E" w:rsidRDefault="005A0810" w:rsidP="005A0810">
      <w:pPr>
        <w:pStyle w:val="Balk7"/>
        <w:jc w:val="center"/>
        <w:rPr>
          <w:b/>
          <w:bCs/>
        </w:rPr>
      </w:pPr>
      <w:r w:rsidRPr="003B0AF0">
        <w:t>BÜYÜKŞEHİR BELEDİYE MECLİSİ BAŞKANLIĞINA</w:t>
      </w:r>
    </w:p>
    <w:p w:rsidR="005A0810" w:rsidRDefault="005A0810" w:rsidP="005A0810">
      <w:pPr>
        <w:jc w:val="both"/>
      </w:pPr>
    </w:p>
    <w:p w:rsidR="005A0810" w:rsidRPr="00557251" w:rsidRDefault="005A0810" w:rsidP="005A0810">
      <w:pPr>
        <w:ind w:firstLine="709"/>
        <w:jc w:val="both"/>
      </w:pPr>
    </w:p>
    <w:p w:rsidR="005A0810" w:rsidRPr="00977578" w:rsidRDefault="005A0810" w:rsidP="005A0810">
      <w:pPr>
        <w:ind w:right="140" w:firstLine="709"/>
        <w:jc w:val="both"/>
        <w:rPr>
          <w:bCs/>
        </w:rPr>
      </w:pPr>
      <w:r>
        <w:t>Altındağ İlçesi İskitler MİA KDGPA I. Etap II. Kısım 1/1000 ölçekli uygulama imar plan değişikliğine yapılan itirazlara ilişkin</w:t>
      </w:r>
      <w:r w:rsidRPr="00977578">
        <w:t xml:space="preserve"> İmar ve Bayındırlık Komisyonunun </w:t>
      </w:r>
      <w:r>
        <w:t>14</w:t>
      </w:r>
      <w:r w:rsidRPr="00977578">
        <w:t>.0</w:t>
      </w:r>
      <w:r>
        <w:t>6</w:t>
      </w:r>
      <w:r w:rsidRPr="00977578">
        <w:t xml:space="preserve">.2021 tarih ve </w:t>
      </w:r>
      <w:r>
        <w:t>207</w:t>
      </w:r>
      <w:r w:rsidRPr="00977578">
        <w:t xml:space="preserve"> sayılı raporu ile komisyonumuza yeniden havale edilen dosya incelendi.</w:t>
      </w:r>
    </w:p>
    <w:p w:rsidR="005A0810" w:rsidRPr="00977578" w:rsidRDefault="005A0810" w:rsidP="005A0810">
      <w:pPr>
        <w:ind w:right="140" w:firstLine="709"/>
        <w:jc w:val="both"/>
      </w:pPr>
    </w:p>
    <w:p w:rsidR="005A0810" w:rsidRDefault="005A0810" w:rsidP="005A0810">
      <w:pPr>
        <w:ind w:right="140" w:firstLine="709"/>
        <w:jc w:val="both"/>
      </w:pPr>
      <w:r w:rsidRPr="00977578">
        <w:t>Komisyonumuzca yapılan incelemeler neticesinde;</w:t>
      </w:r>
      <w:r w:rsidRPr="00D74571">
        <w:t xml:space="preserve"> </w:t>
      </w:r>
      <w:r w:rsidRPr="00D35C46">
        <w:t xml:space="preserve">Ankara Büyükşehir Belediye Meclisinin 09.03.2021 günlü ve 437 sayılı kararı ile onaylanan Altındağ İlçesi "İskitler MİA KDGPA I.Etap </w:t>
      </w:r>
      <w:proofErr w:type="gramStart"/>
      <w:r w:rsidRPr="00D35C46">
        <w:t>II.Kısım</w:t>
      </w:r>
      <w:proofErr w:type="gramEnd"/>
      <w:r w:rsidRPr="00D35C46">
        <w:t xml:space="preserve"> 1/1000 Ölçekli Uygulama İmar Planı" ile 23127/1,</w:t>
      </w:r>
      <w:r>
        <w:t xml:space="preserve"> </w:t>
      </w:r>
      <w:r w:rsidRPr="00D35C46">
        <w:t>23128/3, 4851/23 ve 4851/31 sayılı ada/parsellere ait 1/5000 ölçekli nazım imar planı değişikliği Başkanlığımız ilan panosunda ve internet sitemizde 08.04.2021 - 07.05.2021 tarihleri arasında ilan edilmiş olup; kısmi 1/5000 ölçekli nazım imar planına askı süresi içinde her hangi bir itiraz olmadığı, 1/1000 ölçekli uygulama imar planına ise ilan süresi içerisinde bölgede mülkiyeti bulunanlar tarafından on iki (12) adet dilekçeyle it</w:t>
      </w:r>
      <w:r>
        <w:t>iraz edildiği,</w:t>
      </w:r>
    </w:p>
    <w:p w:rsidR="005A0810" w:rsidRPr="00D35C46" w:rsidRDefault="005A0810" w:rsidP="005A0810">
      <w:pPr>
        <w:ind w:right="140" w:firstLine="709"/>
        <w:jc w:val="both"/>
      </w:pPr>
    </w:p>
    <w:p w:rsidR="005A0810" w:rsidRDefault="005A0810" w:rsidP="005A0810">
      <w:pPr>
        <w:ind w:right="140" w:firstLine="709"/>
        <w:jc w:val="both"/>
      </w:pPr>
      <w:r w:rsidRPr="00D35C46">
        <w:t>Yapılan incelemede;</w:t>
      </w:r>
    </w:p>
    <w:p w:rsidR="005A0810" w:rsidRPr="00D35C46" w:rsidRDefault="005A0810" w:rsidP="005A0810">
      <w:pPr>
        <w:ind w:right="140" w:firstLine="709"/>
        <w:jc w:val="both"/>
      </w:pPr>
    </w:p>
    <w:p w:rsidR="005A0810" w:rsidRDefault="005A0810" w:rsidP="005A0810">
      <w:pPr>
        <w:ind w:right="140" w:firstLine="709"/>
        <w:jc w:val="both"/>
      </w:pPr>
      <w:r w:rsidRPr="00D35C46">
        <w:t>-Ankara Büyükşehir Belediye Meclisinin 15.07.2005</w:t>
      </w:r>
      <w:r>
        <w:t xml:space="preserve"> </w:t>
      </w:r>
      <w:r w:rsidRPr="00D35C46">
        <w:t>günlü ve 1964 sayılı kararıyla ilan edilen "MİA Kentsel Dönüşüm ve Gelişim Proje Alanı" içindeki İstanbul Caddesi, Turgut Özal Bulvarı, Etlik Caddesi ve Kazım Karabekir Caddesi ile çevrili I.Etab</w:t>
      </w:r>
      <w:r>
        <w:t>ın</w:t>
      </w:r>
      <w:r w:rsidRPr="00D35C46">
        <w:t xml:space="preserve"> </w:t>
      </w:r>
      <w:proofErr w:type="gramStart"/>
      <w:r w:rsidRPr="00D35C46">
        <w:t>II.Kısm</w:t>
      </w:r>
      <w:r>
        <w:t>ın</w:t>
      </w:r>
      <w:r w:rsidRPr="00D35C46">
        <w:t>ı</w:t>
      </w:r>
      <w:proofErr w:type="gramEnd"/>
      <w:r w:rsidRPr="00D35C46">
        <w:t xml:space="preserve"> kapsayan 1/1000 ölçekli uygulama imar planı ile 23127/1, 23128/3, 4851/23 ve 4851/31 sayılı ada/parsellere ait 1/5000 ölçekli nazım imar planı değişikliğinin Büyükşehir Belediye Meclisinin 09.03.2021 günlü ve 437 sayılı kararı ile onaylandığı,</w:t>
      </w:r>
    </w:p>
    <w:p w:rsidR="005A0810" w:rsidRPr="00D35C46" w:rsidRDefault="005A0810" w:rsidP="005A0810">
      <w:pPr>
        <w:ind w:right="140" w:firstLine="709"/>
        <w:jc w:val="both"/>
      </w:pPr>
    </w:p>
    <w:p w:rsidR="005A0810" w:rsidRDefault="005A0810" w:rsidP="005A0810">
      <w:pPr>
        <w:ind w:right="140" w:firstLine="709"/>
        <w:jc w:val="both"/>
      </w:pPr>
      <w:r w:rsidRPr="00D35C46">
        <w:t>-Başkanlığımız ilan panosunda ve internet sitemizde 08.04.2021-07.05.2021 tarihleri arasında ilan edilen kısmi 1/5000 ölçekli nazım imar planı değişikliğine askı süresi içinde her hangi bir itiraz olmadığı ve 1/5000 ölçekli nazım imar planı değişikliğinin kesinleştiği,</w:t>
      </w:r>
    </w:p>
    <w:p w:rsidR="005A0810" w:rsidRPr="00D35C46" w:rsidRDefault="005A0810" w:rsidP="005A0810">
      <w:pPr>
        <w:ind w:right="140" w:firstLine="709"/>
        <w:jc w:val="both"/>
      </w:pPr>
    </w:p>
    <w:p w:rsidR="005A0810" w:rsidRDefault="005A0810" w:rsidP="005A0810">
      <w:pPr>
        <w:ind w:right="140" w:firstLine="709"/>
        <w:jc w:val="both"/>
      </w:pPr>
      <w:r w:rsidRPr="00D35C46">
        <w:t xml:space="preserve">-1/1000 ölçekli uygulama imar planına ise ilan süresi içerisinde; </w:t>
      </w:r>
    </w:p>
    <w:p w:rsidR="005A0810" w:rsidRDefault="005A0810" w:rsidP="005A0810">
      <w:pPr>
        <w:ind w:right="140" w:firstLine="709"/>
        <w:jc w:val="both"/>
      </w:pPr>
    </w:p>
    <w:p w:rsidR="005A0810" w:rsidRDefault="005A0810" w:rsidP="005A0810">
      <w:pPr>
        <w:ind w:right="140" w:firstLine="709"/>
        <w:jc w:val="both"/>
      </w:pPr>
      <w:r w:rsidRPr="00D35C46">
        <w:t>-19724 ada 1 sayılı parsel meliklerinden Cumhur BULDUK (E.58149) tarafından; üzerinde 21 yıllık LPG İstasyonu bulunan parselin "Park Alanı" kullanımına ayrıldığından, kendilerine başka adadan yer verildiğinden ve bu hususunun yargıya da taşınmış olduğundan bahisle hukuklarının korunarak aynı adadan yer veril</w:t>
      </w:r>
      <w:r>
        <w:t>mesi talebiyle itiraz edildiği,</w:t>
      </w:r>
    </w:p>
    <w:p w:rsidR="005A0810" w:rsidRDefault="005A0810" w:rsidP="005A0810">
      <w:pPr>
        <w:ind w:right="140" w:firstLine="709"/>
        <w:jc w:val="both"/>
      </w:pPr>
    </w:p>
    <w:p w:rsidR="005A0810" w:rsidRDefault="005A0810" w:rsidP="005A0810">
      <w:pPr>
        <w:ind w:right="140" w:firstLine="709"/>
        <w:jc w:val="both"/>
      </w:pPr>
      <w:proofErr w:type="gramStart"/>
      <w:r w:rsidRPr="00D35C46">
        <w:t>-23139 ada 1 ve 3 sayılı parsel maliklerinden Türker ALTINOK (E.62463), Şahin ALTINOK (E.62458), Hacı ALTINOK (E.63502) tarafından ve 23151/5, 23496/1, 23124/6 sayılı ada/parse</w:t>
      </w:r>
      <w:r>
        <w:t>lle</w:t>
      </w:r>
      <w:r w:rsidRPr="00D35C46">
        <w:t>r maliklerinden Asuman KOZAK (E.64303), Mesut AKBULUT (E.64312), Kaya AKBULUT (E.64319), Gülcihan AKBULUT (E.64324), Nagehan AKBULUT (E.64309) tarafından; askıdaki imar planında parselleri için kat yüksekliğinin 16 Kat olarak belirlenmiş olduğundan, oysa MİA KDGPA I.Etap I.Kısımda kat yüksekliklerinin 16 Kattan 30 Kata çıkarıldığından bahisle parselleri için de kat yüksekliğinin 30 Kat olarak belirlenmesi talebiyle itiraz edildiği,</w:t>
      </w:r>
      <w:proofErr w:type="gramEnd"/>
    </w:p>
    <w:p w:rsidR="005A0810" w:rsidRDefault="005A0810" w:rsidP="005A0810">
      <w:pPr>
        <w:ind w:right="140" w:firstLine="709"/>
        <w:jc w:val="both"/>
      </w:pPr>
    </w:p>
    <w:p w:rsidR="005A0810" w:rsidRDefault="005A0810" w:rsidP="005A0810">
      <w:pPr>
        <w:tabs>
          <w:tab w:val="center" w:pos="4748"/>
          <w:tab w:val="left" w:pos="5430"/>
        </w:tabs>
      </w:pPr>
    </w:p>
    <w:p w:rsidR="005A0810" w:rsidRDefault="005A0810" w:rsidP="005A0810">
      <w:pPr>
        <w:tabs>
          <w:tab w:val="center" w:pos="4748"/>
          <w:tab w:val="left" w:pos="5430"/>
        </w:tabs>
        <w:jc w:val="center"/>
      </w:pPr>
    </w:p>
    <w:p w:rsidR="005A0810" w:rsidRDefault="005A0810" w:rsidP="005A0810">
      <w:pPr>
        <w:tabs>
          <w:tab w:val="center" w:pos="4748"/>
          <w:tab w:val="left" w:pos="5430"/>
        </w:tabs>
        <w:jc w:val="center"/>
      </w:pPr>
      <w:r w:rsidRPr="003B0AF0">
        <w:lastRenderedPageBreak/>
        <w:t>T.C.</w:t>
      </w:r>
    </w:p>
    <w:p w:rsidR="005A0810" w:rsidRPr="003B0AF0" w:rsidRDefault="005A0810" w:rsidP="005A0810">
      <w:pPr>
        <w:tabs>
          <w:tab w:val="center" w:pos="4748"/>
          <w:tab w:val="left" w:pos="5430"/>
        </w:tabs>
        <w:jc w:val="center"/>
      </w:pPr>
      <w:r w:rsidRPr="003B0AF0">
        <w:t>ANKARA BÜYÜKŞEHİR BELEDİYE MECLİSİ</w:t>
      </w:r>
    </w:p>
    <w:p w:rsidR="005A0810" w:rsidRDefault="005A0810" w:rsidP="005A0810">
      <w:pPr>
        <w:jc w:val="center"/>
      </w:pPr>
      <w:r w:rsidRPr="003B0AF0">
        <w:t>İmar ve Bayındırlık Komisyonu Raporu</w:t>
      </w:r>
    </w:p>
    <w:p w:rsidR="005A0810" w:rsidRDefault="005A0810" w:rsidP="005A0810">
      <w:pPr>
        <w:ind w:firstLine="709"/>
        <w:jc w:val="center"/>
      </w:pPr>
    </w:p>
    <w:p w:rsidR="005A0810" w:rsidRDefault="005A0810" w:rsidP="005A0810">
      <w:pPr>
        <w:jc w:val="center"/>
      </w:pPr>
      <w:r w:rsidRPr="003B0AF0">
        <w:t xml:space="preserve">Rapor No: </w:t>
      </w:r>
      <w:r>
        <w:t>294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5A0810" w:rsidRDefault="005A0810" w:rsidP="005A0810">
      <w:pPr>
        <w:ind w:right="140"/>
        <w:jc w:val="center"/>
      </w:pPr>
      <w:r>
        <w:t>-2-</w:t>
      </w:r>
    </w:p>
    <w:p w:rsidR="005A0810" w:rsidRPr="00D35C46" w:rsidRDefault="005A0810" w:rsidP="005A0810">
      <w:pPr>
        <w:ind w:right="140" w:firstLine="709"/>
        <w:jc w:val="both"/>
      </w:pPr>
    </w:p>
    <w:p w:rsidR="005A0810" w:rsidRDefault="005A0810" w:rsidP="005A0810">
      <w:pPr>
        <w:ind w:right="140" w:firstLine="709"/>
        <w:jc w:val="both"/>
      </w:pPr>
      <w:r w:rsidRPr="00D35C46">
        <w:t xml:space="preserve">-23150 ada 2 ve 5 sayılı parsel malikine </w:t>
      </w:r>
      <w:proofErr w:type="gramStart"/>
      <w:r w:rsidRPr="00D35C46">
        <w:t>vekaleten</w:t>
      </w:r>
      <w:proofErr w:type="gramEnd"/>
      <w:r w:rsidRPr="00D35C46">
        <w:t xml:space="preserve"> Av. Damla KATRANCI (E.64267) tarafından; Akaryakıt Satış ve Servis İstasyonları için yapılaşma şartlarının E:0.30, </w:t>
      </w:r>
      <w:proofErr w:type="spellStart"/>
      <w:r w:rsidRPr="00D35C46">
        <w:t>Yençok</w:t>
      </w:r>
      <w:proofErr w:type="spellEnd"/>
      <w:r w:rsidRPr="00D35C46">
        <w:t>: 2 Kat olduğundan, askıdaki plana göre çekme mesafelerinden ortaya çıkan bina taban alanının yaklaşık 77 m</w:t>
      </w:r>
      <w:r w:rsidRPr="00856C44">
        <w:rPr>
          <w:vertAlign w:val="superscript"/>
        </w:rPr>
        <w:t>2</w:t>
      </w:r>
      <w:r w:rsidRPr="00D35C46">
        <w:t xml:space="preserve"> olacağından, 0.30 emsale göre toplam inşaat alanının 376 m</w:t>
      </w:r>
      <w:r w:rsidRPr="00856C44">
        <w:rPr>
          <w:vertAlign w:val="superscript"/>
        </w:rPr>
        <w:t>2</w:t>
      </w:r>
      <w:r w:rsidRPr="00D35C46">
        <w:t xml:space="preserve"> ve 2 katlı yapı yapılması durumunda bina taban alanının 188 m</w:t>
      </w:r>
      <w:r w:rsidRPr="00856C44">
        <w:rPr>
          <w:vertAlign w:val="superscript"/>
        </w:rPr>
        <w:t>2</w:t>
      </w:r>
      <w:r w:rsidRPr="00D35C46">
        <w:t xml:space="preserve"> olması gerektiğinden, dolayısıyla mevcut çekmelerle verilen emsal hakkının kullanılamayacağından bahisle, emsal değerinin aynı kalması koşuluyla yan ve arka bahçe mesafesinin 7 metreden 5 metreye indirilmesi, parsellerin cephe aldığı 18 metrelik yoldan alınan çekme mesafesinin ise 10 metre olarak değiştirilmesi talebiyle ve Akaryakıt Satış ve Servis İstasyonu Alanları için "Planda belirtilen çekme mesafelerine bakılmaksızın emsal harici kullanılmak üzere söz konusu fonksiyonun ihtiyacı olan, taşınabilir hizmet üniteleri (Yıkama, yağlama vb. seyyar üniteler) ile Akaryakıt tankları, pompalar, </w:t>
      </w:r>
      <w:proofErr w:type="spellStart"/>
      <w:r w:rsidRPr="00D35C46">
        <w:t>kanopi</w:t>
      </w:r>
      <w:proofErr w:type="spellEnd"/>
      <w:r w:rsidRPr="00D35C46">
        <w:t xml:space="preserve"> ye akaryakıt satışıyla ilgili ekipmanlar gerekli yönetmelik koşullarını sağlamak şartıyla ilgili Belediyesinin onaylayacağı vaziyet planı doğrultusunda yapılabilir." şeklindeki plan notunun ilave edilmesi talebiyle itiraz edildiği,</w:t>
      </w:r>
    </w:p>
    <w:p w:rsidR="005A0810" w:rsidRPr="00D35C46" w:rsidRDefault="005A0810" w:rsidP="005A0810">
      <w:pPr>
        <w:ind w:right="140" w:firstLine="709"/>
        <w:jc w:val="both"/>
      </w:pPr>
    </w:p>
    <w:p w:rsidR="005A0810" w:rsidRDefault="005A0810" w:rsidP="005A0810">
      <w:pPr>
        <w:ind w:right="140" w:firstLine="709"/>
        <w:jc w:val="both"/>
      </w:pPr>
      <w:r w:rsidRPr="00D35C46">
        <w:t xml:space="preserve">-23140 ada 1 sayılı parsel malikine </w:t>
      </w:r>
      <w:proofErr w:type="gramStart"/>
      <w:r w:rsidRPr="00D35C46">
        <w:t>vekaleten</w:t>
      </w:r>
      <w:proofErr w:type="gramEnd"/>
      <w:r w:rsidRPr="00D35C46">
        <w:t xml:space="preserve"> Av. Ömer COŞKUN (E.67411) tarafından ve 23140 ada 3 sayılı parsel malikine vekaleten Av. Sıla AYHAN tarafından; bulundukları parselde daha önce yapılaşma koşulu E:3.50 iken askıdaki imar planında E:2.50 olarak belirlenmesinin ve MİA Alanları için getirilen 3.000 m</w:t>
      </w:r>
      <w:r w:rsidRPr="00856C44">
        <w:rPr>
          <w:vertAlign w:val="superscript"/>
        </w:rPr>
        <w:t>2</w:t>
      </w:r>
      <w:r w:rsidRPr="00D35C46">
        <w:t xml:space="preserve"> minimum parsel büyüklüğü şartının hak kaybına neden olacağından, ayrıca daha önce 23516/1 yol parselindeki hisselerinin bedelsiz terk edilmek suretiyle buradaki inşaat alanı haklarının 23140/1 parselde kullanılmasına ilişkin MİA/UTM Komisyonu kararı olduğundan müktesep imar haklarının korunması gerektiğinden bahisle</w:t>
      </w:r>
      <w:r>
        <w:t xml:space="preserve"> itiraz edildiği belirlendiği,</w:t>
      </w:r>
    </w:p>
    <w:p w:rsidR="005A0810" w:rsidRPr="00D35C46" w:rsidRDefault="005A0810" w:rsidP="005A0810">
      <w:pPr>
        <w:ind w:right="140" w:firstLine="709"/>
        <w:jc w:val="both"/>
      </w:pPr>
    </w:p>
    <w:p w:rsidR="005A0810" w:rsidRDefault="005A0810" w:rsidP="005A0810">
      <w:pPr>
        <w:ind w:right="140" w:firstLine="709"/>
        <w:jc w:val="both"/>
      </w:pPr>
      <w:r w:rsidRPr="00D35C46">
        <w:t>İtirazlar üzerinde yapılan değerlendirmede;</w:t>
      </w:r>
    </w:p>
    <w:p w:rsidR="005A0810" w:rsidRPr="00D35C46" w:rsidRDefault="005A0810" w:rsidP="005A0810">
      <w:pPr>
        <w:ind w:right="140" w:firstLine="709"/>
        <w:jc w:val="both"/>
      </w:pPr>
    </w:p>
    <w:p w:rsidR="005A0810" w:rsidRDefault="005A0810" w:rsidP="005A0810">
      <w:pPr>
        <w:ind w:right="140" w:firstLine="709"/>
        <w:jc w:val="both"/>
      </w:pPr>
      <w:proofErr w:type="gramStart"/>
      <w:r w:rsidRPr="00D35C46">
        <w:t xml:space="preserve">-19724 ada 1 sayılı parselle ilgili olarak; İmar İdare Heyeti tarafından 1939 yılında onaylanan 5367 </w:t>
      </w:r>
      <w:proofErr w:type="spellStart"/>
      <w:r w:rsidRPr="00D35C46">
        <w:t>nolu</w:t>
      </w:r>
      <w:proofErr w:type="spellEnd"/>
      <w:r w:rsidRPr="00D35C46">
        <w:t xml:space="preserve"> parselasyon planı ile 1110 m</w:t>
      </w:r>
      <w:r w:rsidRPr="00BF3087">
        <w:rPr>
          <w:vertAlign w:val="superscript"/>
        </w:rPr>
        <w:t>2</w:t>
      </w:r>
      <w:r w:rsidRPr="00D35C46">
        <w:t xml:space="preserve"> yüzölçümlü "Ticaret Alanı" kullanımındaki 700 ada 8 sayılı parselin oluştuğu, 1961 yılında onaylanan 45600 </w:t>
      </w:r>
      <w:proofErr w:type="spellStart"/>
      <w:r w:rsidRPr="00D35C46">
        <w:t>nolu</w:t>
      </w:r>
      <w:proofErr w:type="spellEnd"/>
      <w:r w:rsidRPr="00D35C46">
        <w:t xml:space="preserve"> parselasyon planında parselin bir kısmının yolda bir kısmının "Otopark Alanında" kaldığı, bölgenin kentsel dönüşüm alanı olarak ilanından önce 2001 yılında onaylanan 81200 </w:t>
      </w:r>
      <w:proofErr w:type="spellStart"/>
      <w:r w:rsidRPr="00D35C46">
        <w:t>nolu</w:t>
      </w:r>
      <w:proofErr w:type="spellEnd"/>
      <w:r w:rsidRPr="00D35C46">
        <w:t xml:space="preserve"> parselasyon planı ile 700 ada 8 sayılı parselin tamamının "Park Alanı" kullanımındaki 23492 ada 1 sayılı parsele </w:t>
      </w:r>
      <w:proofErr w:type="spellStart"/>
      <w:r w:rsidRPr="00D35C46">
        <w:t>hisselendirildiği</w:t>
      </w:r>
      <w:proofErr w:type="spellEnd"/>
      <w:r w:rsidRPr="00D35C46">
        <w:t xml:space="preserve">, 2014 yılı onaylı 81200/10 </w:t>
      </w:r>
      <w:proofErr w:type="spellStart"/>
      <w:r w:rsidRPr="00D35C46">
        <w:t>nolu</w:t>
      </w:r>
      <w:proofErr w:type="spellEnd"/>
      <w:r w:rsidRPr="00D35C46">
        <w:t xml:space="preserve"> parselasyon planı ile yine "Park Alanı" kullanımındaki 19724 ada 1 sayılı parselin oluştuğu belirlenmiş olup, dolayısıyla söz konusu parselde bulunan LPG İstasyonuna ilişin İmar İdare Heyeti Kararı, imar planı, çap, ruhsat vb. her hangi bir veri bulunmadığı, parselin 1999 yılında Altındağ Belediyesi tarafından onaylanan uygulama imar planından itibaren "Park Alanı" (bu tarihten önce de otopark alanı) kullanımında olduğu, vatandaşın söz konusu parseldeki yerinin parselasyon planında zaten faydalı alana </w:t>
      </w:r>
      <w:proofErr w:type="spellStart"/>
      <w:r w:rsidRPr="00D35C46">
        <w:t>hisselendirileceği</w:t>
      </w:r>
      <w:proofErr w:type="spellEnd"/>
      <w:r w:rsidRPr="00D35C46">
        <w:t>, kendi parselinde kalma talebinin uygun görülmesi halinde ise "Park Alanının" yerinin değiştirilmesi gerektiği,</w:t>
      </w:r>
      <w:proofErr w:type="gramEnd"/>
    </w:p>
    <w:p w:rsidR="005A0810" w:rsidRDefault="005A0810" w:rsidP="005A0810">
      <w:pPr>
        <w:ind w:right="140" w:firstLine="709"/>
        <w:jc w:val="both"/>
      </w:pPr>
      <w:r w:rsidRPr="00D35C46">
        <w:t xml:space="preserve">-23139/1-3, 23151/5, 23496/1, 23124/6 sayılı ada/parsellerle ile ilgili olarak; Ankara Büyükşehir Belediye Meclisinin 11.12.2020 günlü ve 1708 sayılı kararıyla İskitler MİA KDGPA I.Etap I.Kısımda kat yüksekliği 16 Kat olarak belirlenmiş iken yasal askı süresi içinde yapılan itirazın değerlendirilmesi sonucu Büyükşehir Belediye Meclisinin 09.04.2021 günlü ve 667 sayılı kararıyla kat yüksekliğinin 30 Kat olarak belirlenmesinin kabul edildiği, buna istinaden itiraza konu İskitler MİA KDGPA I.Etap </w:t>
      </w:r>
      <w:proofErr w:type="gramStart"/>
      <w:r w:rsidRPr="00D35C46">
        <w:t>II.Kısımda</w:t>
      </w:r>
      <w:proofErr w:type="gramEnd"/>
      <w:r w:rsidRPr="00D35C46">
        <w:t xml:space="preserve"> da kat yüksekliğinin 30 Kat olarak belirlenmesinin talep edildiğinin anlaşıldığı,</w:t>
      </w:r>
    </w:p>
    <w:p w:rsidR="005A0810" w:rsidRDefault="005A0810" w:rsidP="005A0810">
      <w:pPr>
        <w:tabs>
          <w:tab w:val="center" w:pos="4748"/>
          <w:tab w:val="left" w:pos="5430"/>
        </w:tabs>
        <w:ind w:right="140"/>
      </w:pPr>
    </w:p>
    <w:p w:rsidR="005A0810" w:rsidRDefault="005A0810" w:rsidP="005A0810">
      <w:pPr>
        <w:tabs>
          <w:tab w:val="center" w:pos="4748"/>
          <w:tab w:val="left" w:pos="5430"/>
        </w:tabs>
        <w:jc w:val="center"/>
      </w:pPr>
      <w:r w:rsidRPr="003B0AF0">
        <w:lastRenderedPageBreak/>
        <w:t>T.C.</w:t>
      </w:r>
    </w:p>
    <w:p w:rsidR="005A0810" w:rsidRPr="003B0AF0" w:rsidRDefault="005A0810" w:rsidP="005A0810">
      <w:pPr>
        <w:tabs>
          <w:tab w:val="center" w:pos="4748"/>
          <w:tab w:val="left" w:pos="5430"/>
        </w:tabs>
        <w:jc w:val="center"/>
      </w:pPr>
      <w:r w:rsidRPr="003B0AF0">
        <w:t>ANKARA BÜYÜKŞEHİR BELEDİYE MECLİSİ</w:t>
      </w:r>
    </w:p>
    <w:p w:rsidR="005A0810" w:rsidRDefault="005A0810" w:rsidP="005A0810">
      <w:pPr>
        <w:jc w:val="center"/>
      </w:pPr>
      <w:r w:rsidRPr="003B0AF0">
        <w:t>İmar ve Bayındırlık Komisyonu Raporu</w:t>
      </w:r>
    </w:p>
    <w:p w:rsidR="005A0810" w:rsidRDefault="005A0810" w:rsidP="005A0810">
      <w:pPr>
        <w:ind w:firstLine="709"/>
        <w:jc w:val="center"/>
      </w:pPr>
    </w:p>
    <w:p w:rsidR="005A0810" w:rsidRDefault="005A0810" w:rsidP="005A0810">
      <w:pPr>
        <w:jc w:val="center"/>
      </w:pPr>
      <w:r w:rsidRPr="003B0AF0">
        <w:t xml:space="preserve">Rapor No: </w:t>
      </w:r>
      <w:r>
        <w:t>294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5A0810" w:rsidRDefault="005A0810" w:rsidP="005A0810">
      <w:pPr>
        <w:ind w:right="140"/>
        <w:jc w:val="center"/>
      </w:pPr>
      <w:r>
        <w:t>-3-</w:t>
      </w:r>
    </w:p>
    <w:p w:rsidR="005A0810" w:rsidRPr="00D35C46" w:rsidRDefault="005A0810" w:rsidP="005A0810">
      <w:pPr>
        <w:ind w:right="140" w:firstLine="709"/>
        <w:jc w:val="both"/>
      </w:pPr>
    </w:p>
    <w:p w:rsidR="005A0810" w:rsidRDefault="005A0810" w:rsidP="005A0810">
      <w:pPr>
        <w:ind w:right="140" w:firstLine="709"/>
        <w:jc w:val="both"/>
      </w:pPr>
      <w:r w:rsidRPr="00D35C46">
        <w:t xml:space="preserve">-23150 ada 2 ve 5 sayılı parsellerle ile ilgili olarak; (5 parsel yol genişlemesinde kalmakla beraber) İskitler MİA KDGPA </w:t>
      </w:r>
      <w:r>
        <w:t>I.</w:t>
      </w:r>
      <w:r w:rsidRPr="00D35C46">
        <w:t xml:space="preserve">Etap </w:t>
      </w:r>
      <w:proofErr w:type="gramStart"/>
      <w:r w:rsidRPr="00D35C46">
        <w:t>II.Kısım</w:t>
      </w:r>
      <w:proofErr w:type="gramEnd"/>
      <w:r w:rsidRPr="00D35C46">
        <w:t xml:space="preserve"> kapsamında akaryakıt istasyonları için yapı yaklaşma mesafeleri İstanbul Caddesine, Turgut Özal Bulvarına ve Kazım Karabekir Caddesine 20.00 metre, diğer yollara 10.00 veya 7.00 metre, komşu parsellere 7.00 metre olarak belirlenmiş iken söz konusu parselde 18.00 metrelik yola 10.00 metre olması gereken yapı yaklaşma mesafesi plan paftalarında sehven 20.00 metre olarak yer aldığından emsal değerinin kullanılamayacağı, </w:t>
      </w:r>
      <w:r w:rsidRPr="0062335C">
        <w:rPr>
          <w:b/>
        </w:rPr>
        <w:t>bu sebeple 18.00 metrelik yola yapı yaklaşma mesafesinin 10.00 metre olarak düzeltilmesi gerektiği,</w:t>
      </w:r>
      <w:r w:rsidRPr="00D35C46">
        <w:t xml:space="preserve"> yan ve arka bahçe mesafesinin 5.00 metreye indirilmesi talebinin ise uygun olmadığı, Akaryakıt Satış ve Servis İstasyonu Alanlarında yürürlükteki mevzuat ve TS 12820 Akaryakıt İstasyonları Emniyet Kuralları Standardı çerçevesinde yapılaşmaya gidilmesi uygun olacağından plan notu eklenmesine de gerek olmadığı,</w:t>
      </w:r>
    </w:p>
    <w:p w:rsidR="005A0810" w:rsidRPr="00D35C46" w:rsidRDefault="005A0810" w:rsidP="005A0810">
      <w:pPr>
        <w:ind w:right="140" w:firstLine="709"/>
        <w:jc w:val="both"/>
      </w:pPr>
    </w:p>
    <w:p w:rsidR="005A0810" w:rsidRDefault="005A0810" w:rsidP="005A0810">
      <w:pPr>
        <w:ind w:right="140" w:firstLine="709"/>
        <w:jc w:val="both"/>
      </w:pPr>
      <w:r w:rsidRPr="00D35C46">
        <w:t xml:space="preserve">-23140 ada 1 ve 3 sayılı parsellerle ilgili olarak; KDGPA ilanından önce, 1999 yılında Altındağ Belediye Meclisince uygun görülüp </w:t>
      </w:r>
      <w:r>
        <w:t>İmar ve Şehircilik Dairesi</w:t>
      </w:r>
      <w:r w:rsidRPr="00D35C46">
        <w:t xml:space="preserve"> Başkanlığı</w:t>
      </w:r>
      <w:r>
        <w:t>n</w:t>
      </w:r>
      <w:r w:rsidRPr="00D35C46">
        <w:t>ca onaylanan 1/1000 ölçekli uygulama imar pla</w:t>
      </w:r>
      <w:r>
        <w:t>nı</w:t>
      </w:r>
      <w:r w:rsidRPr="00D35C46">
        <w:t xml:space="preserve">nda </w:t>
      </w:r>
      <w:r>
        <w:t>I.</w:t>
      </w:r>
      <w:r w:rsidRPr="00D35C46">
        <w:t>Etaptaki ticaret- büro benzeri kullanımlar için E:2.50, E:2.70, E:3.50 gibi farklı yapılaşma koşullarının belirlendiği, ancak bu uygulama imar plan</w:t>
      </w:r>
      <w:r>
        <w:t>ın</w:t>
      </w:r>
      <w:r w:rsidRPr="00D35C46">
        <w:t>ın yine bölgenin KDGPA olarak belirlenmesinden önce Ankara 9.İdare Mahkemesinin 31.05.2004 günlü ve 2003/463 E</w:t>
      </w:r>
      <w:proofErr w:type="gramStart"/>
      <w:r w:rsidRPr="00D35C46">
        <w:t>.,</w:t>
      </w:r>
      <w:proofErr w:type="gramEnd"/>
      <w:r w:rsidRPr="00D35C46">
        <w:t xml:space="preserve"> 2004/852 K. sayılı kararı ile iptal edildiği, dolayısıyla 2006 yılında E:3.50 olarak bedel ödenip alındığı ifade edilen taşınmazın bulunduğu alanda bu tarihte yapılaşma koşullarının belirlenmesine esas bir uygulama imar planının yürürlükte olmadığı, MİA KDGPA genelinde yapılaşma koşullarının MİA Alanları için E:2.50 olarak belirlenmesinin genel bir planlama yaklaşımı olarak ele alındığı ve 3.000 m</w:t>
      </w:r>
      <w:r w:rsidRPr="00BF3087">
        <w:rPr>
          <w:vertAlign w:val="superscript"/>
        </w:rPr>
        <w:t>2</w:t>
      </w:r>
      <w:r w:rsidRPr="00D35C46">
        <w:t xml:space="preserve"> ifraz şartı belirlendiği, ayrıca bu bölgede yer alan ve ekonomik ömrünü tamamlamamış ruhsatlı yapılarda mağduriyete yol açılmaması ve mevcut ruhsatlı yapıların muhafaza edilebilmesi amacıyla minimum parsel büyüklüğü şartı aranmaksızın ayrı parsel oluşturulabilmesi için zaten plan notu eklendiği, yukarıda zikredilen hususlardan bahisle daha önce 2017 yılı onaylı planlara da itiraz edilmiş olduğu ve malikince açılan davada 2017 yılı onaylı imar planlarının iptali üzerine karar verilmesine yer olmadığına karar verildiği, </w:t>
      </w:r>
    </w:p>
    <w:p w:rsidR="005A0810" w:rsidRPr="00D35C46" w:rsidRDefault="005A0810" w:rsidP="005A0810">
      <w:pPr>
        <w:ind w:right="140" w:firstLine="709"/>
        <w:jc w:val="both"/>
      </w:pPr>
    </w:p>
    <w:p w:rsidR="005A0810" w:rsidRDefault="005A0810" w:rsidP="005A0810">
      <w:pPr>
        <w:ind w:right="140" w:firstLine="709"/>
        <w:jc w:val="both"/>
      </w:pPr>
      <w:r>
        <w:t xml:space="preserve">Hususları tespit edilmiş olup, </w:t>
      </w:r>
      <w:r w:rsidRPr="00D35C46">
        <w:t xml:space="preserve">Altındağ İlçesi İskitler MİA KDGPA </w:t>
      </w:r>
      <w:r>
        <w:t>I.</w:t>
      </w:r>
      <w:r w:rsidRPr="00D35C46">
        <w:t xml:space="preserve">Etap </w:t>
      </w:r>
      <w:proofErr w:type="gramStart"/>
      <w:r w:rsidRPr="00D35C46">
        <w:t>II.Kısım</w:t>
      </w:r>
      <w:proofErr w:type="gramEnd"/>
      <w:r w:rsidRPr="00D35C46">
        <w:t xml:space="preserve"> 1/1000 Ölçekli Uygulama İ</w:t>
      </w:r>
      <w:r>
        <w:t xml:space="preserve">mar Planına yapılan itirazların; Çekme mesafesinin düzeltilmesine dair itirazın kabulü, diğer itirazların ise “reddi” komisyonumuzca oybirliği ile uygun görülmüştür. </w:t>
      </w:r>
    </w:p>
    <w:p w:rsidR="005A0810" w:rsidRDefault="005A0810" w:rsidP="005A0810">
      <w:pPr>
        <w:ind w:right="140" w:firstLine="709"/>
        <w:jc w:val="both"/>
      </w:pPr>
    </w:p>
    <w:p w:rsidR="005A0810" w:rsidRDefault="005A0810" w:rsidP="005A0810">
      <w:pPr>
        <w:ind w:right="140" w:firstLine="709"/>
        <w:jc w:val="both"/>
      </w:pPr>
      <w:r w:rsidRPr="00DA0D92">
        <w:t>Raporumuz Büyükşehir Belediye Meclisinin onayına arz olunur.</w:t>
      </w:r>
    </w:p>
    <w:p w:rsidR="005A0810" w:rsidRDefault="005A0810" w:rsidP="005A0810">
      <w:pPr>
        <w:jc w:val="both"/>
      </w:pPr>
      <w:r>
        <w:tab/>
        <w:t xml:space="preserve">     </w:t>
      </w:r>
      <w:r>
        <w:tab/>
        <w:t xml:space="preserve">  </w:t>
      </w:r>
    </w:p>
    <w:tbl>
      <w:tblPr>
        <w:tblStyle w:val="TabloKlavuzu"/>
        <w:tblW w:w="94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8"/>
        <w:gridCol w:w="2963"/>
        <w:gridCol w:w="3106"/>
      </w:tblGrid>
      <w:tr w:rsidR="005A0810" w:rsidTr="005A0810">
        <w:trPr>
          <w:trHeight w:val="706"/>
        </w:trPr>
        <w:tc>
          <w:tcPr>
            <w:tcW w:w="3388" w:type="dxa"/>
            <w:vAlign w:val="center"/>
          </w:tcPr>
          <w:p w:rsidR="005A0810" w:rsidRDefault="005A0810" w:rsidP="00F847A6">
            <w:pPr>
              <w:jc w:val="center"/>
            </w:pPr>
            <w:r>
              <w:t>Mehmet Emin AYAZ</w:t>
            </w:r>
          </w:p>
          <w:p w:rsidR="005A0810" w:rsidRPr="00C55BF2" w:rsidRDefault="005A0810" w:rsidP="00F847A6">
            <w:pPr>
              <w:jc w:val="center"/>
            </w:pPr>
            <w:r>
              <w:t>İmar ve Bayındırlık Komisyonu Başkanı</w:t>
            </w:r>
          </w:p>
        </w:tc>
        <w:tc>
          <w:tcPr>
            <w:tcW w:w="2963" w:type="dxa"/>
            <w:vAlign w:val="center"/>
          </w:tcPr>
          <w:p w:rsidR="005A0810" w:rsidRDefault="005A0810" w:rsidP="00F847A6">
            <w:pPr>
              <w:jc w:val="center"/>
            </w:pPr>
            <w:r>
              <w:t>Gürkan DEMİRKESEN</w:t>
            </w:r>
          </w:p>
          <w:p w:rsidR="005A0810" w:rsidRPr="00C55BF2" w:rsidRDefault="005A0810" w:rsidP="00F847A6">
            <w:pPr>
              <w:jc w:val="center"/>
            </w:pPr>
            <w:r>
              <w:t>Başkan V.</w:t>
            </w:r>
          </w:p>
        </w:tc>
        <w:tc>
          <w:tcPr>
            <w:tcW w:w="3106" w:type="dxa"/>
            <w:vAlign w:val="center"/>
          </w:tcPr>
          <w:p w:rsidR="005A0810" w:rsidRDefault="005A0810" w:rsidP="00F847A6">
            <w:pPr>
              <w:jc w:val="center"/>
            </w:pPr>
            <w:proofErr w:type="spellStart"/>
            <w:r>
              <w:t>Atila</w:t>
            </w:r>
            <w:proofErr w:type="spellEnd"/>
            <w:r>
              <w:t xml:space="preserve"> ÇELİK</w:t>
            </w:r>
          </w:p>
          <w:p w:rsidR="005A0810" w:rsidRPr="00C55BF2" w:rsidRDefault="005A0810" w:rsidP="00F847A6">
            <w:pPr>
              <w:tabs>
                <w:tab w:val="left" w:pos="946"/>
              </w:tabs>
              <w:jc w:val="center"/>
            </w:pPr>
            <w:r>
              <w:t>Üye</w:t>
            </w:r>
          </w:p>
        </w:tc>
      </w:tr>
      <w:tr w:rsidR="005A0810" w:rsidTr="005A0810">
        <w:trPr>
          <w:trHeight w:val="706"/>
        </w:trPr>
        <w:tc>
          <w:tcPr>
            <w:tcW w:w="3388" w:type="dxa"/>
            <w:vAlign w:val="center"/>
          </w:tcPr>
          <w:p w:rsidR="005A0810" w:rsidRDefault="005A0810" w:rsidP="00F847A6">
            <w:pPr>
              <w:jc w:val="center"/>
            </w:pPr>
            <w:r>
              <w:t>Yaşar NESLİHANOĞLU</w:t>
            </w:r>
          </w:p>
          <w:p w:rsidR="005A0810" w:rsidRPr="00C55BF2" w:rsidRDefault="005A0810" w:rsidP="00F847A6">
            <w:pPr>
              <w:jc w:val="center"/>
            </w:pPr>
            <w:r>
              <w:t>Üye</w:t>
            </w:r>
          </w:p>
        </w:tc>
        <w:tc>
          <w:tcPr>
            <w:tcW w:w="2963" w:type="dxa"/>
            <w:vAlign w:val="center"/>
          </w:tcPr>
          <w:p w:rsidR="005A0810" w:rsidRDefault="005A0810" w:rsidP="00F847A6">
            <w:pPr>
              <w:jc w:val="center"/>
            </w:pPr>
            <w:r>
              <w:t>Yasin YÜKSEL</w:t>
            </w:r>
          </w:p>
          <w:p w:rsidR="005A0810" w:rsidRPr="00C55BF2" w:rsidRDefault="005A0810" w:rsidP="00F847A6">
            <w:pPr>
              <w:jc w:val="center"/>
            </w:pPr>
            <w:r>
              <w:t>Üye</w:t>
            </w:r>
          </w:p>
        </w:tc>
        <w:tc>
          <w:tcPr>
            <w:tcW w:w="3106" w:type="dxa"/>
            <w:vAlign w:val="center"/>
          </w:tcPr>
          <w:p w:rsidR="005A0810" w:rsidRDefault="005A0810" w:rsidP="00F847A6">
            <w:pPr>
              <w:tabs>
                <w:tab w:val="left" w:pos="372"/>
                <w:tab w:val="left" w:pos="684"/>
              </w:tabs>
              <w:jc w:val="center"/>
            </w:pPr>
            <w:proofErr w:type="spellStart"/>
            <w:r>
              <w:t>Ümmügülsüm</w:t>
            </w:r>
            <w:proofErr w:type="spellEnd"/>
            <w:r>
              <w:t xml:space="preserve"> ÜMÜTLÜ</w:t>
            </w:r>
          </w:p>
          <w:p w:rsidR="005A0810" w:rsidRPr="00C55BF2" w:rsidRDefault="005A0810" w:rsidP="00F847A6">
            <w:pPr>
              <w:jc w:val="center"/>
            </w:pPr>
            <w:r>
              <w:t>Üye</w:t>
            </w:r>
          </w:p>
        </w:tc>
      </w:tr>
      <w:tr w:rsidR="005A0810" w:rsidTr="005A0810">
        <w:trPr>
          <w:trHeight w:val="706"/>
        </w:trPr>
        <w:tc>
          <w:tcPr>
            <w:tcW w:w="3388" w:type="dxa"/>
            <w:vAlign w:val="center"/>
          </w:tcPr>
          <w:p w:rsidR="005A0810" w:rsidRDefault="005A0810" w:rsidP="00F847A6">
            <w:pPr>
              <w:jc w:val="center"/>
            </w:pPr>
            <w:r>
              <w:t>Gökhan ARICI</w:t>
            </w:r>
          </w:p>
          <w:p w:rsidR="005A0810" w:rsidRPr="00C55BF2" w:rsidRDefault="005A0810" w:rsidP="00F847A6">
            <w:pPr>
              <w:tabs>
                <w:tab w:val="left" w:pos="580"/>
                <w:tab w:val="left" w:pos="752"/>
              </w:tabs>
              <w:jc w:val="center"/>
            </w:pPr>
            <w:r>
              <w:t>Üye</w:t>
            </w:r>
          </w:p>
        </w:tc>
        <w:tc>
          <w:tcPr>
            <w:tcW w:w="2963" w:type="dxa"/>
            <w:vAlign w:val="center"/>
          </w:tcPr>
          <w:p w:rsidR="005A0810" w:rsidRDefault="005A0810" w:rsidP="00F847A6">
            <w:pPr>
              <w:jc w:val="center"/>
            </w:pPr>
            <w:proofErr w:type="spellStart"/>
            <w:r>
              <w:t>Müslüm</w:t>
            </w:r>
            <w:proofErr w:type="spellEnd"/>
            <w:r>
              <w:t xml:space="preserve"> TEKİN</w:t>
            </w:r>
          </w:p>
          <w:p w:rsidR="005A0810" w:rsidRPr="00C55BF2" w:rsidRDefault="005A0810" w:rsidP="00F847A6">
            <w:pPr>
              <w:jc w:val="center"/>
            </w:pPr>
            <w:r>
              <w:t>Üye</w:t>
            </w:r>
          </w:p>
        </w:tc>
        <w:tc>
          <w:tcPr>
            <w:tcW w:w="3106" w:type="dxa"/>
            <w:vAlign w:val="center"/>
          </w:tcPr>
          <w:p w:rsidR="005A0810" w:rsidRDefault="005A0810" w:rsidP="00F847A6">
            <w:pPr>
              <w:tabs>
                <w:tab w:val="left" w:pos="319"/>
                <w:tab w:val="left" w:pos="630"/>
              </w:tabs>
              <w:jc w:val="center"/>
            </w:pPr>
            <w:r>
              <w:t>Fikret KARADAVUT</w:t>
            </w:r>
          </w:p>
          <w:p w:rsidR="005A0810" w:rsidRPr="00C55BF2" w:rsidRDefault="005A0810" w:rsidP="00F847A6">
            <w:pPr>
              <w:jc w:val="center"/>
            </w:pPr>
            <w:r>
              <w:t>Üye</w:t>
            </w:r>
          </w:p>
        </w:tc>
      </w:tr>
    </w:tbl>
    <w:p w:rsidR="005A0810" w:rsidRPr="00C55BF2" w:rsidRDefault="005A0810" w:rsidP="005A0810">
      <w:pPr>
        <w:jc w:val="both"/>
      </w:pPr>
      <w:r>
        <w:tab/>
      </w:r>
      <w:r>
        <w:tab/>
        <w:t xml:space="preserve">  </w:t>
      </w:r>
      <w:r>
        <w:tab/>
      </w:r>
    </w:p>
    <w:p w:rsidR="005A0810" w:rsidRPr="004C2D3A" w:rsidRDefault="005A0810" w:rsidP="005A0810">
      <w:pPr>
        <w:jc w:val="both"/>
      </w:pPr>
    </w:p>
    <w:sectPr w:rsidR="005A0810"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1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891"/>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81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D64C-2193-4970-88DD-05D81D59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2526</Words>
  <Characters>17227</Characters>
  <Application>Microsoft Office Word</Application>
  <DocSecurity>0</DocSecurity>
  <Lines>143</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2021-08-11T07:29:00Z</cp:lastPrinted>
  <dcterms:created xsi:type="dcterms:W3CDTF">2021-08-11T07:35:00Z</dcterms:created>
  <dcterms:modified xsi:type="dcterms:W3CDTF">2021-08-11T13:39:00Z</dcterms:modified>
</cp:coreProperties>
</file>