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E403D">
        <w:t>8</w:t>
      </w:r>
      <w:r w:rsidR="002C7EBA">
        <w:t>4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2C7EBA" w:rsidRDefault="002C7EBA" w:rsidP="00E408E9">
      <w:pPr>
        <w:tabs>
          <w:tab w:val="left" w:pos="8789"/>
          <w:tab w:val="left" w:pos="8931"/>
        </w:tabs>
        <w:ind w:firstLine="708"/>
        <w:jc w:val="both"/>
      </w:pPr>
      <w:r w:rsidRPr="002C7EBA">
        <w:t xml:space="preserve">Altındağ </w:t>
      </w:r>
      <w:proofErr w:type="spellStart"/>
      <w:r w:rsidRPr="002C7EBA">
        <w:t>Gültepe</w:t>
      </w:r>
      <w:proofErr w:type="spellEnd"/>
      <w:r w:rsidRPr="002C7EBA">
        <w:t xml:space="preserve"> Mahallesi Babür Caddesi Kanatlı Sokağa trafik akışının yoğun olması nedeniyle hız kesici kasis yapılmasına </w:t>
      </w:r>
      <w:r w:rsidR="00E46E3B" w:rsidRPr="002C7EBA">
        <w:t xml:space="preserve">ilişkin </w:t>
      </w:r>
      <w:r w:rsidR="00E408E9" w:rsidRPr="002C7EBA">
        <w:t xml:space="preserve">Ulaşım </w:t>
      </w:r>
      <w:r w:rsidR="00771EB7" w:rsidRPr="002C7EBA">
        <w:t>K</w:t>
      </w:r>
      <w:r w:rsidR="006A32A2" w:rsidRPr="002C7EBA">
        <w:t>o</w:t>
      </w:r>
      <w:r w:rsidR="009307A8" w:rsidRPr="002C7EBA">
        <w:t xml:space="preserve">misyonunun </w:t>
      </w:r>
      <w:r w:rsidR="0056358E" w:rsidRPr="002C7EBA">
        <w:t>18</w:t>
      </w:r>
      <w:r w:rsidR="00FB09B0" w:rsidRPr="002C7EBA">
        <w:t>.0</w:t>
      </w:r>
      <w:r w:rsidR="00593EAE" w:rsidRPr="002C7EBA">
        <w:t>6</w:t>
      </w:r>
      <w:r w:rsidR="00FB09B0" w:rsidRPr="002C7EBA">
        <w:t>.2</w:t>
      </w:r>
      <w:r w:rsidR="0097596B" w:rsidRPr="002C7EBA">
        <w:t xml:space="preserve">021 gün ve </w:t>
      </w:r>
      <w:r w:rsidR="00E408E9" w:rsidRPr="002C7EBA">
        <w:t>2</w:t>
      </w:r>
      <w:r w:rsidRPr="002C7EBA">
        <w:t>3</w:t>
      </w:r>
      <w:r w:rsidR="00E46E3B" w:rsidRPr="002C7EBA">
        <w:t xml:space="preserve"> sayılı raporu Büyükşehir Belediye Meclisimizin </w:t>
      </w:r>
      <w:r w:rsidR="0056358E" w:rsidRPr="002C7EBA">
        <w:t>10</w:t>
      </w:r>
      <w:r w:rsidR="00771EB7" w:rsidRPr="002C7EBA">
        <w:t>.0</w:t>
      </w:r>
      <w:r w:rsidR="00593EAE" w:rsidRPr="002C7EBA">
        <w:t>7</w:t>
      </w:r>
      <w:r w:rsidR="00E46E3B" w:rsidRPr="002C7EBA">
        <w:t>.2021 tarihli toplantısında okundu.</w:t>
      </w:r>
    </w:p>
    <w:p w:rsidR="00E46E3B" w:rsidRPr="002C7EBA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2C7EBA" w:rsidRDefault="006E608D" w:rsidP="00E408E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2C7EBA">
        <w:rPr>
          <w:sz w:val="24"/>
          <w:szCs w:val="24"/>
        </w:rPr>
        <w:t>Konu üzerin</w:t>
      </w:r>
      <w:r w:rsidR="003831F7" w:rsidRPr="002C7EBA">
        <w:rPr>
          <w:sz w:val="24"/>
          <w:szCs w:val="24"/>
        </w:rPr>
        <w:t xml:space="preserve">de yapılan görüşmelerden sonra; </w:t>
      </w:r>
      <w:r w:rsidR="002C7EBA" w:rsidRPr="002C7EBA">
        <w:rPr>
          <w:sz w:val="24"/>
          <w:szCs w:val="24"/>
        </w:rPr>
        <w:t xml:space="preserve">Altındağ İlçesi </w:t>
      </w:r>
      <w:proofErr w:type="spellStart"/>
      <w:r w:rsidR="002C7EBA" w:rsidRPr="002C7EBA">
        <w:rPr>
          <w:sz w:val="24"/>
          <w:szCs w:val="24"/>
        </w:rPr>
        <w:t>Gültepe</w:t>
      </w:r>
      <w:proofErr w:type="spellEnd"/>
      <w:r w:rsidR="002C7EBA" w:rsidRPr="002C7EBA">
        <w:rPr>
          <w:sz w:val="24"/>
          <w:szCs w:val="24"/>
        </w:rPr>
        <w:t xml:space="preserve"> Mahallesi Babür Caddesi Kanatlı Sokağa trafik akışının yoğun olması sebebi ile doğabilecek kazaları önlemek amacıyla hız kesici kasis yapılmasına</w:t>
      </w:r>
      <w:r w:rsidR="00E408E9" w:rsidRPr="002C7EBA">
        <w:rPr>
          <w:sz w:val="24"/>
          <w:szCs w:val="24"/>
        </w:rPr>
        <w:t xml:space="preserve"> </w:t>
      </w:r>
      <w:r w:rsidR="006466FA" w:rsidRPr="002C7EBA">
        <w:rPr>
          <w:sz w:val="24"/>
          <w:szCs w:val="24"/>
        </w:rPr>
        <w:t>ilişkin</w:t>
      </w:r>
      <w:r w:rsidR="00373E30" w:rsidRPr="002C7EBA">
        <w:rPr>
          <w:sz w:val="24"/>
          <w:szCs w:val="24"/>
        </w:rPr>
        <w:t xml:space="preserve"> </w:t>
      </w:r>
      <w:r w:rsidR="00E408E9" w:rsidRPr="002C7EBA">
        <w:rPr>
          <w:sz w:val="24"/>
          <w:szCs w:val="24"/>
        </w:rPr>
        <w:t>Ulaşım</w:t>
      </w:r>
      <w:r w:rsidR="00E71239" w:rsidRPr="002C7EBA">
        <w:rPr>
          <w:sz w:val="24"/>
          <w:szCs w:val="24"/>
        </w:rPr>
        <w:t xml:space="preserve"> </w:t>
      </w:r>
      <w:r w:rsidR="0056358E" w:rsidRPr="002C7EBA">
        <w:rPr>
          <w:sz w:val="24"/>
          <w:szCs w:val="24"/>
        </w:rPr>
        <w:t xml:space="preserve">Komisyonu </w:t>
      </w:r>
      <w:r w:rsidR="00E30E1E" w:rsidRPr="002C7EBA">
        <w:rPr>
          <w:sz w:val="24"/>
          <w:szCs w:val="24"/>
        </w:rPr>
        <w:t>Raporu oyla</w:t>
      </w:r>
      <w:r w:rsidR="006D27AB" w:rsidRPr="002C7EBA">
        <w:rPr>
          <w:sz w:val="24"/>
          <w:szCs w:val="24"/>
        </w:rPr>
        <w:t>narak oy</w:t>
      </w:r>
      <w:r w:rsidR="00424C15" w:rsidRPr="002C7EBA">
        <w:rPr>
          <w:sz w:val="24"/>
          <w:szCs w:val="24"/>
        </w:rPr>
        <w:t>birliği</w:t>
      </w:r>
      <w:r w:rsidR="00E30E1E" w:rsidRPr="002C7EBA">
        <w:rPr>
          <w:sz w:val="24"/>
          <w:szCs w:val="24"/>
        </w:rPr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Default="00503B68" w:rsidP="00593EAE">
      <w:pPr>
        <w:jc w:val="both"/>
      </w:pPr>
    </w:p>
    <w:p w:rsidR="00503B68" w:rsidRPr="007F09B4" w:rsidRDefault="00503B68" w:rsidP="00503B68">
      <w:pPr>
        <w:ind w:right="-63"/>
        <w:jc w:val="center"/>
      </w:pPr>
      <w:r w:rsidRPr="007F09B4">
        <w:lastRenderedPageBreak/>
        <w:t>T.C.</w:t>
      </w:r>
    </w:p>
    <w:p w:rsidR="00503B68" w:rsidRPr="007F09B4" w:rsidRDefault="00503B68" w:rsidP="00503B68">
      <w:pPr>
        <w:ind w:right="-63"/>
        <w:jc w:val="center"/>
      </w:pPr>
      <w:r w:rsidRPr="007F09B4">
        <w:t>ANKARA BÜYÜKŞEHİR BELEDİYE MECLİSİ</w:t>
      </w:r>
    </w:p>
    <w:p w:rsidR="00503B68" w:rsidRDefault="00503B68" w:rsidP="00503B68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503B68" w:rsidRDefault="00503B68" w:rsidP="00503B68">
      <w:pPr>
        <w:tabs>
          <w:tab w:val="left" w:pos="567"/>
        </w:tabs>
        <w:ind w:right="-63"/>
        <w:jc w:val="both"/>
      </w:pPr>
    </w:p>
    <w:p w:rsidR="00503B68" w:rsidRDefault="00503B68" w:rsidP="00503B68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23                                                                                                                </w:t>
      </w:r>
      <w:bookmarkStart w:id="0" w:name="_GoBack"/>
      <w:bookmarkEnd w:id="0"/>
      <w:r>
        <w:t>18.06.2021</w:t>
      </w:r>
    </w:p>
    <w:p w:rsidR="00503B68" w:rsidRDefault="00503B68" w:rsidP="00503B68">
      <w:pPr>
        <w:ind w:right="-63"/>
      </w:pPr>
    </w:p>
    <w:p w:rsidR="00503B68" w:rsidRDefault="00503B68" w:rsidP="00503B68">
      <w:pPr>
        <w:ind w:right="-63"/>
        <w:jc w:val="center"/>
      </w:pPr>
    </w:p>
    <w:p w:rsidR="00503B68" w:rsidRDefault="00503B68" w:rsidP="00503B68">
      <w:pPr>
        <w:ind w:right="-63"/>
        <w:jc w:val="center"/>
      </w:pPr>
      <w:r w:rsidRPr="007F09B4">
        <w:t>BÜYÜKŞEHİR BELEDİYE MECLİSİ BAŞKANLIĞINA</w:t>
      </w:r>
    </w:p>
    <w:p w:rsidR="00503B68" w:rsidRDefault="00503B68" w:rsidP="00503B68">
      <w:pPr>
        <w:ind w:right="-63"/>
        <w:jc w:val="center"/>
      </w:pPr>
    </w:p>
    <w:p w:rsidR="00503B68" w:rsidRDefault="00503B68" w:rsidP="00503B68">
      <w:pPr>
        <w:pStyle w:val="GvdeMetniGirintisi"/>
        <w:ind w:right="-63" w:firstLine="0"/>
      </w:pPr>
    </w:p>
    <w:p w:rsidR="00503B68" w:rsidRPr="00F23CAD" w:rsidRDefault="00503B68" w:rsidP="00503B68">
      <w:pPr>
        <w:spacing w:line="240" w:lineRule="atLeast"/>
        <w:ind w:right="-63" w:firstLine="708"/>
        <w:jc w:val="both"/>
      </w:pPr>
      <w:r>
        <w:t xml:space="preserve">Altındağ İlçesi </w:t>
      </w:r>
      <w:proofErr w:type="spellStart"/>
      <w:r>
        <w:t>Gültepe</w:t>
      </w:r>
      <w:proofErr w:type="spellEnd"/>
      <w:r>
        <w:t xml:space="preserve"> Mahallesi Babür Caddesi Kanatlı Sokağa trafik akışının yoğun olması nedeniyle hız kesici kasis yapılmasına ilişkin </w:t>
      </w:r>
      <w:r w:rsidRPr="00F23CAD">
        <w:t xml:space="preserve">Büyükşehir Belediye Meclisimizin </w:t>
      </w:r>
      <w:r>
        <w:t>08.06.2021</w:t>
      </w:r>
      <w:r w:rsidRPr="00F23CAD">
        <w:t xml:space="preserve"> tarih </w:t>
      </w:r>
      <w:r>
        <w:t>30</w:t>
      </w:r>
      <w:r w:rsidRPr="00F23CAD">
        <w:t>. gündem maddesi olarak komisyonumuza havale edilen dosya incelendi.</w:t>
      </w:r>
    </w:p>
    <w:p w:rsidR="00503B68" w:rsidRPr="00F23CAD" w:rsidRDefault="00503B68" w:rsidP="00503B68">
      <w:pPr>
        <w:spacing w:line="240" w:lineRule="atLeast"/>
        <w:ind w:right="-63" w:firstLine="708"/>
        <w:jc w:val="both"/>
      </w:pPr>
    </w:p>
    <w:p w:rsidR="00503B68" w:rsidRPr="005F114E" w:rsidRDefault="00503B68" w:rsidP="00503B68">
      <w:pPr>
        <w:pStyle w:val="GvdeMetniGirintisi"/>
        <w:ind w:right="-63"/>
      </w:pPr>
      <w:r>
        <w:t xml:space="preserve">Üye Fatih ÜNAL ve arkadaşlarının </w:t>
      </w:r>
      <w:r w:rsidRPr="005F114E">
        <w:t xml:space="preserve">verdiği önergede; </w:t>
      </w:r>
      <w:r>
        <w:t xml:space="preserve">Altındağ İlçesi </w:t>
      </w:r>
      <w:proofErr w:type="spellStart"/>
      <w:r>
        <w:t>Gültepe</w:t>
      </w:r>
      <w:proofErr w:type="spellEnd"/>
      <w:r>
        <w:t xml:space="preserve"> Mahallesi Babür Caddesi Kanatlı Sokağa trafik akışının yoğun olması nedeniyle hız kesici kasis yapılmasının </w:t>
      </w:r>
      <w:r w:rsidRPr="005F114E">
        <w:t>istenildiği</w:t>
      </w:r>
      <w:r>
        <w:t>,</w:t>
      </w:r>
    </w:p>
    <w:p w:rsidR="00503B68" w:rsidRPr="005F114E" w:rsidRDefault="00503B68" w:rsidP="00503B68">
      <w:pPr>
        <w:spacing w:line="240" w:lineRule="atLeast"/>
        <w:ind w:right="-63" w:firstLine="708"/>
        <w:jc w:val="both"/>
      </w:pPr>
    </w:p>
    <w:p w:rsidR="00503B68" w:rsidRPr="005F114E" w:rsidRDefault="00503B68" w:rsidP="00503B68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Altındağ İlçesi </w:t>
      </w:r>
      <w:proofErr w:type="spellStart"/>
      <w:r>
        <w:t>Gültepe</w:t>
      </w:r>
      <w:proofErr w:type="spellEnd"/>
      <w:r>
        <w:t xml:space="preserve"> Mahallesi Babür Caddesi Kanatlı Sokağa trafik akışının yoğun olması sebebi ile doğabilecek kazaları önlemek amacıyla hız kesici kasis yapılmasına k</w:t>
      </w:r>
      <w:r w:rsidRPr="005F114E">
        <w:t>omisyonumuzca uygun görülmüştür.</w:t>
      </w:r>
    </w:p>
    <w:p w:rsidR="00503B68" w:rsidRPr="005F114E" w:rsidRDefault="00503B68" w:rsidP="00503B68">
      <w:pPr>
        <w:ind w:right="-63" w:firstLine="708"/>
        <w:jc w:val="both"/>
      </w:pPr>
    </w:p>
    <w:p w:rsidR="00503B68" w:rsidRDefault="00503B68" w:rsidP="00503B68">
      <w:pPr>
        <w:ind w:right="-63" w:firstLine="708"/>
        <w:jc w:val="both"/>
      </w:pPr>
      <w:r w:rsidRPr="005F114E">
        <w:t>Raporumuz Büyükşehir Belediye Meclisinin onayına arz olunur.</w:t>
      </w:r>
    </w:p>
    <w:p w:rsidR="00503B68" w:rsidRDefault="00503B68" w:rsidP="00503B68">
      <w:pPr>
        <w:ind w:right="-63" w:firstLine="708"/>
        <w:jc w:val="both"/>
      </w:pPr>
    </w:p>
    <w:p w:rsidR="00503B68" w:rsidRPr="005F114E" w:rsidRDefault="00503B68" w:rsidP="00503B68">
      <w:pPr>
        <w:ind w:right="-63" w:firstLine="708"/>
        <w:jc w:val="both"/>
      </w:pPr>
    </w:p>
    <w:p w:rsidR="00503B68" w:rsidRDefault="00503B68" w:rsidP="00503B68">
      <w:pPr>
        <w:ind w:right="-63"/>
        <w:jc w:val="both"/>
      </w:pPr>
    </w:p>
    <w:p w:rsidR="00503B68" w:rsidRDefault="00503B68" w:rsidP="00503B68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503B68" w:rsidRPr="007C5283" w:rsidTr="00A10EEA">
        <w:trPr>
          <w:trHeight w:val="1737"/>
        </w:trPr>
        <w:tc>
          <w:tcPr>
            <w:tcW w:w="3085" w:type="dxa"/>
          </w:tcPr>
          <w:p w:rsidR="00503B68" w:rsidRDefault="00503B68" w:rsidP="00A10EEA">
            <w:pPr>
              <w:ind w:right="-63"/>
              <w:jc w:val="center"/>
            </w:pPr>
            <w:r>
              <w:t>Savaş KARA</w:t>
            </w:r>
          </w:p>
          <w:p w:rsidR="00503B68" w:rsidRPr="007C5283" w:rsidRDefault="00503B68" w:rsidP="00A10EEA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503B68" w:rsidRDefault="00503B68" w:rsidP="00A10EEA">
            <w:pPr>
              <w:ind w:right="-63"/>
              <w:jc w:val="center"/>
            </w:pPr>
            <w:r>
              <w:t>Bülent TANRIKUT</w:t>
            </w:r>
          </w:p>
          <w:p w:rsidR="00503B68" w:rsidRPr="007C5283" w:rsidRDefault="00503B68" w:rsidP="00A10EEA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503B68" w:rsidRDefault="00503B68" w:rsidP="00A10EEA">
            <w:pPr>
              <w:ind w:right="-63"/>
              <w:jc w:val="center"/>
            </w:pPr>
            <w:r>
              <w:t>Tuğba AYDOS</w:t>
            </w:r>
          </w:p>
          <w:p w:rsidR="00503B68" w:rsidRPr="007C5283" w:rsidRDefault="00503B68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503B68" w:rsidRPr="007C5283" w:rsidTr="00A10EEA">
        <w:trPr>
          <w:trHeight w:val="1737"/>
        </w:trPr>
        <w:tc>
          <w:tcPr>
            <w:tcW w:w="3085" w:type="dxa"/>
            <w:vAlign w:val="center"/>
          </w:tcPr>
          <w:p w:rsidR="00503B68" w:rsidRDefault="00503B68" w:rsidP="00A10EEA">
            <w:pPr>
              <w:ind w:right="-63"/>
              <w:jc w:val="center"/>
            </w:pPr>
            <w:r>
              <w:t>Ertuğrul ÇETİN</w:t>
            </w:r>
          </w:p>
          <w:p w:rsidR="00503B68" w:rsidRPr="007C5283" w:rsidRDefault="00503B68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503B68" w:rsidRDefault="00503B68" w:rsidP="00A10EEA">
            <w:pPr>
              <w:ind w:right="-63"/>
              <w:jc w:val="center"/>
            </w:pPr>
            <w:r>
              <w:t>Süleyman ACAR</w:t>
            </w:r>
          </w:p>
          <w:p w:rsidR="00503B68" w:rsidRPr="007C5283" w:rsidRDefault="00503B68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503B68" w:rsidRDefault="00503B68" w:rsidP="00A10EEA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503B68" w:rsidRPr="007C5283" w:rsidRDefault="00503B68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503B68" w:rsidRPr="007C5283" w:rsidTr="00A10EEA">
        <w:trPr>
          <w:trHeight w:val="1737"/>
        </w:trPr>
        <w:tc>
          <w:tcPr>
            <w:tcW w:w="3085" w:type="dxa"/>
            <w:vAlign w:val="bottom"/>
          </w:tcPr>
          <w:p w:rsidR="00503B68" w:rsidRDefault="00503B68" w:rsidP="00A10EEA">
            <w:pPr>
              <w:ind w:right="-63"/>
              <w:jc w:val="center"/>
            </w:pPr>
            <w:r>
              <w:t>Hüseyin ÖZCAN</w:t>
            </w:r>
          </w:p>
          <w:p w:rsidR="00503B68" w:rsidRPr="006D1F5D" w:rsidRDefault="00503B68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503B68" w:rsidRPr="00B90EB4" w:rsidRDefault="00503B68" w:rsidP="00A10EEA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503B68" w:rsidRPr="007C5283" w:rsidRDefault="00503B68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503B68" w:rsidRDefault="00503B68" w:rsidP="00A10EEA">
            <w:pPr>
              <w:ind w:right="-63"/>
              <w:jc w:val="center"/>
            </w:pPr>
            <w:r>
              <w:t>Adnan SEZGİN</w:t>
            </w:r>
          </w:p>
          <w:p w:rsidR="00503B68" w:rsidRPr="007C5283" w:rsidRDefault="00503B68" w:rsidP="00A10EEA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503B68" w:rsidRPr="007F09B4" w:rsidRDefault="00503B68" w:rsidP="00503B68">
      <w:pPr>
        <w:ind w:right="-63"/>
        <w:jc w:val="both"/>
      </w:pPr>
    </w:p>
    <w:p w:rsidR="00503B68" w:rsidRPr="006D00CC" w:rsidRDefault="00503B68" w:rsidP="00593EAE">
      <w:pPr>
        <w:jc w:val="both"/>
      </w:pPr>
    </w:p>
    <w:sectPr w:rsidR="00503B68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1F17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3B68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13CE-9FFA-492A-92CD-0C89DCC2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2021-07-12T08:06:00Z</cp:lastPrinted>
  <dcterms:created xsi:type="dcterms:W3CDTF">2021-07-12T08:07:00Z</dcterms:created>
  <dcterms:modified xsi:type="dcterms:W3CDTF">2021-07-13T11:27:00Z</dcterms:modified>
</cp:coreProperties>
</file>