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21BFA" w:rsidTr="00642D5B">
        <w:trPr>
          <w:trHeight w:val="1008"/>
        </w:trPr>
        <w:tc>
          <w:tcPr>
            <w:tcW w:w="3510" w:type="dxa"/>
          </w:tcPr>
          <w:p w:rsidR="00003874" w:rsidRPr="00B21BFA" w:rsidRDefault="001C62FC" w:rsidP="00642D5B">
            <w:pPr>
              <w:ind w:left="708" w:firstLine="708"/>
            </w:pPr>
            <w:r w:rsidRPr="00B21BFA">
              <w:t xml:space="preserve"> </w:t>
            </w:r>
            <w:r w:rsidR="00003874" w:rsidRPr="00B21BFA">
              <w:t>T.C.</w:t>
            </w:r>
          </w:p>
          <w:p w:rsidR="00003874" w:rsidRPr="00B21BFA" w:rsidRDefault="00003874" w:rsidP="00642D5B">
            <w:pPr>
              <w:jc w:val="center"/>
            </w:pPr>
            <w:r w:rsidRPr="00B21BFA">
              <w:t>ANKARA BÜYÜKŞEHİR</w:t>
            </w:r>
          </w:p>
          <w:p w:rsidR="00003874" w:rsidRPr="00B21BFA" w:rsidRDefault="00003874" w:rsidP="00642D5B">
            <w:pPr>
              <w:jc w:val="center"/>
            </w:pPr>
            <w:r w:rsidRPr="00B21BFA">
              <w:t>BELEDİYE MECLİSİ</w:t>
            </w:r>
          </w:p>
        </w:tc>
      </w:tr>
    </w:tbl>
    <w:p w:rsidR="004D0D29" w:rsidRPr="00B21BFA" w:rsidRDefault="004D0D29" w:rsidP="002856BD">
      <w:pPr>
        <w:tabs>
          <w:tab w:val="left" w:pos="1935"/>
        </w:tabs>
        <w:jc w:val="both"/>
      </w:pPr>
    </w:p>
    <w:p w:rsidR="002856BD" w:rsidRPr="00B21BFA" w:rsidRDefault="002856BD" w:rsidP="003155C1">
      <w:pPr>
        <w:ind w:right="-1"/>
        <w:jc w:val="both"/>
      </w:pPr>
      <w:r w:rsidRPr="00B21BFA">
        <w:t>Karar No:</w:t>
      </w:r>
      <w:r w:rsidR="001C62FC" w:rsidRPr="00B21BFA">
        <w:t xml:space="preserve"> </w:t>
      </w:r>
      <w:r w:rsidR="00257EED" w:rsidRPr="00B21BFA">
        <w:t>995</w:t>
      </w:r>
      <w:r w:rsidR="00635698" w:rsidRPr="00B21BFA">
        <w:tab/>
      </w:r>
      <w:r w:rsidRPr="00B21BFA">
        <w:tab/>
      </w:r>
      <w:r w:rsidRPr="00B21BFA">
        <w:tab/>
        <w:t xml:space="preserve">  </w:t>
      </w:r>
      <w:r w:rsidR="00256B97" w:rsidRPr="00B21BFA">
        <w:tab/>
      </w:r>
      <w:r w:rsidR="00106A13" w:rsidRPr="00B21BFA">
        <w:tab/>
      </w:r>
      <w:r w:rsidR="00EB0EEC" w:rsidRPr="00B21BFA">
        <w:tab/>
      </w:r>
      <w:r w:rsidR="00EA7EF5" w:rsidRPr="00B21BFA">
        <w:t xml:space="preserve">        </w:t>
      </w:r>
      <w:r w:rsidR="00F02854" w:rsidRPr="00B21BFA">
        <w:t xml:space="preserve"> </w:t>
      </w:r>
      <w:r w:rsidR="00DA29AD" w:rsidRPr="00B21BFA">
        <w:t xml:space="preserve">         </w:t>
      </w:r>
      <w:r w:rsidR="003155C1" w:rsidRPr="00B21BFA">
        <w:t xml:space="preserve">       </w:t>
      </w:r>
      <w:r w:rsidR="00954D1A" w:rsidRPr="00B21BFA">
        <w:t xml:space="preserve">              </w:t>
      </w:r>
      <w:r w:rsidR="00813EFA" w:rsidRPr="00B21BFA">
        <w:t xml:space="preserve">         2</w:t>
      </w:r>
      <w:r w:rsidR="004F6133" w:rsidRPr="00B21BFA">
        <w:t>6</w:t>
      </w:r>
      <w:r w:rsidR="00642D5B" w:rsidRPr="00B21BFA">
        <w:t>.0</w:t>
      </w:r>
      <w:r w:rsidR="00813EFA" w:rsidRPr="00B21BFA">
        <w:t>5</w:t>
      </w:r>
      <w:r w:rsidR="00642D5B" w:rsidRPr="00B21BFA">
        <w:t>.2021</w:t>
      </w:r>
    </w:p>
    <w:p w:rsidR="002856BD" w:rsidRPr="00B21BFA" w:rsidRDefault="002856BD" w:rsidP="002856BD">
      <w:pPr>
        <w:ind w:left="2844" w:right="543" w:firstLine="696"/>
      </w:pPr>
    </w:p>
    <w:p w:rsidR="00C22A7B" w:rsidRPr="00B21BFA" w:rsidRDefault="00C22A7B" w:rsidP="006F5829">
      <w:pPr>
        <w:ind w:right="543"/>
      </w:pPr>
    </w:p>
    <w:p w:rsidR="002856BD" w:rsidRPr="00B21BFA" w:rsidRDefault="002856BD" w:rsidP="006003F2">
      <w:pPr>
        <w:ind w:left="2844" w:right="543" w:firstLine="696"/>
      </w:pPr>
      <w:r w:rsidRPr="00B21BFA">
        <w:t xml:space="preserve">        K A R A R</w:t>
      </w:r>
    </w:p>
    <w:p w:rsidR="00B85B77" w:rsidRPr="00B21BFA" w:rsidRDefault="00B85B77" w:rsidP="006003F2">
      <w:pPr>
        <w:ind w:left="2844" w:right="543" w:firstLine="696"/>
      </w:pPr>
    </w:p>
    <w:p w:rsidR="005B2B24" w:rsidRPr="00B21BFA" w:rsidRDefault="005B2B24" w:rsidP="006003F2">
      <w:pPr>
        <w:ind w:left="2844" w:right="543" w:firstLine="696"/>
      </w:pPr>
    </w:p>
    <w:p w:rsidR="005B2B24" w:rsidRPr="00B21BFA" w:rsidRDefault="005B2B24" w:rsidP="006003F2">
      <w:pPr>
        <w:ind w:left="2844" w:right="543" w:firstLine="696"/>
      </w:pPr>
    </w:p>
    <w:p w:rsidR="005B2B24" w:rsidRPr="00B21BFA" w:rsidRDefault="00B21BFA" w:rsidP="005B2B24">
      <w:pPr>
        <w:ind w:firstLine="708"/>
        <w:jc w:val="both"/>
      </w:pPr>
      <w:r w:rsidRPr="00B21BFA">
        <w:t xml:space="preserve">Çankaya İlçesi </w:t>
      </w:r>
      <w:proofErr w:type="spellStart"/>
      <w:r w:rsidRPr="00B21BFA">
        <w:t>Alacaatlı</w:t>
      </w:r>
      <w:proofErr w:type="spellEnd"/>
      <w:r w:rsidRPr="00B21BFA">
        <w:t xml:space="preserve"> Mahallesi 64443 ada 1 parsel ile 64445 </w:t>
      </w:r>
      <w:proofErr w:type="gramStart"/>
      <w:r w:rsidRPr="00B21BFA">
        <w:t>ada  1</w:t>
      </w:r>
      <w:proofErr w:type="gramEnd"/>
      <w:r w:rsidRPr="00B21BFA">
        <w:t xml:space="preserve"> parselde 1/1000 ölçekli uygulama imar plan değişikliğine </w:t>
      </w:r>
      <w:r w:rsidR="005B2B24" w:rsidRPr="00B21BFA">
        <w:t xml:space="preserve">ilişkin İmar ve Bayındırlık Komisyonunun </w:t>
      </w:r>
      <w:r w:rsidR="004D0D29" w:rsidRPr="00B21BFA">
        <w:t>2</w:t>
      </w:r>
      <w:r w:rsidRPr="00B21BFA">
        <w:t>7</w:t>
      </w:r>
      <w:r w:rsidR="005B2B24" w:rsidRPr="00B21BFA">
        <w:t>.0</w:t>
      </w:r>
      <w:r w:rsidR="00813EFA" w:rsidRPr="00B21BFA">
        <w:t>4</w:t>
      </w:r>
      <w:r w:rsidR="005B2B24" w:rsidRPr="00B21BFA">
        <w:t xml:space="preserve">.2021 gün ve </w:t>
      </w:r>
      <w:r w:rsidRPr="00B21BFA">
        <w:t>119</w:t>
      </w:r>
      <w:r w:rsidR="005B2B24" w:rsidRPr="00B21BFA">
        <w:t xml:space="preserve"> sayılı raporu Büy</w:t>
      </w:r>
      <w:r w:rsidR="00D434AD">
        <w:t>ükşehir Belediye Meclisimizin 26</w:t>
      </w:r>
      <w:r w:rsidR="005B2B24" w:rsidRPr="00B21BFA">
        <w:t>.0</w:t>
      </w:r>
      <w:r w:rsidR="00813EFA" w:rsidRPr="00B21BFA">
        <w:t>5</w:t>
      </w:r>
      <w:r w:rsidR="005B2B24" w:rsidRPr="00B21BFA">
        <w:t>.2021 tarihli toplantısında okundu.</w:t>
      </w:r>
    </w:p>
    <w:p w:rsidR="005B2B24" w:rsidRPr="00B21BFA" w:rsidRDefault="005B2B24" w:rsidP="005B2B24">
      <w:pPr>
        <w:ind w:firstLine="708"/>
        <w:jc w:val="both"/>
      </w:pPr>
    </w:p>
    <w:p w:rsidR="00B21BFA" w:rsidRPr="00B21BFA" w:rsidRDefault="005B2B24" w:rsidP="00B21BFA">
      <w:pPr>
        <w:ind w:firstLine="709"/>
        <w:jc w:val="both"/>
      </w:pPr>
      <w:r w:rsidRPr="00B21BFA">
        <w:t>Konu üzerinde yapılan görüşmelerden sonra;</w:t>
      </w:r>
      <w:r w:rsidR="00FE36D3" w:rsidRPr="00B21BFA">
        <w:t xml:space="preserve"> </w:t>
      </w:r>
      <w:r w:rsidR="00B21BFA" w:rsidRPr="00B21BFA">
        <w:t xml:space="preserve">S.S Narven Konut Yapı Kooperatifi 25.03.2021 tarihli ve 46362 kurum sayılı dilekçe </w:t>
      </w:r>
      <w:proofErr w:type="gramStart"/>
      <w:r w:rsidR="00B21BFA" w:rsidRPr="00B21BFA">
        <w:t>ile,</w:t>
      </w:r>
      <w:proofErr w:type="gramEnd"/>
      <w:r w:rsidR="00B21BFA" w:rsidRPr="00B21BFA">
        <w:t xml:space="preserve"> Çankaya İlçesi, </w:t>
      </w:r>
      <w:proofErr w:type="spellStart"/>
      <w:r w:rsidR="00B21BFA" w:rsidRPr="00B21BFA">
        <w:t>Alacaatlı</w:t>
      </w:r>
      <w:proofErr w:type="spellEnd"/>
      <w:r w:rsidR="00B21BFA" w:rsidRPr="00B21BFA">
        <w:t xml:space="preserve"> Mahallesi Yeni Çakırlar KDGPA sınırı kapsamında 64443, 64445 sayılı adalara ilişkin 1/1000 ölçekli Uygulama İmar Planı teklifi 2. kez incelenmek üzere İmar ve Şehircilik Dairesi Başkanlığına sunulduğu,</w:t>
      </w:r>
    </w:p>
    <w:p w:rsidR="00B21BFA" w:rsidRPr="00B21BFA" w:rsidRDefault="00B21BFA" w:rsidP="00B21BFA">
      <w:pPr>
        <w:ind w:firstLine="709"/>
        <w:jc w:val="both"/>
      </w:pPr>
    </w:p>
    <w:p w:rsidR="00B21BFA" w:rsidRPr="00B21BFA" w:rsidRDefault="00B21BFA" w:rsidP="00B21BFA">
      <w:pPr>
        <w:ind w:firstLine="709"/>
        <w:jc w:val="both"/>
      </w:pPr>
      <w:proofErr w:type="spellStart"/>
      <w:proofErr w:type="gramStart"/>
      <w:r w:rsidRPr="00B21BFA">
        <w:t>Alacaatlı</w:t>
      </w:r>
      <w:proofErr w:type="spellEnd"/>
      <w:r w:rsidRPr="00B21BFA">
        <w:t xml:space="preserve"> Mahallesi, 64443 ada 1 sayılı parselin, 11.198,00 m</w:t>
      </w:r>
      <w:r w:rsidRPr="00B21BFA">
        <w:rPr>
          <w:vertAlign w:val="superscript"/>
        </w:rPr>
        <w:t>2</w:t>
      </w:r>
      <w:r w:rsidRPr="00B21BFA">
        <w:t>, 64445 ada 1 sayılı parselin 10.851,00 m</w:t>
      </w:r>
      <w:r w:rsidRPr="00B21BFA">
        <w:rPr>
          <w:vertAlign w:val="superscript"/>
        </w:rPr>
        <w:t>2</w:t>
      </w:r>
      <w:r w:rsidRPr="00B21BFA">
        <w:t xml:space="preserve"> olup tamamının Halime </w:t>
      </w:r>
      <w:proofErr w:type="spellStart"/>
      <w:r w:rsidRPr="00B21BFA">
        <w:t>Ekni</w:t>
      </w:r>
      <w:proofErr w:type="spellEnd"/>
      <w:r w:rsidRPr="00B21BFA">
        <w:t xml:space="preserve"> Adına kayıtlı olduğu, söz konusu taşınmazları da kapsayan alanda Belediye Meclisimizin 16.08.2013 gün ve 1535 sayılı kararı ile "</w:t>
      </w:r>
      <w:proofErr w:type="spellStart"/>
      <w:r w:rsidRPr="00B21BFA">
        <w:t>Alacaatlı</w:t>
      </w:r>
      <w:proofErr w:type="spellEnd"/>
      <w:r w:rsidRPr="00B21BFA">
        <w:t xml:space="preserve"> Çakırlar Kentsel Dönüşüm ve Gelişim Proje Alanı (KDGPA)" sınırının onaylandığı, KDGPA' ya ilişkin 1/25000-1/5000 ölçekli nazım imar planı değişikliğinin Belediye </w:t>
      </w:r>
      <w:proofErr w:type="gramEnd"/>
      <w:r w:rsidRPr="00B21BFA">
        <w:t>Meclisimizin 16.08.2013 gün ve 1536 sayılı kararı ile onaylandığı, onaylı nazım imar planına uygun olarak hazırlanan 1/1000 ölçekli uygulama imar planı değişikliğinin Belediye Meclisimizin 16.08.2013 gün ve 1573 sayılı kararı ile onaylandığı,</w:t>
      </w:r>
    </w:p>
    <w:p w:rsidR="00B21BFA" w:rsidRPr="00B21BFA" w:rsidRDefault="00B21BFA" w:rsidP="00B21BFA">
      <w:pPr>
        <w:ind w:firstLine="709"/>
        <w:jc w:val="both"/>
      </w:pPr>
    </w:p>
    <w:p w:rsidR="00B21BFA" w:rsidRPr="00B21BFA" w:rsidRDefault="00B21BFA" w:rsidP="00B21BFA">
      <w:pPr>
        <w:ind w:firstLine="709"/>
        <w:jc w:val="both"/>
      </w:pPr>
      <w:proofErr w:type="gramStart"/>
      <w:r w:rsidRPr="00B21BFA">
        <w:t xml:space="preserve">Daha sonra Ankara Büyükşehir Belediye Meclisinin 14.09.2015 tarih ve 1901 sayılı kararıyla; taahhüde ilişkin 12 </w:t>
      </w:r>
      <w:proofErr w:type="spellStart"/>
      <w:r w:rsidRPr="00B21BFA">
        <w:t>nolu</w:t>
      </w:r>
      <w:proofErr w:type="spellEnd"/>
      <w:r w:rsidRPr="00B21BFA">
        <w:t xml:space="preserve"> plan notunun "Belediyenin, Milli Eğitim Bakanlığının, Bakanlar Kurulunca Vergi Muafiyeti tanınmış Vakıflar ve kamu yararına çalışan derneklerin göstereceği yerlere 360 dersliğe tekabül eden Okul, Cami, Aile Yaşam Merkezi, Huzurevi bedelsiz olarak yapılacaktır. </w:t>
      </w:r>
      <w:proofErr w:type="gramEnd"/>
      <w:r w:rsidRPr="00B21BFA">
        <w:t xml:space="preserve">Söz konusu tesislerin başka bir kurum aracılığıyla yapılması halinde yapım bedeli nakden veya arazi ile karşılanabilir, tesislerin yapımı için Belediyeye taahhüt verilecektir. Söz konusu tesisler başka bir kurum tarafından yapılacaksa taahhüt sorumluluğu ilgili kurumlara devredilebilir, 360 dersliğe tekabül edene kadar bu tesisler için ruhsat, </w:t>
      </w:r>
      <w:proofErr w:type="gramStart"/>
      <w:r w:rsidRPr="00B21BFA">
        <w:t>iskan</w:t>
      </w:r>
      <w:proofErr w:type="gramEnd"/>
      <w:r w:rsidRPr="00B21BFA">
        <w:t xml:space="preserve"> alınmadan, planlama alanındaki parseller için iskan düzenlenemez, taahhüt iskandan sonra iade edilir." şeklinde değiştirilmesi yönünde </w:t>
      </w:r>
      <w:proofErr w:type="spellStart"/>
      <w:r w:rsidRPr="00B21BFA">
        <w:t>tadilen</w:t>
      </w:r>
      <w:proofErr w:type="spellEnd"/>
      <w:r w:rsidRPr="00B21BFA">
        <w:t xml:space="preserve"> onaylandığı,</w:t>
      </w:r>
    </w:p>
    <w:p w:rsidR="00B21BFA" w:rsidRPr="00B21BFA" w:rsidRDefault="00B21BFA" w:rsidP="00B21BFA">
      <w:pPr>
        <w:ind w:firstLine="709"/>
        <w:jc w:val="both"/>
      </w:pPr>
    </w:p>
    <w:p w:rsidR="00B21BFA" w:rsidRPr="00B21BFA" w:rsidRDefault="00B21BFA" w:rsidP="00B21BFA">
      <w:pPr>
        <w:ind w:firstLine="709"/>
        <w:jc w:val="both"/>
      </w:pPr>
      <w:r w:rsidRPr="00B21BFA">
        <w:t xml:space="preserve">Hale Eren BAŞAL adına kayıtlı 02.12.2020 tarihli dilekçe </w:t>
      </w:r>
      <w:proofErr w:type="gramStart"/>
      <w:r w:rsidRPr="00B21BFA">
        <w:t>ile;</w:t>
      </w:r>
      <w:proofErr w:type="gramEnd"/>
      <w:r w:rsidRPr="00B21BFA">
        <w:t xml:space="preserve"> toplu yapılaşmayı ve ortak mekan kullanımını teşvik etmek, mimari bütünlüğü ve estetiği sağlamak gerekçeleri belirtilerek öneri olarak sunulan plan değişikliği ile; söz konusu planlar kapsamında oluşan 64443 ada, 1 </w:t>
      </w:r>
      <w:proofErr w:type="spellStart"/>
      <w:r w:rsidRPr="00B21BFA">
        <w:t>nolu</w:t>
      </w:r>
      <w:proofErr w:type="spellEnd"/>
      <w:r w:rsidRPr="00B21BFA">
        <w:t xml:space="preserve"> parsel ile 64445 ada, 1 </w:t>
      </w:r>
      <w:proofErr w:type="spellStart"/>
      <w:r w:rsidRPr="00B21BFA">
        <w:t>nolu</w:t>
      </w:r>
      <w:proofErr w:type="spellEnd"/>
      <w:r w:rsidRPr="00B21BFA">
        <w:t xml:space="preserve"> parseller arasındaki yol kapatılarak adaların tevhit edildiği, kapatılan yolun parsellerin kuzeyinde park alanı olarak ayrıldığı, yapılaşma koşullarının ise E:1.50, </w:t>
      </w:r>
      <w:proofErr w:type="spellStart"/>
      <w:r w:rsidRPr="00B21BFA">
        <w:t>Yençok</w:t>
      </w:r>
      <w:proofErr w:type="spellEnd"/>
      <w:r w:rsidRPr="00B21BFA">
        <w:t xml:space="preserve">:32 kat olarak belirlendiği, buna ilişkin; 1- E.1.50 </w:t>
      </w:r>
      <w:proofErr w:type="spellStart"/>
      <w:r w:rsidRPr="00B21BFA">
        <w:t>Yençok</w:t>
      </w:r>
      <w:proofErr w:type="spellEnd"/>
      <w:r w:rsidRPr="00B21BFA">
        <w:t xml:space="preserve">:32 kattır. 2-Planda belirtilmeyen hususlarda bağlı bulunduğu plan notları ve 3194 sayılı İmar Kanunu ile ilgili yönetmelik hükümleri geçerlidir, şeklinde 2 adet plan notunun oluşturularak 1/1000 ölçekli uygulama imar planı değişikliğinin sunulduğu, öneri plan değişikliğinin Büyükşehir Belediye Meclisinin 12.02.2021 gün ve 348 sayılı kararıyla reddedildiği, ilgi de kayıtlı dilekçe </w:t>
      </w:r>
      <w:proofErr w:type="gramStart"/>
      <w:r w:rsidRPr="00B21BFA">
        <w:t>ile;</w:t>
      </w:r>
      <w:proofErr w:type="gramEnd"/>
      <w:r w:rsidRPr="00B21BFA">
        <w:t xml:space="preserve"> aynı içerikli önerinin tekrar görüşülmesi istendiği,</w:t>
      </w:r>
    </w:p>
    <w:p w:rsidR="00B21BFA" w:rsidRPr="00B21BFA" w:rsidRDefault="00B21BFA" w:rsidP="00B21BFA">
      <w:pPr>
        <w:ind w:firstLine="709"/>
        <w:jc w:val="both"/>
      </w:pPr>
    </w:p>
    <w:p w:rsidR="00B21BFA" w:rsidRPr="00B21BFA" w:rsidRDefault="00B21BFA" w:rsidP="00B21BF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21BFA" w:rsidRPr="00B21BFA" w:rsidTr="005074BE">
        <w:trPr>
          <w:trHeight w:val="1008"/>
        </w:trPr>
        <w:tc>
          <w:tcPr>
            <w:tcW w:w="3510" w:type="dxa"/>
          </w:tcPr>
          <w:p w:rsidR="00B21BFA" w:rsidRPr="00B21BFA" w:rsidRDefault="00B21BFA" w:rsidP="005074BE">
            <w:pPr>
              <w:ind w:left="708" w:firstLine="708"/>
            </w:pPr>
            <w:r w:rsidRPr="00B21BFA">
              <w:lastRenderedPageBreak/>
              <w:t>T.C.</w:t>
            </w:r>
          </w:p>
          <w:p w:rsidR="00B21BFA" w:rsidRPr="00B21BFA" w:rsidRDefault="00B21BFA" w:rsidP="005074BE">
            <w:pPr>
              <w:jc w:val="center"/>
            </w:pPr>
            <w:r w:rsidRPr="00B21BFA">
              <w:t>ANKARA BÜYÜKŞEHİR</w:t>
            </w:r>
          </w:p>
          <w:p w:rsidR="00B21BFA" w:rsidRPr="00B21BFA" w:rsidRDefault="00B21BFA" w:rsidP="005074BE">
            <w:pPr>
              <w:jc w:val="center"/>
            </w:pPr>
            <w:r w:rsidRPr="00B21BFA">
              <w:t>BELEDİYE MECLİSİ</w:t>
            </w:r>
          </w:p>
        </w:tc>
      </w:tr>
    </w:tbl>
    <w:p w:rsidR="00B21BFA" w:rsidRPr="00B21BFA" w:rsidRDefault="00B21BFA" w:rsidP="00B21BFA">
      <w:pPr>
        <w:tabs>
          <w:tab w:val="left" w:pos="1935"/>
        </w:tabs>
        <w:jc w:val="both"/>
      </w:pPr>
    </w:p>
    <w:p w:rsidR="00B21BFA" w:rsidRPr="00B21BFA" w:rsidRDefault="00B21BFA" w:rsidP="00B21BFA">
      <w:pPr>
        <w:ind w:right="-1"/>
        <w:jc w:val="both"/>
      </w:pPr>
      <w:r w:rsidRPr="00B21BFA">
        <w:t>Karar No: 995</w:t>
      </w:r>
      <w:r w:rsidRPr="00B21BFA">
        <w:tab/>
      </w:r>
      <w:r w:rsidRPr="00B21BFA">
        <w:tab/>
      </w:r>
      <w:r w:rsidRPr="00B21BFA">
        <w:tab/>
        <w:t xml:space="preserve">  </w:t>
      </w:r>
      <w:r w:rsidRPr="00B21BFA">
        <w:tab/>
      </w:r>
      <w:r w:rsidRPr="00B21BFA">
        <w:tab/>
      </w:r>
      <w:r w:rsidRPr="00B21BFA">
        <w:tab/>
        <w:t xml:space="preserve">                                                26.05.2021</w:t>
      </w:r>
    </w:p>
    <w:p w:rsidR="00B21BFA" w:rsidRPr="00B21BFA" w:rsidRDefault="00B21BFA" w:rsidP="00B21BFA">
      <w:pPr>
        <w:ind w:left="2844" w:right="543" w:firstLine="696"/>
      </w:pPr>
    </w:p>
    <w:p w:rsidR="00B21BFA" w:rsidRPr="00B21BFA" w:rsidRDefault="00B21BFA" w:rsidP="00B21BFA">
      <w:pPr>
        <w:ind w:right="543"/>
      </w:pPr>
    </w:p>
    <w:p w:rsidR="00B21BFA" w:rsidRPr="00B21BFA" w:rsidRDefault="00B21BFA" w:rsidP="00B21BFA">
      <w:pPr>
        <w:ind w:left="2844" w:right="543" w:firstLine="696"/>
      </w:pPr>
      <w:r w:rsidRPr="00B21BFA">
        <w:t xml:space="preserve">        </w:t>
      </w:r>
      <w:r>
        <w:t>-2-</w:t>
      </w:r>
    </w:p>
    <w:p w:rsidR="00B21BFA" w:rsidRPr="00B21BFA" w:rsidRDefault="00B21BFA" w:rsidP="00B21BFA"/>
    <w:p w:rsidR="00B21BFA" w:rsidRPr="00B21BFA" w:rsidRDefault="00B21BFA" w:rsidP="00B21BFA">
      <w:pPr>
        <w:ind w:firstLine="709"/>
        <w:jc w:val="both"/>
      </w:pPr>
    </w:p>
    <w:p w:rsidR="00B21BFA" w:rsidRPr="00B21BFA" w:rsidRDefault="00B21BFA" w:rsidP="00B21BFA">
      <w:pPr>
        <w:ind w:firstLine="709"/>
        <w:jc w:val="both"/>
      </w:pPr>
    </w:p>
    <w:p w:rsidR="00B21BFA" w:rsidRPr="00B21BFA" w:rsidRDefault="00B21BFA" w:rsidP="00B21BFA">
      <w:pPr>
        <w:ind w:firstLine="709"/>
        <w:jc w:val="both"/>
      </w:pPr>
      <w:proofErr w:type="gramStart"/>
      <w:r w:rsidRPr="00B21BFA">
        <w:t xml:space="preserve">Başkanlığımızca yapılan değerlendirmede söz konusu plan değişikliği ile ilgili yapılan öneride </w:t>
      </w:r>
      <w:proofErr w:type="spellStart"/>
      <w:r w:rsidRPr="00B21BFA">
        <w:t>tevhiden</w:t>
      </w:r>
      <w:proofErr w:type="spellEnd"/>
      <w:r w:rsidRPr="00B21BFA">
        <w:t xml:space="preserve"> adaların birleştirilerek aradaki yolun kapatılmasının ve yüksekliğin belirlenmesinin konu edildiği, söz konusu adaların mevcut nazım ve uygulama imar planında yapılaşmaya dair +0.00 kot altının emsal harici tutulmasına ilişkin plan notu bulunduğu, mevcut planında alanda konut büyüklüğü ve konut sayısının belirli olmadığı, bu nedenle kapatılan yola konu olan alanda +0.00 kotu gereği konut sayısının artıp artmadığının bu haliyle hesaplanamadığı, ayrıca KDGPA alanına ilişkin kat yüksekliği değerlendirilmesine yönelik dilekçeler kapsamında bölgede kat yüksekliğine ilişkin tespit çalışmaları Yapı Denetim ve Ruhsat Şubemiz tarafından yapılmış olduğu, buna göre KDGPA alanı içerisinde 6 kat ile 38 kat arasında çeşitli katlarda ruhsatlı yapının bulunduğunun tespit edildiği, söz konusu kararın Belediye Meclisimizce reddedildiğinin anlaşıldığı ancak meclis kararında </w:t>
      </w:r>
      <w:proofErr w:type="spellStart"/>
      <w:r w:rsidRPr="00B21BFA">
        <w:t>red</w:t>
      </w:r>
      <w:proofErr w:type="spellEnd"/>
      <w:r w:rsidRPr="00B21BFA">
        <w:t xml:space="preserve"> gerekçesinin belirtilmediğinden bahisle ilgilisince yeniden görüşülmesinin istendiği,</w:t>
      </w:r>
      <w:proofErr w:type="gramEnd"/>
    </w:p>
    <w:p w:rsidR="00B21BFA" w:rsidRPr="00B21BFA" w:rsidRDefault="00B21BFA" w:rsidP="00B21BFA">
      <w:pPr>
        <w:ind w:firstLine="709"/>
        <w:jc w:val="both"/>
      </w:pPr>
    </w:p>
    <w:p w:rsidR="005B2B24" w:rsidRPr="00B21BFA" w:rsidRDefault="000523CF" w:rsidP="00B21BFA">
      <w:pPr>
        <w:ind w:firstLine="709"/>
        <w:jc w:val="both"/>
      </w:pPr>
      <w:proofErr w:type="gramStart"/>
      <w:r>
        <w:t>Hususları tespit edilmiş olup,</w:t>
      </w:r>
      <w:r w:rsidRPr="00B825A7">
        <w:t xml:space="preserve"> Çankaya </w:t>
      </w:r>
      <w:r>
        <w:t>İ</w:t>
      </w:r>
      <w:r w:rsidRPr="00B825A7">
        <w:t xml:space="preserve">lçesi, </w:t>
      </w:r>
      <w:proofErr w:type="spellStart"/>
      <w:r w:rsidRPr="00B825A7">
        <w:t>Alacaatlı</w:t>
      </w:r>
      <w:proofErr w:type="spellEnd"/>
      <w:r w:rsidRPr="00B825A7">
        <w:t xml:space="preserve"> </w:t>
      </w:r>
      <w:r>
        <w:t>M</w:t>
      </w:r>
      <w:r w:rsidRPr="00B825A7">
        <w:t>ahallesi 64443 ada 1 parsel ile 64445 ada 1 parsel</w:t>
      </w:r>
      <w:r>
        <w:t>e</w:t>
      </w:r>
      <w:r w:rsidRPr="00B825A7">
        <w:t xml:space="preserve"> ilişkin 1/1000 ölçekli uygulama imar planı değişikliği</w:t>
      </w:r>
      <w:r>
        <w:t>nin “</w:t>
      </w:r>
      <w:proofErr w:type="spellStart"/>
      <w:r>
        <w:t>onayı”na</w:t>
      </w:r>
      <w:proofErr w:type="spellEnd"/>
      <w:r>
        <w:t xml:space="preserve"> ilişkin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kentsel dönüşüm alanında yalnızca iki adayı kapsadığından plan bütününden çalışmadığından muhalifiz” şeklindeki muhalefetlerine rağmen </w:t>
      </w:r>
      <w:r w:rsidR="005B2B24" w:rsidRPr="00B21BFA">
        <w:t>İmar ve Bayındırlık Komisyonu Raporu oylanarak oy</w:t>
      </w:r>
      <w:r w:rsidR="00B21BFA" w:rsidRPr="00B21BFA">
        <w:t>çokluğu</w:t>
      </w:r>
      <w:r w:rsidR="005B2B24" w:rsidRPr="00B21BFA">
        <w:t xml:space="preserve"> ile kabul edildi.</w:t>
      </w:r>
      <w:proofErr w:type="gramEnd"/>
    </w:p>
    <w:p w:rsidR="005B2B24" w:rsidRDefault="005B2B24" w:rsidP="005B2B24">
      <w:pPr>
        <w:ind w:firstLine="708"/>
        <w:jc w:val="both"/>
      </w:pPr>
    </w:p>
    <w:p w:rsidR="00B21BFA" w:rsidRPr="00B21BFA" w:rsidRDefault="00B21BFA" w:rsidP="005B2B24">
      <w:pPr>
        <w:ind w:firstLine="708"/>
        <w:jc w:val="both"/>
      </w:pPr>
    </w:p>
    <w:p w:rsidR="005B2B24" w:rsidRPr="00B21BFA" w:rsidRDefault="005B2B24" w:rsidP="005B2B24">
      <w:pPr>
        <w:ind w:firstLine="708"/>
        <w:jc w:val="both"/>
      </w:pPr>
    </w:p>
    <w:p w:rsidR="002B0FB5" w:rsidRPr="00B21BFA" w:rsidRDefault="002B0FB5" w:rsidP="005B2B24">
      <w:pPr>
        <w:ind w:firstLine="708"/>
        <w:jc w:val="both"/>
      </w:pPr>
    </w:p>
    <w:p w:rsidR="005E0DE6" w:rsidRPr="00B21BFA" w:rsidRDefault="005E0DE6" w:rsidP="005B2B24">
      <w:pPr>
        <w:ind w:firstLine="708"/>
        <w:jc w:val="both"/>
      </w:pPr>
    </w:p>
    <w:p w:rsidR="00813EFA" w:rsidRPr="00B21BFA" w:rsidRDefault="00813EFA" w:rsidP="005B2B24">
      <w:pPr>
        <w:ind w:firstLine="708"/>
        <w:jc w:val="both"/>
      </w:pPr>
    </w:p>
    <w:tbl>
      <w:tblPr>
        <w:tblW w:w="9356" w:type="dxa"/>
        <w:jc w:val="center"/>
        <w:tblLook w:val="04A0"/>
      </w:tblPr>
      <w:tblGrid>
        <w:gridCol w:w="3147"/>
        <w:gridCol w:w="3147"/>
        <w:gridCol w:w="3062"/>
      </w:tblGrid>
      <w:tr w:rsidR="00813EFA" w:rsidRPr="00B21BFA" w:rsidTr="00813EFA">
        <w:trPr>
          <w:trHeight w:val="594"/>
          <w:jc w:val="center"/>
        </w:trPr>
        <w:tc>
          <w:tcPr>
            <w:tcW w:w="3147" w:type="dxa"/>
            <w:hideMark/>
          </w:tcPr>
          <w:p w:rsidR="00813EFA" w:rsidRPr="00B21BFA" w:rsidRDefault="00813EFA">
            <w:pPr>
              <w:autoSpaceDE w:val="0"/>
              <w:autoSpaceDN w:val="0"/>
              <w:adjustRightInd w:val="0"/>
              <w:jc w:val="center"/>
              <w:rPr>
                <w:color w:val="000000"/>
              </w:rPr>
            </w:pPr>
            <w:r w:rsidRPr="00B21BFA">
              <w:rPr>
                <w:color w:val="000000"/>
              </w:rPr>
              <w:t>Fatih ÜNAL</w:t>
            </w:r>
          </w:p>
          <w:p w:rsidR="00813EFA" w:rsidRPr="00B21BFA" w:rsidRDefault="00813EFA">
            <w:pPr>
              <w:autoSpaceDE w:val="0"/>
              <w:autoSpaceDN w:val="0"/>
              <w:adjustRightInd w:val="0"/>
              <w:jc w:val="center"/>
              <w:rPr>
                <w:color w:val="000000"/>
              </w:rPr>
            </w:pPr>
            <w:r w:rsidRPr="00B21BFA">
              <w:rPr>
                <w:color w:val="000000"/>
              </w:rPr>
              <w:t>Meclis 1.Başkan V.</w:t>
            </w:r>
          </w:p>
        </w:tc>
        <w:tc>
          <w:tcPr>
            <w:tcW w:w="3147" w:type="dxa"/>
            <w:vAlign w:val="center"/>
            <w:hideMark/>
          </w:tcPr>
          <w:p w:rsidR="00813EFA" w:rsidRPr="00B21BFA" w:rsidRDefault="00813EFA">
            <w:pPr>
              <w:autoSpaceDE w:val="0"/>
              <w:autoSpaceDN w:val="0"/>
              <w:adjustRightInd w:val="0"/>
              <w:jc w:val="center"/>
              <w:rPr>
                <w:color w:val="000000"/>
              </w:rPr>
            </w:pPr>
            <w:r w:rsidRPr="00B21BFA">
              <w:rPr>
                <w:color w:val="000000"/>
              </w:rPr>
              <w:t>Ali YILDIRIM</w:t>
            </w:r>
          </w:p>
          <w:p w:rsidR="00813EFA" w:rsidRPr="00B21BFA" w:rsidRDefault="00813EFA">
            <w:pPr>
              <w:tabs>
                <w:tab w:val="left" w:pos="3268"/>
              </w:tabs>
              <w:jc w:val="center"/>
              <w:rPr>
                <w:color w:val="000000"/>
              </w:rPr>
            </w:pPr>
            <w:r w:rsidRPr="00B21BFA">
              <w:rPr>
                <w:color w:val="000000"/>
              </w:rPr>
              <w:t xml:space="preserve">Divan </w:t>
            </w:r>
            <w:proofErr w:type="gramStart"/>
            <w:r w:rsidRPr="00B21BFA">
              <w:rPr>
                <w:color w:val="000000"/>
              </w:rPr>
              <w:t>Katibi</w:t>
            </w:r>
            <w:proofErr w:type="gramEnd"/>
          </w:p>
        </w:tc>
        <w:tc>
          <w:tcPr>
            <w:tcW w:w="3062" w:type="dxa"/>
            <w:vAlign w:val="center"/>
            <w:hideMark/>
          </w:tcPr>
          <w:p w:rsidR="00813EFA" w:rsidRPr="00B21BFA" w:rsidRDefault="00813EFA">
            <w:pPr>
              <w:autoSpaceDE w:val="0"/>
              <w:autoSpaceDN w:val="0"/>
              <w:adjustRightInd w:val="0"/>
              <w:jc w:val="center"/>
              <w:rPr>
                <w:color w:val="000000"/>
              </w:rPr>
            </w:pPr>
            <w:r w:rsidRPr="00B21BFA">
              <w:rPr>
                <w:color w:val="000000"/>
              </w:rPr>
              <w:t>Naci BAYANLI</w:t>
            </w:r>
          </w:p>
          <w:p w:rsidR="00813EFA" w:rsidRPr="00B21BFA" w:rsidRDefault="00813EFA">
            <w:pPr>
              <w:autoSpaceDE w:val="0"/>
              <w:autoSpaceDN w:val="0"/>
              <w:adjustRightInd w:val="0"/>
              <w:jc w:val="center"/>
              <w:rPr>
                <w:color w:val="000000"/>
              </w:rPr>
            </w:pPr>
            <w:r w:rsidRPr="00B21BFA">
              <w:rPr>
                <w:color w:val="000000"/>
              </w:rPr>
              <w:t xml:space="preserve">Divan </w:t>
            </w:r>
            <w:proofErr w:type="gramStart"/>
            <w:r w:rsidRPr="00B21BFA">
              <w:rPr>
                <w:color w:val="000000"/>
              </w:rPr>
              <w:t>Katibi</w:t>
            </w:r>
            <w:proofErr w:type="gramEnd"/>
          </w:p>
        </w:tc>
      </w:tr>
    </w:tbl>
    <w:p w:rsidR="00813EFA" w:rsidRDefault="00813EF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Default="0093529A" w:rsidP="00635698">
      <w:pPr>
        <w:jc w:val="both"/>
      </w:pPr>
    </w:p>
    <w:p w:rsidR="0093529A" w:rsidRPr="003B0AF0" w:rsidRDefault="0093529A" w:rsidP="0093529A">
      <w:pPr>
        <w:tabs>
          <w:tab w:val="center" w:pos="4748"/>
          <w:tab w:val="left" w:pos="5430"/>
        </w:tabs>
        <w:jc w:val="center"/>
      </w:pPr>
      <w:r w:rsidRPr="003B0AF0">
        <w:lastRenderedPageBreak/>
        <w:t>T.C.</w:t>
      </w:r>
    </w:p>
    <w:p w:rsidR="0093529A" w:rsidRPr="003B0AF0" w:rsidRDefault="0093529A" w:rsidP="0093529A">
      <w:pPr>
        <w:jc w:val="center"/>
      </w:pPr>
      <w:r w:rsidRPr="003B0AF0">
        <w:t>ANKARA BÜYÜKŞEHİR BELEDİYE MECLİSİ</w:t>
      </w:r>
    </w:p>
    <w:p w:rsidR="0093529A" w:rsidRDefault="0093529A" w:rsidP="0093529A">
      <w:pPr>
        <w:jc w:val="center"/>
      </w:pPr>
      <w:r w:rsidRPr="003B0AF0">
        <w:t>İmar ve Bayındırlık Komisyonu Raporu</w:t>
      </w:r>
    </w:p>
    <w:p w:rsidR="0093529A" w:rsidRDefault="0093529A" w:rsidP="0093529A">
      <w:pPr>
        <w:jc w:val="center"/>
      </w:pPr>
    </w:p>
    <w:p w:rsidR="0093529A" w:rsidRPr="002E7E7C" w:rsidRDefault="0093529A" w:rsidP="0093529A">
      <w:pPr>
        <w:jc w:val="center"/>
      </w:pPr>
      <w:r w:rsidRPr="003B0AF0">
        <w:t xml:space="preserve">Rapor No: </w:t>
      </w:r>
      <w:r>
        <w:t>119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93529A" w:rsidRPr="00A45F42" w:rsidRDefault="0093529A" w:rsidP="0093529A">
      <w:pPr>
        <w:jc w:val="center"/>
      </w:pPr>
    </w:p>
    <w:p w:rsidR="0093529A" w:rsidRDefault="0093529A" w:rsidP="0093529A">
      <w:pPr>
        <w:pStyle w:val="Balk7"/>
        <w:jc w:val="center"/>
        <w:rPr>
          <w:b/>
          <w:bCs/>
        </w:rPr>
      </w:pPr>
      <w:r w:rsidRPr="003B0AF0">
        <w:t>BÜYÜKŞEHİR BELEDİYE MECLİSİ BAŞKANLIĞINA</w:t>
      </w:r>
    </w:p>
    <w:p w:rsidR="0093529A" w:rsidRPr="00494FFF" w:rsidRDefault="0093529A" w:rsidP="0093529A">
      <w:pPr>
        <w:jc w:val="both"/>
      </w:pPr>
    </w:p>
    <w:p w:rsidR="0093529A" w:rsidRPr="00B825A7" w:rsidRDefault="0093529A" w:rsidP="0093529A">
      <w:pPr>
        <w:ind w:firstLine="709"/>
        <w:jc w:val="both"/>
      </w:pPr>
    </w:p>
    <w:p w:rsidR="0093529A" w:rsidRPr="00B825A7" w:rsidRDefault="0093529A" w:rsidP="0093529A">
      <w:pPr>
        <w:ind w:firstLine="709"/>
        <w:jc w:val="both"/>
      </w:pPr>
      <w:r w:rsidRPr="00B825A7">
        <w:t xml:space="preserve">Çankaya İlçesi </w:t>
      </w:r>
      <w:proofErr w:type="spellStart"/>
      <w:r w:rsidRPr="00B825A7">
        <w:t>Alacaatlı</w:t>
      </w:r>
      <w:proofErr w:type="spellEnd"/>
      <w:r w:rsidRPr="00B825A7">
        <w:t xml:space="preserve"> Mahallesi 64443 ada 1 parsel ile 64445 1 parselde 1/1000 ölçekli uygulama imar plan değişikliğine ilişkin Büyükşehir Belediye Meclisinin 11.04.2021 tarih ve 3. gündem maddesi olarak komisyonumuza havale edilen dosya incelendi.</w:t>
      </w:r>
    </w:p>
    <w:p w:rsidR="0093529A" w:rsidRPr="00B825A7" w:rsidRDefault="0093529A" w:rsidP="0093529A">
      <w:pPr>
        <w:ind w:firstLine="709"/>
        <w:jc w:val="both"/>
      </w:pPr>
    </w:p>
    <w:p w:rsidR="0093529A" w:rsidRPr="00B825A7" w:rsidRDefault="0093529A" w:rsidP="0093529A">
      <w:pPr>
        <w:ind w:firstLine="709"/>
        <w:jc w:val="both"/>
      </w:pPr>
      <w:r w:rsidRPr="00B825A7">
        <w:t xml:space="preserve">Komisyonumuzca yapılan incelemeler neticesinde; S.S Narven Konut Yapı Kooperatifi 25.03.2021 tarihli ve 46362 kurum sayılı dilekçe </w:t>
      </w:r>
      <w:proofErr w:type="gramStart"/>
      <w:r w:rsidRPr="00B825A7">
        <w:t>ile,</w:t>
      </w:r>
      <w:proofErr w:type="gramEnd"/>
      <w:r w:rsidRPr="00B825A7">
        <w:t xml:space="preserve"> Çankaya İlçesi, </w:t>
      </w:r>
      <w:proofErr w:type="spellStart"/>
      <w:r w:rsidRPr="00B825A7">
        <w:t>Alacaatlı</w:t>
      </w:r>
      <w:proofErr w:type="spellEnd"/>
      <w:r w:rsidRPr="00B825A7">
        <w:t xml:space="preserve"> Mahallesi Yeni Ça</w:t>
      </w:r>
      <w:r>
        <w:t>kı</w:t>
      </w:r>
      <w:r w:rsidRPr="00B825A7">
        <w:t>rlar KDGPA sını</w:t>
      </w:r>
      <w:r>
        <w:t>rı</w:t>
      </w:r>
      <w:r w:rsidRPr="00B825A7">
        <w:t xml:space="preserve"> kapsamında 64443, 64445 sayılı adalara ilişkin 1/1000 ölçekli Uygulama İmar Planı teklifi 2. kez incelenmek üzere </w:t>
      </w:r>
      <w:r>
        <w:t xml:space="preserve">İmar ve Şehircilik Dairesi </w:t>
      </w:r>
      <w:r w:rsidRPr="00B825A7">
        <w:t>Başkanlığı</w:t>
      </w:r>
      <w:r>
        <w:t>na sunulduğu,</w:t>
      </w:r>
    </w:p>
    <w:p w:rsidR="0093529A" w:rsidRPr="00B825A7" w:rsidRDefault="0093529A" w:rsidP="0093529A">
      <w:pPr>
        <w:ind w:firstLine="709"/>
        <w:jc w:val="both"/>
      </w:pPr>
    </w:p>
    <w:p w:rsidR="0093529A" w:rsidRPr="00B825A7" w:rsidRDefault="0093529A" w:rsidP="0093529A">
      <w:pPr>
        <w:ind w:firstLine="709"/>
        <w:jc w:val="both"/>
      </w:pPr>
      <w:proofErr w:type="spellStart"/>
      <w:proofErr w:type="gramStart"/>
      <w:r w:rsidRPr="00B825A7">
        <w:t>Alacaatlı</w:t>
      </w:r>
      <w:proofErr w:type="spellEnd"/>
      <w:r w:rsidRPr="00B825A7">
        <w:t xml:space="preserve"> Mahallesi, 64443 ada 1 sayılı parselin, 11.198,00 m</w:t>
      </w:r>
      <w:r w:rsidRPr="006E22F6">
        <w:rPr>
          <w:vertAlign w:val="superscript"/>
        </w:rPr>
        <w:t>2</w:t>
      </w:r>
      <w:r w:rsidRPr="00B825A7">
        <w:t>, 64445 ada 1 sayılı parselin 10.851,00 m</w:t>
      </w:r>
      <w:r w:rsidRPr="006E22F6">
        <w:rPr>
          <w:vertAlign w:val="superscript"/>
        </w:rPr>
        <w:t>2</w:t>
      </w:r>
      <w:r w:rsidRPr="00B825A7">
        <w:t xml:space="preserve"> olup tamamının Halime </w:t>
      </w:r>
      <w:proofErr w:type="spellStart"/>
      <w:r w:rsidRPr="00B825A7">
        <w:t>Ekni</w:t>
      </w:r>
      <w:proofErr w:type="spellEnd"/>
      <w:r w:rsidRPr="00B825A7">
        <w:t xml:space="preserve"> Adına kayıtlı olduğu, söz konusu taşınmazları da kapsayan alanda Belediye Meclisimizin 16.08.2013 gün ve 1535 sayılı kara</w:t>
      </w:r>
      <w:r>
        <w:t>rı</w:t>
      </w:r>
      <w:r w:rsidRPr="00B825A7">
        <w:t xml:space="preserve"> ile "</w:t>
      </w:r>
      <w:proofErr w:type="spellStart"/>
      <w:r w:rsidRPr="00B825A7">
        <w:t>Alacaatlı</w:t>
      </w:r>
      <w:proofErr w:type="spellEnd"/>
      <w:r w:rsidRPr="00B825A7">
        <w:t xml:space="preserve"> Çakırlar Kentsel Dönüşüm ve Gelişim Proje Alanı</w:t>
      </w:r>
      <w:r>
        <w:t xml:space="preserve"> </w:t>
      </w:r>
      <w:r w:rsidRPr="00B825A7">
        <w:t>(KDGPA)" sınırının onaylandığı, KDGPA' ya ilişkin 1/25000-1/5000 ölçekli nazım imar planı değişikliğinin Belediye Meclisimizin 16.08.2013 gün ve 1536 sayılı kara</w:t>
      </w:r>
      <w:r>
        <w:t>rı</w:t>
      </w:r>
      <w:r w:rsidRPr="00B825A7">
        <w:t xml:space="preserve"> ile onaylandığı, onaylı nazım imar planına uygun olarak hazırlanan 1/1000 ölçekli uygulama imar planı değişikliğinin Belediye Meclisimizin 16.08.2013 gün ve 1573 sayılı kara</w:t>
      </w:r>
      <w:r>
        <w:t>rı</w:t>
      </w:r>
      <w:r w:rsidRPr="00B825A7">
        <w:t xml:space="preserve"> ile onaylandığı,</w:t>
      </w:r>
      <w:proofErr w:type="gramEnd"/>
    </w:p>
    <w:p w:rsidR="0093529A" w:rsidRPr="00B825A7" w:rsidRDefault="0093529A" w:rsidP="0093529A">
      <w:pPr>
        <w:ind w:firstLine="709"/>
        <w:jc w:val="both"/>
      </w:pPr>
    </w:p>
    <w:p w:rsidR="0093529A" w:rsidRPr="00B825A7" w:rsidRDefault="0093529A" w:rsidP="0093529A">
      <w:pPr>
        <w:ind w:firstLine="709"/>
        <w:jc w:val="both"/>
      </w:pPr>
      <w:proofErr w:type="gramStart"/>
      <w:r w:rsidRPr="00B825A7">
        <w:t xml:space="preserve">Daha sonra Ankara Büyükşehir Belediye Meclisinin 14.09.2015 tarih ve 1901 sayılı kararıyla; taahhüde ilişkin 12 </w:t>
      </w:r>
      <w:proofErr w:type="spellStart"/>
      <w:r w:rsidRPr="00B825A7">
        <w:t>nolu</w:t>
      </w:r>
      <w:proofErr w:type="spellEnd"/>
      <w:r w:rsidRPr="00B825A7">
        <w:t xml:space="preserve"> plan notunun "Belediyenin, Milli Eğitim Bakanlığının, Bakanlar Kurulunca Vergi Muafiyeti tanınmış Vakıflar ve kamu yararına çalışan derneklerin göstereceği yerlere 360 dersliğe tekabül eden Okul, Cami, Aile Yaşam Merkezi, Huzurevi bedelsiz olarak yapılacakt</w:t>
      </w:r>
      <w:r>
        <w:t>ır.</w:t>
      </w:r>
      <w:r w:rsidRPr="00B825A7">
        <w:t xml:space="preserve"> </w:t>
      </w:r>
      <w:proofErr w:type="gramEnd"/>
      <w:r w:rsidRPr="00B825A7">
        <w:t xml:space="preserve">Söz konusu tesislerin başka bir kurum aracılığıyla yapılması halinde yapım bedeli nakden veya arazi ile karşılanabilir, tesislerin yapımı için Belediyeye taahhüt verilecektir. Söz konusu tesisler başka bir kurum tarafından yapılacaksa taahhüt sorumluluğu ilgili kurumlara devredilebilir, 360 dersliğe tekabül edene kadar bu tesisler için ruhsat, </w:t>
      </w:r>
      <w:proofErr w:type="gramStart"/>
      <w:r w:rsidRPr="00B825A7">
        <w:t>iskan</w:t>
      </w:r>
      <w:proofErr w:type="gramEnd"/>
      <w:r w:rsidRPr="00B825A7">
        <w:t xml:space="preserve"> alınmadan, planlama alanındaki parseller için iskan düzenlenemez, taahhüt iskandan sonra iade edilir." şeklinde değiştirilmesi yönünde </w:t>
      </w:r>
      <w:proofErr w:type="spellStart"/>
      <w:r w:rsidRPr="00B825A7">
        <w:t>tadilen</w:t>
      </w:r>
      <w:proofErr w:type="spellEnd"/>
      <w:r w:rsidRPr="00B825A7">
        <w:t xml:space="preserve"> onaylandığı,</w:t>
      </w:r>
    </w:p>
    <w:p w:rsidR="0093529A" w:rsidRPr="00B825A7" w:rsidRDefault="0093529A" w:rsidP="0093529A">
      <w:pPr>
        <w:ind w:firstLine="709"/>
        <w:jc w:val="both"/>
      </w:pPr>
    </w:p>
    <w:p w:rsidR="0093529A" w:rsidRDefault="0093529A" w:rsidP="0093529A">
      <w:pPr>
        <w:ind w:firstLine="709"/>
        <w:jc w:val="both"/>
      </w:pPr>
      <w:r w:rsidRPr="00B825A7">
        <w:t xml:space="preserve">Hale Eren BAŞAL adına kayıtlı 02.12.2020 tarihli dilekçe </w:t>
      </w:r>
      <w:proofErr w:type="gramStart"/>
      <w:r w:rsidRPr="00B825A7">
        <w:t>ile;</w:t>
      </w:r>
      <w:proofErr w:type="gramEnd"/>
      <w:r w:rsidRPr="00B825A7">
        <w:t xml:space="preserve"> toplu yapılaşmayı ve ortak mekan kullanımını teşvik etmek, mimari bütünlüğü ve estetiği sağlamak gerekçeleri belirtilerek öneri olarak sunulan plan değişikliği ile; söz konusu planlar kapsamında oluşan 64443 ada, 1 </w:t>
      </w:r>
      <w:proofErr w:type="spellStart"/>
      <w:r w:rsidRPr="00B825A7">
        <w:t>nolu</w:t>
      </w:r>
      <w:proofErr w:type="spellEnd"/>
      <w:r w:rsidRPr="00B825A7">
        <w:t xml:space="preserve"> parsel ile 64445 ada, 1 </w:t>
      </w:r>
      <w:proofErr w:type="spellStart"/>
      <w:r w:rsidRPr="00B825A7">
        <w:t>nolu</w:t>
      </w:r>
      <w:proofErr w:type="spellEnd"/>
      <w:r w:rsidRPr="00B825A7">
        <w:t xml:space="preserve"> parseller arasındaki yol kapatılarak adaların tevhit edildiği, kapatılan yolun parsellerin kuzeyinde park alanı olarak ay</w:t>
      </w:r>
      <w:r>
        <w:t>rı</w:t>
      </w:r>
      <w:r w:rsidRPr="00B825A7">
        <w:t>ldığı</w:t>
      </w:r>
      <w:r>
        <w:t xml:space="preserve">, yapılaşma koşullarının ise E:1.50, </w:t>
      </w:r>
      <w:proofErr w:type="spellStart"/>
      <w:r>
        <w:t>Yençok</w:t>
      </w:r>
      <w:proofErr w:type="spellEnd"/>
      <w:r>
        <w:t>:</w:t>
      </w:r>
      <w:r w:rsidRPr="00B825A7">
        <w:t>32 kat olarak be</w:t>
      </w:r>
      <w:r>
        <w:t>lirlendiği, buna ilişkin; 1- E.</w:t>
      </w:r>
      <w:r w:rsidRPr="00B825A7">
        <w:t xml:space="preserve">1.50 </w:t>
      </w:r>
      <w:proofErr w:type="spellStart"/>
      <w:r w:rsidRPr="00B825A7">
        <w:t>Yençok</w:t>
      </w:r>
      <w:proofErr w:type="spellEnd"/>
      <w:r w:rsidRPr="00B825A7">
        <w:t>:32 kattır.</w:t>
      </w:r>
      <w:r>
        <w:t xml:space="preserve"> 2-</w:t>
      </w:r>
      <w:r w:rsidRPr="00B825A7">
        <w:t>Planda belirtilmeyen hususlarda bağlı bulunduğu plan notla</w:t>
      </w:r>
      <w:r>
        <w:t>rı</w:t>
      </w:r>
      <w:r w:rsidRPr="00B825A7">
        <w:t xml:space="preserve"> ve 3194 sayılı İmar Kanunu ile ilgili yönetmelik hükümleri geçerlidir, şeklinde 2 adet plan notunun oluşturularak 1/1000 ölçekli uygulama imar planı değişikliğinin sunulduğu, öneri plan değişikliğinin Büyükşehir Belediye Meclisinin 12.02.2021 gün ve 348 say</w:t>
      </w:r>
      <w:r>
        <w:t>ıl</w:t>
      </w:r>
      <w:r w:rsidRPr="00B825A7">
        <w:t>ı kara</w:t>
      </w:r>
      <w:r>
        <w:t>rı</w:t>
      </w:r>
      <w:r w:rsidRPr="00B825A7">
        <w:t xml:space="preserve">yla reddedildiği, ilgi de kayıtlı dilekçe </w:t>
      </w:r>
      <w:proofErr w:type="gramStart"/>
      <w:r w:rsidRPr="00B825A7">
        <w:t>ile;</w:t>
      </w:r>
      <w:proofErr w:type="gramEnd"/>
      <w:r w:rsidRPr="00B825A7">
        <w:t xml:space="preserve"> aynı içerikli önerinin tekrar görüşülmesi istendiği,</w:t>
      </w:r>
    </w:p>
    <w:p w:rsidR="0093529A" w:rsidRDefault="0093529A" w:rsidP="0093529A">
      <w:pPr>
        <w:ind w:firstLine="709"/>
        <w:jc w:val="both"/>
      </w:pPr>
    </w:p>
    <w:p w:rsidR="0093529A" w:rsidRDefault="0093529A" w:rsidP="0093529A">
      <w:pPr>
        <w:ind w:firstLine="709"/>
        <w:jc w:val="both"/>
      </w:pPr>
    </w:p>
    <w:p w:rsidR="0093529A" w:rsidRDefault="0093529A" w:rsidP="0093529A">
      <w:pPr>
        <w:ind w:firstLine="709"/>
        <w:jc w:val="both"/>
      </w:pPr>
    </w:p>
    <w:p w:rsidR="0093529A" w:rsidRDefault="0093529A" w:rsidP="0093529A">
      <w:pPr>
        <w:ind w:firstLine="709"/>
        <w:jc w:val="both"/>
      </w:pPr>
    </w:p>
    <w:p w:rsidR="0093529A" w:rsidRDefault="0093529A" w:rsidP="0093529A">
      <w:pPr>
        <w:ind w:firstLine="709"/>
        <w:jc w:val="both"/>
      </w:pPr>
    </w:p>
    <w:p w:rsidR="0093529A" w:rsidRPr="003B0AF0" w:rsidRDefault="0093529A" w:rsidP="0093529A">
      <w:pPr>
        <w:tabs>
          <w:tab w:val="center" w:pos="4748"/>
          <w:tab w:val="left" w:pos="5430"/>
        </w:tabs>
        <w:jc w:val="center"/>
      </w:pPr>
      <w:r w:rsidRPr="003B0AF0">
        <w:lastRenderedPageBreak/>
        <w:t>T.C.</w:t>
      </w:r>
    </w:p>
    <w:p w:rsidR="0093529A" w:rsidRPr="003B0AF0" w:rsidRDefault="0093529A" w:rsidP="0093529A">
      <w:pPr>
        <w:jc w:val="center"/>
      </w:pPr>
      <w:r w:rsidRPr="003B0AF0">
        <w:t>ANKARA BÜYÜKŞEHİR BELEDİYE MECLİSİ</w:t>
      </w:r>
    </w:p>
    <w:p w:rsidR="0093529A" w:rsidRDefault="0093529A" w:rsidP="0093529A">
      <w:pPr>
        <w:jc w:val="center"/>
      </w:pPr>
      <w:r w:rsidRPr="003B0AF0">
        <w:t>İmar ve Bayındırlık Komisyonu Raporu</w:t>
      </w:r>
    </w:p>
    <w:p w:rsidR="0093529A" w:rsidRDefault="0093529A" w:rsidP="0093529A">
      <w:pPr>
        <w:jc w:val="center"/>
      </w:pPr>
    </w:p>
    <w:p w:rsidR="0093529A" w:rsidRPr="002E7E7C" w:rsidRDefault="0093529A" w:rsidP="0093529A">
      <w:pPr>
        <w:jc w:val="center"/>
      </w:pPr>
      <w:r w:rsidRPr="003B0AF0">
        <w:t xml:space="preserve">Rapor No: </w:t>
      </w:r>
      <w:r>
        <w:t>119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93529A" w:rsidRPr="00A45F42" w:rsidRDefault="0093529A" w:rsidP="0093529A">
      <w:pPr>
        <w:jc w:val="center"/>
      </w:pPr>
    </w:p>
    <w:p w:rsidR="0093529A" w:rsidRDefault="0093529A" w:rsidP="0093529A">
      <w:pPr>
        <w:pStyle w:val="Balk7"/>
        <w:jc w:val="center"/>
        <w:rPr>
          <w:b/>
          <w:bCs/>
        </w:rPr>
      </w:pPr>
      <w:r>
        <w:t>-2-</w:t>
      </w:r>
    </w:p>
    <w:p w:rsidR="0093529A" w:rsidRDefault="0093529A" w:rsidP="0093529A">
      <w:pPr>
        <w:jc w:val="both"/>
      </w:pPr>
    </w:p>
    <w:p w:rsidR="0093529A" w:rsidRPr="00B825A7" w:rsidRDefault="0093529A" w:rsidP="0093529A">
      <w:pPr>
        <w:ind w:firstLine="709"/>
        <w:jc w:val="both"/>
      </w:pPr>
    </w:p>
    <w:p w:rsidR="0093529A" w:rsidRDefault="0093529A" w:rsidP="0093529A">
      <w:pPr>
        <w:ind w:firstLine="709"/>
        <w:jc w:val="both"/>
      </w:pPr>
      <w:proofErr w:type="gramStart"/>
      <w:r w:rsidRPr="00B825A7">
        <w:t xml:space="preserve">Başkanlığımızca yapılan değerlendirmede söz konusu plan değişikliği ile ilgili yapılan öneride </w:t>
      </w:r>
      <w:proofErr w:type="spellStart"/>
      <w:r w:rsidRPr="00B825A7">
        <w:t>tevhiden</w:t>
      </w:r>
      <w:proofErr w:type="spellEnd"/>
      <w:r w:rsidRPr="00B825A7">
        <w:t xml:space="preserve"> adala</w:t>
      </w:r>
      <w:r>
        <w:t>rı</w:t>
      </w:r>
      <w:r w:rsidRPr="00B825A7">
        <w:t>n birleştirilerek aradaki yolun kapatılmasının ve yüksekliğin belirlenmesinin konu edildiği, söz konusu adala</w:t>
      </w:r>
      <w:r>
        <w:t>rı</w:t>
      </w:r>
      <w:r w:rsidRPr="00B825A7">
        <w:t>n mevcut nazım ve uygulama imar planında yapılaşmaya dair +0.00 kot altının emsal harici tutulmasına ilişkin plan notu bulunduğu, mevcut planında alanda konut büyüklüğü ve konut sayısının belirli olmadığı, bu nedenle kapatılan yola konu olan alanda +0.00 kotu gereği konut sayısının artıp artmadığının bu haliyle hesaplanamadığı, ay</w:t>
      </w:r>
      <w:r>
        <w:t>rı</w:t>
      </w:r>
      <w:r w:rsidRPr="00B825A7">
        <w:t xml:space="preserve">ca KDGPA alanına </w:t>
      </w:r>
      <w:r>
        <w:t>i</w:t>
      </w:r>
      <w:r w:rsidRPr="00B825A7">
        <w:t>lişkin kat yüksekliği değerlendirilmesine yönelik dilekçeler kapsamında bölgede kat yüksekliğine ilişkin tespit ça</w:t>
      </w:r>
      <w:r>
        <w:t>lı</w:t>
      </w:r>
      <w:r w:rsidRPr="00B825A7">
        <w:t>şmala</w:t>
      </w:r>
      <w:r>
        <w:t>rı</w:t>
      </w:r>
      <w:r w:rsidRPr="00B825A7">
        <w:t xml:space="preserve"> Yapı Denetim ve Ruhsat Şubemiz taraf</w:t>
      </w:r>
      <w:r>
        <w:t>ı</w:t>
      </w:r>
      <w:r w:rsidRPr="00B825A7">
        <w:t xml:space="preserve">ndan yapılmış olduğu, buna göre KDGPA alanı içerisinde 6 kat ile 38 kat arasında çeşitli katlarda ruhsatlı yapının bulunduğunun tespit edildiği, söz konusu kararın Belediye Meclisimizce reddedildiğinin anlaşıldığı ancak meclis kararında </w:t>
      </w:r>
      <w:proofErr w:type="spellStart"/>
      <w:r w:rsidRPr="00B825A7">
        <w:t>red</w:t>
      </w:r>
      <w:proofErr w:type="spellEnd"/>
      <w:r w:rsidRPr="00B825A7">
        <w:t xml:space="preserve"> gerekçesinin belirtilmediğinden bahisle ilgilisince y</w:t>
      </w:r>
      <w:r>
        <w:t>eniden görüşülmesinin istendiği,</w:t>
      </w:r>
      <w:proofErr w:type="gramEnd"/>
    </w:p>
    <w:p w:rsidR="0093529A" w:rsidRPr="00B825A7" w:rsidRDefault="0093529A" w:rsidP="0093529A">
      <w:pPr>
        <w:ind w:firstLine="709"/>
        <w:jc w:val="both"/>
      </w:pPr>
    </w:p>
    <w:p w:rsidR="0093529A" w:rsidRDefault="0093529A" w:rsidP="0093529A">
      <w:pPr>
        <w:ind w:firstLine="709"/>
        <w:jc w:val="both"/>
      </w:pPr>
      <w:proofErr w:type="gramStart"/>
      <w:r>
        <w:t>Hususları tespit edilmiş olup,</w:t>
      </w:r>
      <w:r w:rsidRPr="00B825A7">
        <w:t xml:space="preserve"> Çankaya </w:t>
      </w:r>
      <w:r>
        <w:t>İ</w:t>
      </w:r>
      <w:r w:rsidRPr="00B825A7">
        <w:t xml:space="preserve">lçesi, </w:t>
      </w:r>
      <w:proofErr w:type="spellStart"/>
      <w:r w:rsidRPr="00B825A7">
        <w:t>Alacaatlı</w:t>
      </w:r>
      <w:proofErr w:type="spellEnd"/>
      <w:r w:rsidRPr="00B825A7">
        <w:t xml:space="preserve"> </w:t>
      </w:r>
      <w:r>
        <w:t>M</w:t>
      </w:r>
      <w:r w:rsidRPr="00B825A7">
        <w:t>ahallesi 64443 ada 1 parsel ile 64445 ada 1 parsel</w:t>
      </w:r>
      <w:r>
        <w:t>e</w:t>
      </w:r>
      <w:r w:rsidRPr="00B825A7">
        <w:t xml:space="preserve"> ilişkin 1/1000 ölçekli uygulama imar planı değişikliği</w:t>
      </w:r>
      <w:r>
        <w:t>nin “</w:t>
      </w:r>
      <w:proofErr w:type="spellStart"/>
      <w:r>
        <w:t>onayı”na</w:t>
      </w:r>
      <w:proofErr w:type="spellEnd"/>
      <w:r>
        <w:t xml:space="preserve"> ilişkin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kentsel dönüşüm alanında yalnızca iki adayı kapsadığından plan bütününden çalışmadığından muhalifiz” şeklindeki muhalefetlerine rağmen komisyonumuzca oyçokluğu ile uygun görülmüştür.</w:t>
      </w:r>
      <w:proofErr w:type="gramEnd"/>
    </w:p>
    <w:p w:rsidR="0093529A" w:rsidRPr="00C250F7" w:rsidRDefault="0093529A" w:rsidP="0093529A">
      <w:pPr>
        <w:jc w:val="both"/>
      </w:pPr>
    </w:p>
    <w:p w:rsidR="0093529A" w:rsidRPr="00C250F7" w:rsidRDefault="0093529A" w:rsidP="0093529A">
      <w:pPr>
        <w:ind w:firstLine="709"/>
        <w:jc w:val="both"/>
      </w:pPr>
      <w:r w:rsidRPr="00C250F7">
        <w:t>Raporumuz Büyükşehir Belediye Meclisinin onayına arz olunur.</w:t>
      </w:r>
    </w:p>
    <w:p w:rsidR="0093529A" w:rsidRDefault="0093529A" w:rsidP="0093529A">
      <w:pPr>
        <w:ind w:firstLine="709"/>
        <w:jc w:val="both"/>
      </w:pPr>
    </w:p>
    <w:p w:rsidR="0093529A" w:rsidRPr="00D17AB0" w:rsidRDefault="0093529A" w:rsidP="0093529A">
      <w:pPr>
        <w:ind w:firstLine="709"/>
        <w:jc w:val="both"/>
      </w:pPr>
    </w:p>
    <w:p w:rsidR="0093529A" w:rsidRDefault="0093529A" w:rsidP="0093529A">
      <w:pPr>
        <w:jc w:val="both"/>
      </w:pPr>
      <w:r>
        <w:t xml:space="preserve">            Mehmet Emin AYAZ               </w:t>
      </w:r>
      <w:r>
        <w:tab/>
        <w:t xml:space="preserve"> Gürkan DEMİRKESEN   </w:t>
      </w:r>
      <w:r>
        <w:tab/>
      </w:r>
      <w:r>
        <w:tab/>
      </w:r>
      <w:proofErr w:type="spellStart"/>
      <w:r>
        <w:t>Atila</w:t>
      </w:r>
      <w:proofErr w:type="spellEnd"/>
      <w:r>
        <w:t xml:space="preserve"> ÇELİK</w:t>
      </w:r>
    </w:p>
    <w:p w:rsidR="0093529A" w:rsidRDefault="0093529A" w:rsidP="0093529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3529A" w:rsidRDefault="0093529A" w:rsidP="0093529A">
      <w:pPr>
        <w:pStyle w:val="ListeParagraf"/>
        <w:tabs>
          <w:tab w:val="left" w:pos="0"/>
          <w:tab w:val="left" w:pos="709"/>
        </w:tabs>
        <w:ind w:left="0"/>
        <w:jc w:val="both"/>
      </w:pPr>
      <w:r>
        <w:tab/>
      </w:r>
      <w:r>
        <w:tab/>
      </w:r>
      <w:r>
        <w:tab/>
      </w:r>
      <w:r>
        <w:tab/>
      </w:r>
      <w:r>
        <w:tab/>
      </w:r>
      <w:r>
        <w:tab/>
      </w:r>
      <w:r>
        <w:tab/>
      </w:r>
      <w:r>
        <w:tab/>
      </w:r>
      <w:r>
        <w:tab/>
      </w:r>
      <w:r>
        <w:tab/>
        <w:t xml:space="preserve">              (Muhalif)</w:t>
      </w:r>
    </w:p>
    <w:p w:rsidR="0093529A" w:rsidRDefault="0093529A" w:rsidP="0093529A">
      <w:pPr>
        <w:tabs>
          <w:tab w:val="left" w:pos="8508"/>
        </w:tabs>
        <w:jc w:val="both"/>
      </w:pPr>
      <w:r>
        <w:t xml:space="preserve">          </w:t>
      </w:r>
      <w:r>
        <w:tab/>
      </w:r>
      <w:r>
        <w:tab/>
      </w:r>
    </w:p>
    <w:p w:rsidR="0093529A" w:rsidRDefault="0093529A" w:rsidP="0093529A">
      <w:pPr>
        <w:tabs>
          <w:tab w:val="left" w:pos="8508"/>
        </w:tabs>
        <w:jc w:val="both"/>
      </w:pPr>
    </w:p>
    <w:p w:rsidR="0093529A" w:rsidRDefault="0093529A" w:rsidP="0093529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3529A" w:rsidRDefault="0093529A" w:rsidP="0093529A">
      <w:pPr>
        <w:ind w:firstLine="708"/>
        <w:jc w:val="both"/>
      </w:pPr>
      <w:r>
        <w:t>Üye</w:t>
      </w:r>
      <w:r>
        <w:tab/>
      </w:r>
      <w:r>
        <w:tab/>
      </w:r>
      <w:r>
        <w:tab/>
      </w:r>
      <w:r>
        <w:tab/>
      </w:r>
      <w:r>
        <w:tab/>
        <w:t xml:space="preserve">          Üye</w:t>
      </w:r>
      <w:r>
        <w:tab/>
      </w:r>
      <w:r>
        <w:tab/>
      </w:r>
      <w:r>
        <w:tab/>
      </w:r>
      <w:r>
        <w:tab/>
        <w:t xml:space="preserve">    Üye</w:t>
      </w:r>
    </w:p>
    <w:p w:rsidR="0093529A" w:rsidRDefault="0093529A" w:rsidP="0093529A">
      <w:pPr>
        <w:jc w:val="both"/>
      </w:pPr>
      <w:r>
        <w:t xml:space="preserve">      (Muhalif)</w:t>
      </w:r>
    </w:p>
    <w:p w:rsidR="0093529A" w:rsidRDefault="0093529A" w:rsidP="0093529A">
      <w:pPr>
        <w:jc w:val="both"/>
      </w:pPr>
    </w:p>
    <w:p w:rsidR="0093529A" w:rsidRDefault="0093529A" w:rsidP="0093529A">
      <w:pPr>
        <w:jc w:val="both"/>
      </w:pPr>
    </w:p>
    <w:p w:rsidR="0093529A" w:rsidRDefault="0093529A" w:rsidP="0093529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3529A" w:rsidRDefault="0093529A" w:rsidP="0093529A">
      <w:pPr>
        <w:jc w:val="both"/>
      </w:pPr>
      <w:r>
        <w:t xml:space="preserve">        Üye</w:t>
      </w:r>
      <w:r>
        <w:tab/>
      </w:r>
      <w:r>
        <w:tab/>
      </w:r>
      <w:r>
        <w:tab/>
      </w:r>
      <w:r>
        <w:tab/>
      </w:r>
      <w:r>
        <w:tab/>
      </w:r>
      <w:r>
        <w:tab/>
        <w:t>Üye</w:t>
      </w:r>
      <w:r>
        <w:tab/>
      </w:r>
      <w:r>
        <w:tab/>
      </w:r>
      <w:r>
        <w:tab/>
      </w:r>
      <w:r>
        <w:tab/>
        <w:t xml:space="preserve">      Üye</w:t>
      </w:r>
      <w:r>
        <w:tab/>
      </w:r>
    </w:p>
    <w:p w:rsidR="0093529A" w:rsidRDefault="0093529A" w:rsidP="0093529A">
      <w:pPr>
        <w:jc w:val="both"/>
      </w:pPr>
      <w:r>
        <w:tab/>
      </w:r>
      <w:r>
        <w:tab/>
      </w:r>
      <w:r>
        <w:tab/>
      </w:r>
      <w:r>
        <w:tab/>
      </w:r>
      <w:r>
        <w:tab/>
      </w:r>
      <w:r>
        <w:tab/>
        <w:t xml:space="preserve">       (Muhalif)</w:t>
      </w:r>
    </w:p>
    <w:p w:rsidR="0093529A" w:rsidRDefault="0093529A" w:rsidP="0093529A">
      <w:pPr>
        <w:jc w:val="both"/>
      </w:pPr>
    </w:p>
    <w:p w:rsidR="0093529A" w:rsidRPr="00B21BFA" w:rsidRDefault="0093529A" w:rsidP="00635698">
      <w:pPr>
        <w:jc w:val="both"/>
      </w:pPr>
    </w:p>
    <w:sectPr w:rsidR="0093529A" w:rsidRPr="00B21BF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619F9"/>
    <w:multiLevelType w:val="hybridMultilevel"/>
    <w:tmpl w:val="1010BAD6"/>
    <w:lvl w:ilvl="0" w:tplc="C1D0E13A">
      <w:start w:val="1"/>
      <w:numFmt w:val="decimal"/>
      <w:suff w:val="space"/>
      <w:lvlText w:val="%1-"/>
      <w:lvlJc w:val="left"/>
      <w:pPr>
        <w:ind w:left="1211" w:hanging="360"/>
      </w:pPr>
      <w:rPr>
        <w:rFonts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8C5885"/>
    <w:multiLevelType w:val="hybridMultilevel"/>
    <w:tmpl w:val="8B502764"/>
    <w:lvl w:ilvl="0" w:tplc="6916FF8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AF137D0"/>
    <w:multiLevelType w:val="hybridMultilevel"/>
    <w:tmpl w:val="2E526FC0"/>
    <w:lvl w:ilvl="0" w:tplc="B9383EA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2"/>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7"/>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8"/>
  </w:num>
  <w:num w:numId="31">
    <w:abstractNumId w:val="46"/>
  </w:num>
  <w:num w:numId="32">
    <w:abstractNumId w:val="20"/>
  </w:num>
  <w:num w:numId="33">
    <w:abstractNumId w:val="9"/>
  </w:num>
  <w:num w:numId="34">
    <w:abstractNumId w:val="33"/>
  </w:num>
  <w:num w:numId="35">
    <w:abstractNumId w:val="35"/>
  </w:num>
  <w:num w:numId="36">
    <w:abstractNumId w:val="0"/>
  </w:num>
  <w:num w:numId="37">
    <w:abstractNumId w:val="28"/>
  </w:num>
  <w:num w:numId="38">
    <w:abstractNumId w:val="15"/>
  </w:num>
  <w:num w:numId="39">
    <w:abstractNumId w:val="4"/>
  </w:num>
  <w:num w:numId="40">
    <w:abstractNumId w:val="16"/>
  </w:num>
  <w:num w:numId="41">
    <w:abstractNumId w:val="14"/>
  </w:num>
  <w:num w:numId="42">
    <w:abstractNumId w:val="7"/>
  </w:num>
  <w:num w:numId="43">
    <w:abstractNumId w:val="13"/>
  </w:num>
  <w:num w:numId="44">
    <w:abstractNumId w:val="31"/>
  </w:num>
  <w:num w:numId="45">
    <w:abstractNumId w:val="1"/>
  </w:num>
  <w:num w:numId="46">
    <w:abstractNumId w:val="10"/>
  </w:num>
  <w:num w:numId="47">
    <w:abstractNumId w:val="6"/>
  </w:num>
  <w:num w:numId="48">
    <w:abstractNumId w:val="11"/>
  </w:num>
  <w:num w:numId="49">
    <w:abstractNumId w:val="3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4B6"/>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29A"/>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2F80"/>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4AD"/>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922E-360C-4F7D-B655-E464BDA2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1308</Words>
  <Characters>9331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2021-05-27T08:43:00Z</cp:lastPrinted>
  <dcterms:created xsi:type="dcterms:W3CDTF">2021-05-27T09:38:00Z</dcterms:created>
  <dcterms:modified xsi:type="dcterms:W3CDTF">2021-05-30T10:42:00Z</dcterms:modified>
</cp:coreProperties>
</file>