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13FBA" w:rsidRDefault="002856BD" w:rsidP="00F23FE5">
      <w:pPr>
        <w:jc w:val="both"/>
      </w:pPr>
      <w:r>
        <w:t>Karar No:</w:t>
      </w:r>
      <w:r w:rsidR="00B40BF0">
        <w:t>2</w:t>
      </w:r>
      <w:r w:rsidR="00556181">
        <w:t>3</w:t>
      </w:r>
      <w:r w:rsidR="00FE6AD0">
        <w:t>3</w:t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D65CF9">
        <w:t xml:space="preserve">            </w:t>
      </w:r>
      <w:r w:rsidR="00C62754">
        <w:t>09</w:t>
      </w:r>
      <w:r>
        <w:t>.</w:t>
      </w:r>
      <w:r w:rsidR="00C62754">
        <w:t>02</w:t>
      </w:r>
      <w:r w:rsidR="007E7FE3">
        <w:t>.20</w:t>
      </w:r>
      <w:r w:rsidR="00AE60B0">
        <w:t>2</w:t>
      </w:r>
      <w:r w:rsidR="007E5923">
        <w:t>1</w:t>
      </w:r>
    </w:p>
    <w:p w:rsidR="00F34997" w:rsidRDefault="00F34997" w:rsidP="00556181">
      <w:pPr>
        <w:ind w:right="543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F34997" w:rsidRPr="00FD18AF" w:rsidRDefault="00F34997" w:rsidP="00857690">
      <w:pPr>
        <w:ind w:right="543"/>
      </w:pPr>
    </w:p>
    <w:p w:rsidR="00813FBA" w:rsidRPr="00FE6AD0" w:rsidRDefault="00813FBA" w:rsidP="009D4C8B">
      <w:pPr>
        <w:ind w:right="543"/>
        <w:jc w:val="both"/>
      </w:pPr>
    </w:p>
    <w:p w:rsidR="00437B09" w:rsidRPr="00FE6AD0" w:rsidRDefault="00FE6AD0" w:rsidP="00437B09">
      <w:pPr>
        <w:ind w:firstLine="708"/>
        <w:jc w:val="both"/>
      </w:pPr>
      <w:r w:rsidRPr="00FE6AD0">
        <w:t xml:space="preserve">Altındağ İlçesi </w:t>
      </w:r>
      <w:proofErr w:type="spellStart"/>
      <w:r w:rsidRPr="00FE6AD0">
        <w:t>Karacaviran</w:t>
      </w:r>
      <w:proofErr w:type="spellEnd"/>
      <w:r w:rsidRPr="00FE6AD0">
        <w:t xml:space="preserve"> Mahallesi 24234 ada 1, 2, 3 ve 4 parsellerde 1/5000 ölçekli nazım imar plan değişikliğine</w:t>
      </w:r>
      <w:r w:rsidR="00C345B5" w:rsidRPr="00FE6AD0">
        <w:t xml:space="preserve"> </w:t>
      </w:r>
      <w:r w:rsidR="00CF16A6" w:rsidRPr="00FE6AD0">
        <w:t>ilişkin</w:t>
      </w:r>
      <w:r w:rsidR="00EB181A" w:rsidRPr="00FE6AD0">
        <w:t xml:space="preserve"> </w:t>
      </w:r>
      <w:r w:rsidR="00C62754" w:rsidRPr="00FE6AD0">
        <w:t>İmar ve Bayındırlık</w:t>
      </w:r>
      <w:r w:rsidR="00EB181A" w:rsidRPr="00FE6AD0">
        <w:t xml:space="preserve"> </w:t>
      </w:r>
      <w:r w:rsidR="001D5E5F" w:rsidRPr="00FE6AD0">
        <w:t xml:space="preserve">Komisyonunun </w:t>
      </w:r>
      <w:r w:rsidR="00C62754" w:rsidRPr="00FE6AD0">
        <w:t>2</w:t>
      </w:r>
      <w:r w:rsidR="00437B09" w:rsidRPr="00FE6AD0">
        <w:t>2</w:t>
      </w:r>
      <w:r w:rsidR="00CF16A6" w:rsidRPr="00FE6AD0">
        <w:t>.</w:t>
      </w:r>
      <w:r w:rsidR="00C62754" w:rsidRPr="00FE6AD0">
        <w:t>01</w:t>
      </w:r>
      <w:r w:rsidR="00CF16A6" w:rsidRPr="00FE6AD0">
        <w:t>.202</w:t>
      </w:r>
      <w:r w:rsidR="00C62754" w:rsidRPr="00FE6AD0">
        <w:t>1</w:t>
      </w:r>
      <w:r w:rsidR="00CF16A6" w:rsidRPr="00FE6AD0">
        <w:t xml:space="preserve"> gün ve </w:t>
      </w:r>
      <w:r w:rsidR="00C62754" w:rsidRPr="00FE6AD0">
        <w:t>6</w:t>
      </w:r>
      <w:r w:rsidR="00FD18AF" w:rsidRPr="00FE6AD0">
        <w:t>4</w:t>
      </w:r>
      <w:r w:rsidRPr="00FE6AD0">
        <w:t>8</w:t>
      </w:r>
      <w:r w:rsidR="00C62754" w:rsidRPr="00FE6AD0">
        <w:t xml:space="preserve"> </w:t>
      </w:r>
      <w:r w:rsidR="00CF16A6" w:rsidRPr="00FE6AD0">
        <w:t xml:space="preserve">sayılı raporu Büyükşehir Belediye Meclisimizin </w:t>
      </w:r>
      <w:r w:rsidR="00C62754" w:rsidRPr="00FE6AD0">
        <w:t>09</w:t>
      </w:r>
      <w:r w:rsidR="001D5E5F" w:rsidRPr="00FE6AD0">
        <w:t>.</w:t>
      </w:r>
      <w:r w:rsidR="00C62754" w:rsidRPr="00FE6AD0">
        <w:t>02</w:t>
      </w:r>
      <w:r w:rsidR="001D5E5F" w:rsidRPr="00FE6AD0">
        <w:t>.202</w:t>
      </w:r>
      <w:r w:rsidR="007E5923" w:rsidRPr="00FE6AD0">
        <w:t>1</w:t>
      </w:r>
      <w:r w:rsidR="00CF16A6" w:rsidRPr="00FE6AD0">
        <w:t xml:space="preserve"> tarihli toplantısında okundu.</w:t>
      </w:r>
    </w:p>
    <w:p w:rsidR="00437B09" w:rsidRPr="00FE6AD0" w:rsidRDefault="00437B09" w:rsidP="00437B09">
      <w:pPr>
        <w:ind w:firstLine="708"/>
        <w:jc w:val="both"/>
      </w:pPr>
    </w:p>
    <w:p w:rsidR="00FE6AD0" w:rsidRPr="00FE6AD0" w:rsidRDefault="003E6C7A" w:rsidP="00FE6AD0">
      <w:pPr>
        <w:ind w:firstLine="709"/>
        <w:jc w:val="both"/>
      </w:pPr>
      <w:r w:rsidRPr="00FE6AD0">
        <w:t>Konu üzerinde yapılan görüşmelerden sonra</w:t>
      </w:r>
      <w:r w:rsidR="00EC38D3" w:rsidRPr="00FE6AD0">
        <w:t xml:space="preserve">; </w:t>
      </w:r>
      <w:r w:rsidR="00FE6AD0" w:rsidRPr="00FE6AD0">
        <w:t xml:space="preserve">Parsel maliklerine </w:t>
      </w:r>
      <w:proofErr w:type="gramStart"/>
      <w:r w:rsidR="00FE6AD0" w:rsidRPr="00FE6AD0">
        <w:t>vekaleten</w:t>
      </w:r>
      <w:proofErr w:type="gramEnd"/>
      <w:r w:rsidR="00FE6AD0" w:rsidRPr="00FE6AD0">
        <w:t xml:space="preserve"> </w:t>
      </w:r>
      <w:proofErr w:type="spellStart"/>
      <w:r w:rsidR="00FE6AD0" w:rsidRPr="00FE6AD0">
        <w:t>Tuğçe</w:t>
      </w:r>
      <w:proofErr w:type="spellEnd"/>
      <w:r w:rsidR="00FE6AD0" w:rsidRPr="00FE6AD0">
        <w:t xml:space="preserve"> Nida Nur </w:t>
      </w:r>
      <w:proofErr w:type="spellStart"/>
      <w:r w:rsidR="00FE6AD0" w:rsidRPr="00FE6AD0">
        <w:t>ÇETİN’e</w:t>
      </w:r>
      <w:proofErr w:type="spellEnd"/>
      <w:r w:rsidR="00FE6AD0" w:rsidRPr="00FE6AD0">
        <w:t xml:space="preserve"> ait 11.11.2020 günlü ve E.143154 evrak kayıt numaralı dilekçe ile “Konut Alanı” kullanımındaki Altındağ İlçesi, </w:t>
      </w:r>
      <w:proofErr w:type="spellStart"/>
      <w:r w:rsidR="00FE6AD0" w:rsidRPr="00FE6AD0">
        <w:t>Karacaviran</w:t>
      </w:r>
      <w:proofErr w:type="spellEnd"/>
      <w:r w:rsidR="00FE6AD0" w:rsidRPr="00FE6AD0">
        <w:t xml:space="preserve"> Mahallesi 24234 ada 1, 2, 3 ve 4 sayılı parsellerin kullanım kararının “Sanayi Alanı” olarak belirlenmesine ilişkin 1/5000 ölçekli nazım imar planı değişikliği teklifi, 5216 sayılı Yasa gereği İmar ve Şehircilik Dairesi Başkanlığına sunulduğu,</w:t>
      </w:r>
    </w:p>
    <w:p w:rsidR="00FE6AD0" w:rsidRPr="00FE6AD0" w:rsidRDefault="00FE6AD0" w:rsidP="00FE6AD0">
      <w:pPr>
        <w:ind w:firstLine="709"/>
        <w:jc w:val="both"/>
      </w:pPr>
    </w:p>
    <w:p w:rsidR="00FE6AD0" w:rsidRPr="00FE6AD0" w:rsidRDefault="00FE6AD0" w:rsidP="00FE6AD0">
      <w:pPr>
        <w:ind w:firstLine="708"/>
        <w:jc w:val="both"/>
      </w:pPr>
      <w:r w:rsidRPr="00FE6AD0">
        <w:t>Yapılan incelemede;</w:t>
      </w:r>
    </w:p>
    <w:p w:rsidR="00FE6AD0" w:rsidRPr="00FE6AD0" w:rsidRDefault="00FE6AD0" w:rsidP="00FE6AD0">
      <w:pPr>
        <w:ind w:firstLine="709"/>
        <w:jc w:val="both"/>
      </w:pPr>
      <w:r w:rsidRPr="00FE6AD0">
        <w:t>-</w:t>
      </w:r>
      <w:proofErr w:type="spellStart"/>
      <w:r w:rsidRPr="00FE6AD0">
        <w:t>Karacaviran</w:t>
      </w:r>
      <w:proofErr w:type="spellEnd"/>
      <w:r w:rsidRPr="00FE6AD0">
        <w:t xml:space="preserve"> Mahallesi 24234 ada 1, 2, 3 ve 4 sayılı parsellerin Altındağ Belediye </w:t>
      </w:r>
      <w:proofErr w:type="gramStart"/>
      <w:r w:rsidRPr="00FE6AD0">
        <w:t>Meclisinin 02.09.2009 günlü ve 360 sayılı kararı ile uygun görülüp, Ankara Büyükşehir Belediye Meclisinin 21.11.2009 günlü ve 2740 sayılı kararı ile onaylanan “</w:t>
      </w:r>
      <w:proofErr w:type="spellStart"/>
      <w:r w:rsidRPr="00FE6AD0">
        <w:t>Karacaören</w:t>
      </w:r>
      <w:proofErr w:type="spellEnd"/>
      <w:r w:rsidRPr="00FE6AD0">
        <w:t xml:space="preserve"> Mahallesi 3-4-5-6-444-8-9-10-11-12 Parseller İmar Planı” kapsamında “Konut Alanı” olarak ayrıldığı, yapılaşma koşullarının E=1.40 </w:t>
      </w:r>
      <w:proofErr w:type="spellStart"/>
      <w:r w:rsidRPr="00FE6AD0">
        <w:t>Hmin</w:t>
      </w:r>
      <w:proofErr w:type="spellEnd"/>
      <w:r w:rsidRPr="00FE6AD0">
        <w:t>=36.50m olarak belirlendiği,</w:t>
      </w:r>
      <w:proofErr w:type="gramEnd"/>
    </w:p>
    <w:p w:rsidR="00FE6AD0" w:rsidRPr="00FE6AD0" w:rsidRDefault="00FE6AD0" w:rsidP="00FE6AD0">
      <w:pPr>
        <w:ind w:firstLine="709"/>
        <w:jc w:val="both"/>
      </w:pPr>
      <w:r w:rsidRPr="00FE6AD0">
        <w:t xml:space="preserve">-Söz konusu parsellerin bulunduğu bölgenin uçak </w:t>
      </w:r>
      <w:proofErr w:type="gramStart"/>
      <w:r w:rsidRPr="00FE6AD0">
        <w:t>mania</w:t>
      </w:r>
      <w:proofErr w:type="gramEnd"/>
      <w:r w:rsidRPr="00FE6AD0">
        <w:t xml:space="preserve"> hattı içerisinde kaldığı, 24234 sayılı adanın ortalama tabii zemin kotunun 1090m civarında olduğu ve 2009 tarihli Esenboğa Havaalanı Mania Planında 1100-1110m aralığına isabet ettiği, dolayısıyla 1/1000 ölçekli uygulama imar planında belirlenen </w:t>
      </w:r>
      <w:proofErr w:type="spellStart"/>
      <w:r w:rsidRPr="00FE6AD0">
        <w:t>Hmin</w:t>
      </w:r>
      <w:proofErr w:type="spellEnd"/>
      <w:r w:rsidRPr="00FE6AD0">
        <w:t>=36.50m uygulanmasının mümkün olmadığı,</w:t>
      </w:r>
    </w:p>
    <w:p w:rsidR="00FE6AD0" w:rsidRPr="00FE6AD0" w:rsidRDefault="00FE6AD0" w:rsidP="00FE6AD0">
      <w:pPr>
        <w:ind w:firstLine="709"/>
        <w:jc w:val="both"/>
      </w:pPr>
      <w:r w:rsidRPr="00FE6AD0">
        <w:t>-Onaylı imar planlarında, planlama alanının yanında ve yakın çevresinde sanayi alanı kullanımının yer aldığı,</w:t>
      </w:r>
    </w:p>
    <w:p w:rsidR="00FE6AD0" w:rsidRPr="00FE6AD0" w:rsidRDefault="00FE6AD0" w:rsidP="00FE6AD0">
      <w:pPr>
        <w:ind w:firstLine="709"/>
        <w:jc w:val="both"/>
      </w:pPr>
      <w:r w:rsidRPr="00FE6AD0">
        <w:t>-Tümü şahıs mülkiyetinde olan 24234 ada 1 sayılı parselin 9.270 m</w:t>
      </w:r>
      <w:r w:rsidRPr="00FE6AD0">
        <w:rPr>
          <w:vertAlign w:val="superscript"/>
        </w:rPr>
        <w:t>2</w:t>
      </w:r>
      <w:r w:rsidRPr="00FE6AD0">
        <w:t>, 2 sayılı parselin 5.278 m</w:t>
      </w:r>
      <w:r w:rsidRPr="00FE6AD0">
        <w:rPr>
          <w:vertAlign w:val="superscript"/>
        </w:rPr>
        <w:t>2</w:t>
      </w:r>
      <w:r w:rsidRPr="00FE6AD0">
        <w:t>, 3 sayılı parselin 5.053 m</w:t>
      </w:r>
      <w:r w:rsidRPr="00FE6AD0">
        <w:rPr>
          <w:vertAlign w:val="superscript"/>
        </w:rPr>
        <w:t>2</w:t>
      </w:r>
      <w:r w:rsidRPr="00FE6AD0">
        <w:t xml:space="preserve"> ve 4 sayılı parselin 5.866 m</w:t>
      </w:r>
      <w:r w:rsidRPr="00FE6AD0">
        <w:rPr>
          <w:vertAlign w:val="superscript"/>
        </w:rPr>
        <w:t>2</w:t>
      </w:r>
      <w:r w:rsidRPr="00FE6AD0">
        <w:t xml:space="preserve"> yüzölçümünde olduğu,</w:t>
      </w:r>
    </w:p>
    <w:p w:rsidR="00FE6AD0" w:rsidRPr="00FE6AD0" w:rsidRDefault="00FE6AD0" w:rsidP="00FE6AD0">
      <w:pPr>
        <w:ind w:firstLine="709"/>
        <w:jc w:val="both"/>
      </w:pPr>
      <w:r w:rsidRPr="00FE6AD0">
        <w:t>-Toplam 25.467 m</w:t>
      </w:r>
      <w:r w:rsidRPr="00FE6AD0">
        <w:rPr>
          <w:vertAlign w:val="superscript"/>
        </w:rPr>
        <w:t>2</w:t>
      </w:r>
      <w:r w:rsidRPr="00FE6AD0">
        <w:t xml:space="preserve"> olan planlama alanındaki parsellerin kullanım kararının “Sanayi Alanı” olarak, yapılaşma koşullarının ise E:0.60, </w:t>
      </w:r>
      <w:proofErr w:type="spellStart"/>
      <w:r w:rsidRPr="00FE6AD0">
        <w:t>Yençok</w:t>
      </w:r>
      <w:proofErr w:type="spellEnd"/>
      <w:r w:rsidRPr="00FE6AD0">
        <w:t>:2 kat olarak önerildiği,</w:t>
      </w:r>
    </w:p>
    <w:p w:rsidR="00FE6AD0" w:rsidRPr="00FE6AD0" w:rsidRDefault="00FE6AD0" w:rsidP="00FE6AD0">
      <w:pPr>
        <w:ind w:firstLine="709"/>
        <w:jc w:val="both"/>
      </w:pPr>
      <w:r w:rsidRPr="00FE6AD0">
        <w:t>-Plan değişikliği teklifine ilişkin “1</w:t>
      </w:r>
      <w:proofErr w:type="gramStart"/>
      <w:r w:rsidRPr="00FE6AD0">
        <w:t>)</w:t>
      </w:r>
      <w:proofErr w:type="gramEnd"/>
      <w:r w:rsidRPr="00FE6AD0">
        <w:t xml:space="preserve">Sanayi alanlarında sanayi ve sanayiye hizmet vermek üzere diğer tesisler yapılabilir. Emsal:0.60, </w:t>
      </w:r>
      <w:proofErr w:type="spellStart"/>
      <w:r w:rsidRPr="00FE6AD0">
        <w:t>Yençok</w:t>
      </w:r>
      <w:proofErr w:type="spellEnd"/>
      <w:r w:rsidRPr="00FE6AD0">
        <w:t xml:space="preserve">:2 kattır. 2) Planda belirtilmeyen hususlarda 3194 sayılı İmar Kanunu ve ilgili yönetmelik hükümleri geçerlidir.” şeklinde iki adet plan notu önerildiği, </w:t>
      </w:r>
    </w:p>
    <w:p w:rsidR="00F23FE5" w:rsidRPr="00FE6AD0" w:rsidRDefault="00FE6AD0" w:rsidP="00FE6AD0">
      <w:pPr>
        <w:ind w:firstLine="709"/>
        <w:jc w:val="both"/>
      </w:pPr>
      <w:r w:rsidRPr="00FE6AD0">
        <w:t xml:space="preserve">Hususları tespit edilmiş olup, Altındağ İlçesi </w:t>
      </w:r>
      <w:proofErr w:type="spellStart"/>
      <w:r w:rsidRPr="00FE6AD0">
        <w:t>Karacaviran</w:t>
      </w:r>
      <w:proofErr w:type="spellEnd"/>
      <w:r w:rsidRPr="00FE6AD0">
        <w:t xml:space="preserve"> Mahallesi 24234 ada 1, 2, 3 ve 4 parsellerde 1/5000 ölçekli nazım imar planı değişikliğinin, adanın kuzeyinde yer alan park alanının güney kısma aktarılmak suretiyle “</w:t>
      </w:r>
      <w:proofErr w:type="spellStart"/>
      <w:r w:rsidRPr="00FE6AD0">
        <w:t>tadilen</w:t>
      </w:r>
      <w:proofErr w:type="spellEnd"/>
      <w:r w:rsidRPr="00FE6AD0">
        <w:t xml:space="preserve"> onayı”, 7221 sayılı Kanunda belirtilen değer artış payı hakkında hüküm kapsamında “</w:t>
      </w:r>
      <w:proofErr w:type="spellStart"/>
      <w:r w:rsidRPr="00FE6AD0">
        <w:t>onayı”</w:t>
      </w:r>
      <w:r w:rsidR="00C345B5" w:rsidRPr="00FE6AD0">
        <w:rPr>
          <w:rStyle w:val="FontStyle14"/>
        </w:rPr>
        <w:t>na</w:t>
      </w:r>
      <w:proofErr w:type="spellEnd"/>
      <w:r w:rsidR="00AA0E36" w:rsidRPr="00FE6AD0">
        <w:t xml:space="preserve"> ilişkin </w:t>
      </w:r>
      <w:r w:rsidR="000D5B85" w:rsidRPr="00FE6AD0">
        <w:t xml:space="preserve">İmar ve Bayındırlık </w:t>
      </w:r>
      <w:r w:rsidR="00764C12" w:rsidRPr="00FE6AD0">
        <w:t>Komisyonu</w:t>
      </w:r>
      <w:r w:rsidR="001D5E5F" w:rsidRPr="00FE6AD0">
        <w:t xml:space="preserve"> Raporu</w:t>
      </w:r>
      <w:r w:rsidR="00E16633" w:rsidRPr="00FE6AD0">
        <w:t xml:space="preserve"> </w:t>
      </w:r>
      <w:r w:rsidR="000C604D" w:rsidRPr="00FE6AD0">
        <w:t>oylanarak</w:t>
      </w:r>
      <w:r w:rsidR="00670C3F" w:rsidRPr="00FE6AD0">
        <w:t xml:space="preserve"> </w:t>
      </w:r>
      <w:r w:rsidR="00AA0E36" w:rsidRPr="00FE6AD0">
        <w:rPr>
          <w:spacing w:val="2"/>
        </w:rPr>
        <w:t>oybirliği</w:t>
      </w:r>
      <w:r w:rsidR="0017330E" w:rsidRPr="00FE6AD0">
        <w:rPr>
          <w:spacing w:val="2"/>
        </w:rPr>
        <w:t xml:space="preserve"> ile kabul edildi.</w:t>
      </w:r>
    </w:p>
    <w:p w:rsidR="00F34997" w:rsidRPr="00FE6AD0" w:rsidRDefault="00F34997" w:rsidP="001378B9">
      <w:pPr>
        <w:jc w:val="both"/>
      </w:pPr>
    </w:p>
    <w:p w:rsidR="00E97590" w:rsidRDefault="00E97590" w:rsidP="00E97590">
      <w:pPr>
        <w:jc w:val="both"/>
      </w:pPr>
    </w:p>
    <w:p w:rsidR="00FE6AD0" w:rsidRDefault="00FE6AD0" w:rsidP="00E97590">
      <w:pPr>
        <w:jc w:val="both"/>
      </w:pPr>
    </w:p>
    <w:p w:rsidR="00FE6AD0" w:rsidRPr="00FE6AD0" w:rsidRDefault="00FE6AD0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Tr="00B40BF0">
        <w:trPr>
          <w:trHeight w:val="594"/>
          <w:jc w:val="center"/>
        </w:trPr>
        <w:tc>
          <w:tcPr>
            <w:tcW w:w="3147" w:type="dxa"/>
          </w:tcPr>
          <w:p w:rsidR="00C62754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C62754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C62754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C62754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CF1A38">
      <w:pPr>
        <w:jc w:val="both"/>
      </w:pPr>
    </w:p>
    <w:p w:rsidR="00CF1A38" w:rsidRDefault="00CF1A38" w:rsidP="00CF1A38"/>
    <w:p w:rsidR="00CF1A38" w:rsidRPr="00CF1A38" w:rsidRDefault="00CF1A38" w:rsidP="00CF1A38">
      <w:pPr>
        <w:jc w:val="center"/>
      </w:pPr>
      <w:r w:rsidRPr="00CF1A38">
        <w:lastRenderedPageBreak/>
        <w:t>T.C.</w:t>
      </w:r>
    </w:p>
    <w:p w:rsidR="00CF1A38" w:rsidRPr="00CF1A38" w:rsidRDefault="00CF1A38" w:rsidP="00CF1A38">
      <w:pPr>
        <w:jc w:val="center"/>
      </w:pPr>
      <w:r w:rsidRPr="00CF1A38">
        <w:t>ANKARA BÜYÜKŞEHİR BELEDİYE MECLİSİ</w:t>
      </w:r>
    </w:p>
    <w:p w:rsidR="00CF1A38" w:rsidRPr="00CF1A38" w:rsidRDefault="00CF1A38" w:rsidP="00CF1A38">
      <w:pPr>
        <w:jc w:val="center"/>
      </w:pPr>
      <w:r w:rsidRPr="00CF1A38">
        <w:t>İmar ve Bayındırlık Komisyonu Raporu</w:t>
      </w:r>
    </w:p>
    <w:p w:rsidR="00CF1A38" w:rsidRPr="00CF1A38" w:rsidRDefault="00CF1A38" w:rsidP="00CF1A38">
      <w:pPr>
        <w:jc w:val="center"/>
      </w:pPr>
    </w:p>
    <w:p w:rsidR="00CF1A38" w:rsidRDefault="00CF1A38" w:rsidP="00CF1A38">
      <w:pPr>
        <w:jc w:val="center"/>
      </w:pPr>
      <w:r w:rsidRPr="00CF1A38">
        <w:t>Rapor No: 648</w:t>
      </w:r>
      <w:r w:rsidRPr="00CF1A38">
        <w:tab/>
        <w:t xml:space="preserve">     </w:t>
      </w:r>
      <w:r w:rsidRPr="00CF1A38">
        <w:tab/>
        <w:t xml:space="preserve">     </w:t>
      </w:r>
      <w:r w:rsidRPr="00CF1A38">
        <w:tab/>
        <w:t xml:space="preserve">                 </w:t>
      </w:r>
      <w:r w:rsidRPr="00CF1A38">
        <w:tab/>
      </w:r>
      <w:r w:rsidRPr="00CF1A38">
        <w:tab/>
        <w:t xml:space="preserve">         </w:t>
      </w:r>
      <w:r w:rsidRPr="00CF1A38">
        <w:tab/>
      </w:r>
      <w:r w:rsidRPr="00CF1A38">
        <w:tab/>
      </w:r>
      <w:r w:rsidRPr="00CF1A38">
        <w:tab/>
        <w:t xml:space="preserve">        22.01.2021</w:t>
      </w:r>
    </w:p>
    <w:p w:rsidR="00CF1A38" w:rsidRPr="00CF1A38" w:rsidRDefault="00CF1A38" w:rsidP="00CF1A38">
      <w:pPr>
        <w:jc w:val="center"/>
      </w:pPr>
    </w:p>
    <w:p w:rsidR="00CF1A38" w:rsidRDefault="00CF1A38" w:rsidP="00CF1A38">
      <w:pPr>
        <w:pStyle w:val="Balk7"/>
        <w:spacing w:before="0" w:after="0"/>
        <w:jc w:val="center"/>
        <w:rPr>
          <w:bCs/>
        </w:rPr>
      </w:pPr>
      <w:r w:rsidRPr="00CF1A38">
        <w:rPr>
          <w:bCs/>
        </w:rPr>
        <w:t>BÜYÜKŞEHİR BELEDİYE MECLİSİ BAŞKANLIĞINA</w:t>
      </w:r>
    </w:p>
    <w:p w:rsidR="00CF1A38" w:rsidRPr="00CF1A38" w:rsidRDefault="00CF1A38" w:rsidP="00CF1A38">
      <w:pPr>
        <w:pStyle w:val="Balk7"/>
        <w:spacing w:before="0" w:after="0"/>
        <w:jc w:val="center"/>
        <w:rPr>
          <w:bCs/>
        </w:rPr>
      </w:pP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</w:p>
    <w:p w:rsidR="00CF1A38" w:rsidRPr="00994758" w:rsidRDefault="00CF1A38" w:rsidP="00CF1A38">
      <w:pPr>
        <w:tabs>
          <w:tab w:val="left" w:pos="0"/>
        </w:tabs>
        <w:ind w:firstLine="709"/>
        <w:jc w:val="both"/>
      </w:pPr>
      <w:r w:rsidRPr="00C071A1">
        <w:t xml:space="preserve">Altındağ İlçesi </w:t>
      </w:r>
      <w:proofErr w:type="spellStart"/>
      <w:r w:rsidRPr="00C071A1">
        <w:t>Karacaviran</w:t>
      </w:r>
      <w:proofErr w:type="spellEnd"/>
      <w:r w:rsidRPr="00C071A1">
        <w:t xml:space="preserve"> Mahallesi 24234 ada 1, 2, 3 ve 4 parsellerde 1/5000 ölçekli nazım imar plan değişikliğine ilişkin</w:t>
      </w:r>
      <w:r w:rsidRPr="00994758">
        <w:t xml:space="preserve"> Büyükşehir Belediye Meclisinin 12.01.2021 tarih ve 3</w:t>
      </w:r>
      <w:r>
        <w:t>8</w:t>
      </w:r>
      <w:r w:rsidRPr="00994758">
        <w:t>. gündem maddesi olarak komisyonumuza havale edilen dosya incelendi.</w:t>
      </w:r>
    </w:p>
    <w:p w:rsidR="00CF1A38" w:rsidRPr="00994758" w:rsidRDefault="00CF1A38" w:rsidP="00CF1A38">
      <w:pPr>
        <w:pStyle w:val="ListeParagraf"/>
        <w:tabs>
          <w:tab w:val="left" w:pos="0"/>
        </w:tabs>
        <w:ind w:left="0" w:firstLine="709"/>
        <w:jc w:val="both"/>
      </w:pPr>
    </w:p>
    <w:p w:rsidR="00CF1A38" w:rsidRPr="00D938C8" w:rsidRDefault="00CF1A38" w:rsidP="00CF1A38">
      <w:pPr>
        <w:ind w:firstLine="709"/>
        <w:jc w:val="both"/>
      </w:pPr>
      <w:r w:rsidRPr="00994758">
        <w:t xml:space="preserve">Komisyonumuzca yapılan incelemeler neticesinde; </w:t>
      </w:r>
      <w:r w:rsidRPr="00D938C8">
        <w:t>Par</w:t>
      </w:r>
      <w:r>
        <w:t xml:space="preserve">sel maliklerine </w:t>
      </w:r>
      <w:proofErr w:type="gramStart"/>
      <w:r>
        <w:t>vekaleten</w:t>
      </w:r>
      <w:proofErr w:type="gramEnd"/>
      <w:r>
        <w:t xml:space="preserve"> </w:t>
      </w:r>
      <w:proofErr w:type="spellStart"/>
      <w:r>
        <w:t>Tuğçe</w:t>
      </w:r>
      <w:proofErr w:type="spellEnd"/>
      <w:r>
        <w:t xml:space="preserve"> </w:t>
      </w:r>
      <w:r w:rsidRPr="00D938C8">
        <w:t xml:space="preserve">Nida Nur </w:t>
      </w:r>
      <w:proofErr w:type="spellStart"/>
      <w:r w:rsidRPr="00D938C8">
        <w:t>ÇETİN</w:t>
      </w:r>
      <w:r>
        <w:t>’</w:t>
      </w:r>
      <w:r w:rsidRPr="00D938C8">
        <w:t>e</w:t>
      </w:r>
      <w:proofErr w:type="spellEnd"/>
      <w:r w:rsidRPr="00D938C8">
        <w:t xml:space="preserve"> ait 11.11.2020 günlü ve E.143154 evrak kayıt numaralı dilekçe ile </w:t>
      </w:r>
      <w:r>
        <w:t>“</w:t>
      </w:r>
      <w:r w:rsidRPr="00D938C8">
        <w:t>Konut Alanı</w:t>
      </w:r>
      <w:r>
        <w:t>”</w:t>
      </w:r>
      <w:r w:rsidRPr="00D938C8">
        <w:t xml:space="preserve"> kullanımındaki Altındağ İlçesi, </w:t>
      </w:r>
      <w:proofErr w:type="spellStart"/>
      <w:r w:rsidRPr="00D938C8">
        <w:t>Karacaviran</w:t>
      </w:r>
      <w:proofErr w:type="spellEnd"/>
      <w:r w:rsidRPr="00D938C8">
        <w:t xml:space="preserve"> Mahallesi 24234 ada 1, 2, 3 ve 4 sayılı parsellerin kullanım kararının </w:t>
      </w:r>
      <w:r>
        <w:t>“</w:t>
      </w:r>
      <w:r w:rsidRPr="00D938C8">
        <w:t>Sanayi Alanı</w:t>
      </w:r>
      <w:r>
        <w:t>”</w:t>
      </w:r>
      <w:r w:rsidRPr="00D938C8">
        <w:t xml:space="preserve"> olarak belirlenmesine ilişkin 1/5000 ölçekli nazım imar planı değişikliği teklifi, 5216 </w:t>
      </w:r>
      <w:r>
        <w:t>s</w:t>
      </w:r>
      <w:r w:rsidRPr="00D938C8">
        <w:t>ayılı Yasa gereği</w:t>
      </w:r>
      <w:r>
        <w:t xml:space="preserve"> İmar ve Şehircilik Dairesi</w:t>
      </w:r>
      <w:r w:rsidRPr="00D938C8">
        <w:t xml:space="preserve"> Başkanlığı</w:t>
      </w:r>
      <w:r>
        <w:t>na sunulduğu,</w:t>
      </w:r>
    </w:p>
    <w:p w:rsidR="00CF1A38" w:rsidRPr="00D938C8" w:rsidRDefault="00CF1A38" w:rsidP="00CF1A38">
      <w:pPr>
        <w:ind w:firstLine="709"/>
        <w:jc w:val="both"/>
      </w:pPr>
    </w:p>
    <w:p w:rsidR="00CF1A38" w:rsidRDefault="00CF1A38" w:rsidP="00CF1A38">
      <w:pPr>
        <w:ind w:firstLine="708"/>
        <w:jc w:val="both"/>
      </w:pPr>
      <w:r w:rsidRPr="00D938C8">
        <w:t>Yapılan incelemede;</w:t>
      </w:r>
    </w:p>
    <w:p w:rsidR="00CF1A38" w:rsidRDefault="00CF1A38" w:rsidP="00CF1A38">
      <w:pPr>
        <w:ind w:firstLine="709"/>
        <w:jc w:val="both"/>
      </w:pPr>
      <w:proofErr w:type="gramStart"/>
      <w:r w:rsidRPr="00D938C8">
        <w:t>-</w:t>
      </w:r>
      <w:proofErr w:type="spellStart"/>
      <w:r w:rsidRPr="00D938C8">
        <w:t>Karacaviran</w:t>
      </w:r>
      <w:proofErr w:type="spellEnd"/>
      <w:r w:rsidRPr="00D938C8">
        <w:t xml:space="preserve"> Mahallesi 24234 ada 1, 2, 3 ve 4 sayılı parsellerin Altındağ Belediye Meclisinin 02.09.2009 günlü ve 360 sayılı kararı ile uygun görülüp, Ankara Büyükşehir Belediye Meclisinin 21.11.2009 günlü ve 2740 sayılı kararı ile onaylanan </w:t>
      </w:r>
      <w:r>
        <w:t>“</w:t>
      </w:r>
      <w:proofErr w:type="spellStart"/>
      <w:r w:rsidRPr="00D938C8">
        <w:t>Karacaören</w:t>
      </w:r>
      <w:proofErr w:type="spellEnd"/>
      <w:r w:rsidRPr="00D938C8">
        <w:t xml:space="preserve"> Mahallesi 3-4-5-6-444-8-9-10-11-12 Parseller İmar Planı</w:t>
      </w:r>
      <w:r>
        <w:t>”</w:t>
      </w:r>
      <w:r w:rsidRPr="00D938C8">
        <w:t xml:space="preserve"> kapsamında </w:t>
      </w:r>
      <w:r>
        <w:t>“</w:t>
      </w:r>
      <w:r w:rsidRPr="00D938C8">
        <w:t>Konut Alanı</w:t>
      </w:r>
      <w:r>
        <w:t>”</w:t>
      </w:r>
      <w:r w:rsidRPr="00D938C8">
        <w:t xml:space="preserve"> olarak ayrıldığı, yapılaşma koşullarının E=1.40 </w:t>
      </w:r>
      <w:proofErr w:type="spellStart"/>
      <w:r w:rsidRPr="00D938C8">
        <w:t>Hmin</w:t>
      </w:r>
      <w:proofErr w:type="spellEnd"/>
      <w:r w:rsidRPr="00D938C8">
        <w:t>=36.50m olarak belirlendiği,</w:t>
      </w:r>
      <w:proofErr w:type="gramEnd"/>
    </w:p>
    <w:p w:rsidR="00CF1A38" w:rsidRPr="00D938C8" w:rsidRDefault="00CF1A38" w:rsidP="00CF1A38">
      <w:pPr>
        <w:ind w:firstLine="709"/>
        <w:jc w:val="both"/>
      </w:pPr>
      <w:r w:rsidRPr="00D938C8">
        <w:t xml:space="preserve">-Söz konusu parsellerin bulunduğu bölgenin uçak </w:t>
      </w:r>
      <w:proofErr w:type="gramStart"/>
      <w:r w:rsidRPr="00D938C8">
        <w:t>mania</w:t>
      </w:r>
      <w:proofErr w:type="gramEnd"/>
      <w:r w:rsidRPr="00D938C8">
        <w:t xml:space="preserve"> hattı içerisinde kaldığı, 24234 sayılı adanın ortalama tabii zemin kotunun 1090m civarında olduğu ve 2009 tarihli Esenboğa </w:t>
      </w:r>
      <w:r>
        <w:t>Havaalanı Mania Planında 1100-1110</w:t>
      </w:r>
      <w:r w:rsidRPr="00D938C8">
        <w:t xml:space="preserve">m aralığına isabet ettiği, dolayısıyla 1/1000 ölçekli uygulama imar planında belirlenen </w:t>
      </w:r>
      <w:proofErr w:type="spellStart"/>
      <w:r w:rsidRPr="00D938C8">
        <w:t>Hmin</w:t>
      </w:r>
      <w:proofErr w:type="spellEnd"/>
      <w:r w:rsidRPr="00D938C8">
        <w:t>=36.50m uygulanmasının mümkün olmadığı,</w:t>
      </w:r>
    </w:p>
    <w:p w:rsidR="00CF1A38" w:rsidRPr="00D938C8" w:rsidRDefault="00CF1A38" w:rsidP="00CF1A38">
      <w:pPr>
        <w:ind w:firstLine="709"/>
        <w:jc w:val="both"/>
      </w:pPr>
      <w:r w:rsidRPr="00D938C8">
        <w:t>-Onaylı imar planlarında, planlama alanının yanında ve yakın çevresinde sanayi alanı kullanımının yer aldığı,</w:t>
      </w:r>
    </w:p>
    <w:p w:rsidR="00CF1A38" w:rsidRPr="00D938C8" w:rsidRDefault="00CF1A38" w:rsidP="00CF1A38">
      <w:pPr>
        <w:ind w:firstLine="709"/>
        <w:jc w:val="both"/>
      </w:pPr>
      <w:r w:rsidRPr="00D938C8">
        <w:t>-Tümü şahıs mülkiyetinde olan 24234 ada 1 sayılı parselin 9.270 m</w:t>
      </w:r>
      <w:r w:rsidRPr="00D938C8">
        <w:rPr>
          <w:vertAlign w:val="superscript"/>
        </w:rPr>
        <w:t>2</w:t>
      </w:r>
      <w:r w:rsidRPr="00D938C8">
        <w:t>, 2 sayılı parselin 5.278 m</w:t>
      </w:r>
      <w:r w:rsidRPr="00D938C8">
        <w:rPr>
          <w:vertAlign w:val="superscript"/>
        </w:rPr>
        <w:t>2</w:t>
      </w:r>
      <w:r w:rsidRPr="00D938C8">
        <w:t>, 3 sayılı parselin 5.053 m</w:t>
      </w:r>
      <w:r w:rsidRPr="00D938C8">
        <w:rPr>
          <w:vertAlign w:val="superscript"/>
        </w:rPr>
        <w:t>2</w:t>
      </w:r>
      <w:r w:rsidRPr="00D938C8">
        <w:t xml:space="preserve"> ve 4 sayılı parselin 5.866 m</w:t>
      </w:r>
      <w:r w:rsidRPr="00D938C8">
        <w:rPr>
          <w:vertAlign w:val="superscript"/>
        </w:rPr>
        <w:t>2</w:t>
      </w:r>
      <w:r w:rsidRPr="00D938C8">
        <w:t xml:space="preserve"> yüzölçümünde olduğu,</w:t>
      </w:r>
    </w:p>
    <w:p w:rsidR="00CF1A38" w:rsidRDefault="00CF1A38" w:rsidP="00CF1A38">
      <w:pPr>
        <w:ind w:firstLine="709"/>
        <w:jc w:val="both"/>
      </w:pPr>
      <w:r w:rsidRPr="00D938C8">
        <w:t>-Toplam 25.467 m</w:t>
      </w:r>
      <w:r w:rsidRPr="00D938C8">
        <w:rPr>
          <w:vertAlign w:val="superscript"/>
        </w:rPr>
        <w:t>2</w:t>
      </w:r>
      <w:r w:rsidRPr="00D938C8">
        <w:t xml:space="preserve"> olan planlama alanındaki parsellerin kullanım kararının </w:t>
      </w:r>
      <w:r>
        <w:t>“</w:t>
      </w:r>
      <w:r w:rsidRPr="00D938C8">
        <w:t>Sanayi Alanı</w:t>
      </w:r>
      <w:r>
        <w:t>”</w:t>
      </w:r>
      <w:r w:rsidRPr="00D938C8">
        <w:t xml:space="preserve"> olarak, yapılaşma koşullarının ise E:0.60, </w:t>
      </w:r>
      <w:proofErr w:type="spellStart"/>
      <w:r w:rsidRPr="00D938C8">
        <w:t>Yençok</w:t>
      </w:r>
      <w:proofErr w:type="spellEnd"/>
      <w:r w:rsidRPr="00D938C8">
        <w:t xml:space="preserve">:2 </w:t>
      </w:r>
      <w:r>
        <w:t>k</w:t>
      </w:r>
      <w:r w:rsidRPr="00D938C8">
        <w:t>at olarak önerildiği,</w:t>
      </w:r>
    </w:p>
    <w:p w:rsidR="00CF1A38" w:rsidRDefault="00CF1A38" w:rsidP="00CF1A38">
      <w:pPr>
        <w:ind w:firstLine="709"/>
        <w:jc w:val="both"/>
      </w:pPr>
      <w:r w:rsidRPr="00D938C8">
        <w:t xml:space="preserve">-Plan değişikliği teklifine ilişkin </w:t>
      </w:r>
      <w:r>
        <w:t>“1</w:t>
      </w:r>
      <w:proofErr w:type="gramStart"/>
      <w:r>
        <w:t>)</w:t>
      </w:r>
      <w:proofErr w:type="gramEnd"/>
      <w:r w:rsidRPr="00D938C8">
        <w:t>Sanayi alanlarında sanayi ve sanayiye hizmet vermek üzere diğer tesisler ya</w:t>
      </w:r>
      <w:r>
        <w:t xml:space="preserve">pılabilir. Emsal:0.60, </w:t>
      </w:r>
      <w:proofErr w:type="spellStart"/>
      <w:r>
        <w:t>Yençok</w:t>
      </w:r>
      <w:proofErr w:type="spellEnd"/>
      <w:r>
        <w:t>:2 k</w:t>
      </w:r>
      <w:r w:rsidRPr="00D938C8">
        <w:t xml:space="preserve">attır. 2) Planda belirtilmeyen hususlarda 3194 </w:t>
      </w:r>
      <w:r>
        <w:t>s</w:t>
      </w:r>
      <w:r w:rsidRPr="00D938C8">
        <w:t>ayılı İmar Kanunu ve ilgili yönetmelik hükümleri geçerlidir.</w:t>
      </w:r>
      <w:r>
        <w:t>”</w:t>
      </w:r>
      <w:r w:rsidRPr="00D938C8">
        <w:t xml:space="preserve"> şeklinde iki adet plan notu önerildiği, </w:t>
      </w:r>
    </w:p>
    <w:p w:rsidR="00CF1A38" w:rsidRDefault="00CF1A38" w:rsidP="00CF1A38">
      <w:pPr>
        <w:ind w:firstLine="709"/>
        <w:jc w:val="both"/>
      </w:pPr>
    </w:p>
    <w:p w:rsidR="00CF1A38" w:rsidRPr="00994758" w:rsidRDefault="00CF1A38" w:rsidP="00CF1A38">
      <w:pPr>
        <w:pStyle w:val="Style6"/>
        <w:widowControl/>
        <w:tabs>
          <w:tab w:val="left" w:pos="0"/>
        </w:tabs>
        <w:spacing w:line="240" w:lineRule="auto"/>
        <w:ind w:firstLine="709"/>
      </w:pPr>
      <w:proofErr w:type="gramStart"/>
      <w:r>
        <w:t xml:space="preserve">Hususları tespit edilmiş olup, </w:t>
      </w:r>
      <w:r w:rsidRPr="00C071A1">
        <w:t xml:space="preserve">Altındağ İlçesi </w:t>
      </w:r>
      <w:proofErr w:type="spellStart"/>
      <w:r w:rsidRPr="00C071A1">
        <w:t>Karacaviran</w:t>
      </w:r>
      <w:proofErr w:type="spellEnd"/>
      <w:r w:rsidRPr="00C071A1">
        <w:t xml:space="preserve"> Mahallesi 24234 ada 1, 2, 3 ve 4 parsellerde </w:t>
      </w:r>
      <w:r w:rsidRPr="00D938C8">
        <w:t>1/5000 ölçek</w:t>
      </w:r>
      <w:r>
        <w:t>li nazım imar planı değişikliğinin, adanın kuzeyinde yer alan park alanının güney kısma aktarılmak suretiyle “</w:t>
      </w:r>
      <w:proofErr w:type="spellStart"/>
      <w:r>
        <w:t>tadilen</w:t>
      </w:r>
      <w:proofErr w:type="spellEnd"/>
      <w:r>
        <w:t xml:space="preserve"> onayı”, 7221 sayılı Kanunda belirtilen değer artış payı hakkında hüküm kapsamında “onayı” komisyonumuzca oybirliği ile uygun görülmüştür.</w:t>
      </w:r>
      <w:proofErr w:type="gramEnd"/>
    </w:p>
    <w:p w:rsidR="00CF1A38" w:rsidRDefault="00CF1A38" w:rsidP="00CF1A38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CF1A38" w:rsidRDefault="00CF1A38" w:rsidP="00CF1A38">
      <w:pPr>
        <w:pStyle w:val="Style7"/>
        <w:widowControl/>
        <w:tabs>
          <w:tab w:val="left" w:pos="0"/>
        </w:tabs>
        <w:spacing w:line="240" w:lineRule="auto"/>
        <w:ind w:firstLine="709"/>
      </w:pPr>
      <w:r w:rsidRPr="00994758">
        <w:t>Raporumuz Büyükşehir Belediye Meclisinin onayına arz olunur.</w:t>
      </w:r>
    </w:p>
    <w:p w:rsidR="00CF1A38" w:rsidRDefault="00CF1A38" w:rsidP="00CF1A38">
      <w:pPr>
        <w:pStyle w:val="Style7"/>
        <w:widowControl/>
        <w:spacing w:line="240" w:lineRule="auto"/>
      </w:pPr>
    </w:p>
    <w:p w:rsidR="00CF1A38" w:rsidRDefault="00CF1A38" w:rsidP="00CF1A38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CF1A38" w:rsidRDefault="00CF1A38" w:rsidP="00CF1A3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CF1A38" w:rsidRDefault="00CF1A38" w:rsidP="00CF1A38">
      <w:pPr>
        <w:jc w:val="both"/>
      </w:pPr>
    </w:p>
    <w:p w:rsidR="00CF1A38" w:rsidRDefault="00CF1A38" w:rsidP="00CF1A3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CF1A38" w:rsidRDefault="00CF1A38" w:rsidP="00CF1A38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CF1A38" w:rsidRDefault="00CF1A38" w:rsidP="00CF1A38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CF1A38" w:rsidRDefault="00CF1A38" w:rsidP="00CF1A38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</w:p>
    <w:sectPr w:rsidR="00CF1A3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F7E" w:rsidRDefault="007F1F7E" w:rsidP="007F1F7E">
      <w:r>
        <w:separator/>
      </w:r>
    </w:p>
  </w:endnote>
  <w:endnote w:type="continuationSeparator" w:id="0">
    <w:p w:rsidR="007F1F7E" w:rsidRDefault="007F1F7E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F7E" w:rsidRDefault="007F1F7E" w:rsidP="007F1F7E">
      <w:r>
        <w:separator/>
      </w:r>
    </w:p>
  </w:footnote>
  <w:footnote w:type="continuationSeparator" w:id="0">
    <w:p w:rsidR="007F1F7E" w:rsidRDefault="007F1F7E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8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97974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1A38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471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590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EB713-6E5E-44DA-9C60-CDA8E40B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2021-01-18T09:11:00Z</cp:lastPrinted>
  <dcterms:created xsi:type="dcterms:W3CDTF">2021-02-10T11:58:00Z</dcterms:created>
  <dcterms:modified xsi:type="dcterms:W3CDTF">2021-02-16T06:57:00Z</dcterms:modified>
</cp:coreProperties>
</file>