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17436F">
        <w:t>112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17436F" w:rsidP="00715503">
      <w:pPr>
        <w:ind w:firstLine="708"/>
        <w:jc w:val="both"/>
      </w:pPr>
      <w:r w:rsidRPr="0017436F">
        <w:t xml:space="preserve">Güdül İlçesinde hizmet veren esnaflarımızın </w:t>
      </w:r>
      <w:proofErr w:type="spellStart"/>
      <w:r w:rsidRPr="0017436F">
        <w:t>pandemi</w:t>
      </w:r>
      <w:proofErr w:type="spellEnd"/>
      <w:r w:rsidRPr="0017436F">
        <w:t xml:space="preserve"> döneminde yaşadığı zorluklara</w:t>
      </w:r>
      <w:r w:rsidR="009345A2" w:rsidRPr="0017436F">
        <w:t xml:space="preserve"> </w:t>
      </w:r>
      <w:r w:rsidR="00CF16A6" w:rsidRPr="0017436F">
        <w:t xml:space="preserve">ilişkin </w:t>
      </w:r>
      <w:r w:rsidRPr="0017436F">
        <w:t xml:space="preserve">Esnaf ve </w:t>
      </w:r>
      <w:proofErr w:type="gramStart"/>
      <w:r w:rsidRPr="0017436F">
        <w:t>Sanatkarlar</w:t>
      </w:r>
      <w:proofErr w:type="gramEnd"/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 w:rsidR="0032230D" w:rsidRPr="0017436F">
        <w:t>0</w:t>
      </w:r>
      <w:r w:rsidRPr="0017436F">
        <w:t>9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17436F" w:rsidRPr="0017436F" w:rsidRDefault="003E6C7A" w:rsidP="0017436F">
      <w:pPr>
        <w:ind w:firstLine="708"/>
        <w:jc w:val="both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17436F" w:rsidRPr="0017436F">
        <w:t>Korona süreci esnafımızı olumsuz etkilemiş, ekonomik ve sosyal bir takım zorluklar doğurmuş olduğundan;</w:t>
      </w:r>
    </w:p>
    <w:p w:rsidR="0017436F" w:rsidRPr="0017436F" w:rsidRDefault="0017436F" w:rsidP="0017436F">
      <w:pPr>
        <w:ind w:firstLine="708"/>
        <w:jc w:val="both"/>
      </w:pPr>
    </w:p>
    <w:p w:rsidR="009F67D8" w:rsidRPr="0017436F" w:rsidRDefault="0017436F" w:rsidP="0017436F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7436F">
        <w:rPr>
          <w:sz w:val="24"/>
          <w:szCs w:val="24"/>
        </w:rPr>
        <w:t xml:space="preserve"> Güdül ilçesinde hizmet veren esnafın bu süreçten nasıl etkilendiği, Büyükşehir Belediyesinin esnafa katkı için neler yaptığının araştırılması</w:t>
      </w:r>
      <w:r>
        <w:rPr>
          <w:sz w:val="24"/>
          <w:szCs w:val="24"/>
        </w:rPr>
        <w:t>na</w:t>
      </w:r>
      <w:r w:rsidR="00FE545D" w:rsidRPr="0017436F">
        <w:rPr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Pr="0017436F">
        <w:rPr>
          <w:sz w:val="24"/>
          <w:szCs w:val="24"/>
        </w:rPr>
        <w:t>Esnaf ve Sanatkarlar</w:t>
      </w:r>
      <w:r w:rsidR="003D4B21" w:rsidRPr="0017436F">
        <w:rPr>
          <w:sz w:val="24"/>
          <w:szCs w:val="24"/>
        </w:rPr>
        <w:t xml:space="preserve"> </w:t>
      </w:r>
      <w:r w:rsidR="00764C12" w:rsidRPr="0017436F">
        <w:rPr>
          <w:sz w:val="24"/>
          <w:szCs w:val="24"/>
        </w:rPr>
        <w:t>Komisyonu</w:t>
      </w:r>
      <w:r w:rsidR="001D5E5F" w:rsidRPr="0017436F">
        <w:rPr>
          <w:sz w:val="24"/>
          <w:szCs w:val="24"/>
        </w:rPr>
        <w:t xml:space="preserve"> Raporu</w:t>
      </w:r>
      <w:r w:rsidR="00E16633" w:rsidRPr="0017436F">
        <w:rPr>
          <w:sz w:val="24"/>
          <w:szCs w:val="24"/>
        </w:rPr>
        <w:t xml:space="preserve"> </w:t>
      </w:r>
      <w:r w:rsidR="000C604D" w:rsidRPr="0017436F">
        <w:rPr>
          <w:sz w:val="24"/>
          <w:szCs w:val="24"/>
        </w:rPr>
        <w:t>oylanarak oy</w:t>
      </w:r>
      <w:r w:rsidR="006C37D4" w:rsidRPr="0017436F">
        <w:rPr>
          <w:sz w:val="24"/>
          <w:szCs w:val="24"/>
        </w:rPr>
        <w:t>birliği</w:t>
      </w:r>
      <w:r w:rsidR="00CC045E" w:rsidRPr="0017436F">
        <w:rPr>
          <w:sz w:val="24"/>
          <w:szCs w:val="24"/>
        </w:rPr>
        <w:t xml:space="preserve"> ile</w:t>
      </w:r>
      <w:r w:rsidR="000C604D" w:rsidRPr="0017436F">
        <w:rPr>
          <w:sz w:val="24"/>
          <w:szCs w:val="24"/>
        </w:rPr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3459E" w:rsidTr="00911D98">
        <w:trPr>
          <w:trHeight w:val="594"/>
          <w:jc w:val="center"/>
        </w:trPr>
        <w:tc>
          <w:tcPr>
            <w:tcW w:w="3147" w:type="dxa"/>
          </w:tcPr>
          <w:p w:rsidR="0013459E" w:rsidRPr="0025588D" w:rsidRDefault="0013459E" w:rsidP="00FB3FB6">
            <w:pPr>
              <w:jc w:val="both"/>
            </w:pPr>
          </w:p>
        </w:tc>
        <w:tc>
          <w:tcPr>
            <w:tcW w:w="3147" w:type="dxa"/>
          </w:tcPr>
          <w:p w:rsidR="0013459E" w:rsidRPr="0025588D" w:rsidRDefault="0013459E" w:rsidP="00FB3FB6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3459E" w:rsidRPr="0025588D" w:rsidTr="00FB3FB6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13459E" w:rsidRPr="0025588D" w:rsidRDefault="0013459E" w:rsidP="00FB3FB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5588D">
                    <w:rPr>
                      <w:color w:val="000000"/>
                    </w:rPr>
                    <w:t>Fatih ÜNAL</w:t>
                  </w:r>
                </w:p>
                <w:p w:rsidR="0013459E" w:rsidRPr="0025588D" w:rsidRDefault="0013459E" w:rsidP="00FB3FB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5588D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13459E" w:rsidRPr="0025588D" w:rsidRDefault="0013459E" w:rsidP="00FB3FB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25588D">
                    <w:rPr>
                      <w:color w:val="000000"/>
                    </w:rPr>
                    <w:t>Ümitcan</w:t>
                  </w:r>
                  <w:proofErr w:type="spellEnd"/>
                  <w:r w:rsidRPr="0025588D">
                    <w:rPr>
                      <w:color w:val="000000"/>
                    </w:rPr>
                    <w:t xml:space="preserve"> ULUDAĞ</w:t>
                  </w:r>
                </w:p>
                <w:p w:rsidR="0013459E" w:rsidRPr="0025588D" w:rsidRDefault="0013459E" w:rsidP="00FB3FB6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5588D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5588D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13459E" w:rsidRPr="0025588D" w:rsidRDefault="0013459E" w:rsidP="00FB3FB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25588D">
                    <w:rPr>
                      <w:color w:val="000000"/>
                    </w:rPr>
                    <w:t>M.Kürşad</w:t>
                  </w:r>
                  <w:proofErr w:type="spellEnd"/>
                  <w:r w:rsidRPr="0025588D">
                    <w:rPr>
                      <w:color w:val="000000"/>
                    </w:rPr>
                    <w:t xml:space="preserve"> KOÇAK</w:t>
                  </w:r>
                </w:p>
                <w:p w:rsidR="0013459E" w:rsidRPr="0025588D" w:rsidRDefault="0013459E" w:rsidP="00FB3FB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5588D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25588D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3459E" w:rsidRDefault="0013459E"/>
        </w:tc>
      </w:tr>
    </w:tbl>
    <w:p w:rsidR="00192923" w:rsidRDefault="00192923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974CCF" w:rsidRDefault="00974CCF" w:rsidP="00974CCF">
      <w:pPr>
        <w:jc w:val="center"/>
      </w:pPr>
      <w:r>
        <w:t>ANKARA BÜYÜKŞEHİR BELEDİYE MECLİSİ</w:t>
      </w:r>
    </w:p>
    <w:p w:rsidR="00974CCF" w:rsidRDefault="00974CCF" w:rsidP="00974CCF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</w:t>
      </w:r>
    </w:p>
    <w:p w:rsidR="00974CCF" w:rsidRDefault="00974CCF" w:rsidP="00974CCF">
      <w:pPr>
        <w:jc w:val="center"/>
      </w:pPr>
    </w:p>
    <w:p w:rsidR="00974CCF" w:rsidRDefault="00974CCF" w:rsidP="00974CCF">
      <w:r>
        <w:t>Rapor No: 09</w:t>
      </w:r>
      <w:r>
        <w:tab/>
        <w:t xml:space="preserve">                                                                                                        </w:t>
      </w:r>
      <w:r>
        <w:tab/>
        <w:t xml:space="preserve"> 28.12.2020</w:t>
      </w:r>
    </w:p>
    <w:p w:rsidR="00974CCF" w:rsidRDefault="00974CCF" w:rsidP="00974CCF"/>
    <w:p w:rsidR="00974CCF" w:rsidRDefault="00974CCF" w:rsidP="00974CCF"/>
    <w:p w:rsidR="00974CCF" w:rsidRDefault="00974CCF" w:rsidP="00974CCF">
      <w:pPr>
        <w:jc w:val="center"/>
      </w:pPr>
      <w:r>
        <w:t>BÜYÜKŞEHİR BELEDİYE MECLİSİ BAŞKANLIĞINA</w:t>
      </w:r>
    </w:p>
    <w:p w:rsidR="00974CCF" w:rsidRDefault="00974CCF" w:rsidP="00974CCF">
      <w:pPr>
        <w:jc w:val="center"/>
      </w:pPr>
    </w:p>
    <w:p w:rsidR="00974CCF" w:rsidRDefault="00974CCF" w:rsidP="00974CCF"/>
    <w:p w:rsidR="00974CCF" w:rsidRDefault="00974CCF" w:rsidP="00974CCF"/>
    <w:p w:rsidR="00974CCF" w:rsidRDefault="00974CCF" w:rsidP="00974CCF">
      <w:pPr>
        <w:ind w:firstLine="708"/>
        <w:jc w:val="both"/>
      </w:pPr>
      <w:r>
        <w:t xml:space="preserve">Güdül İlçesinde hizmet veren esnaflarımızın </w:t>
      </w:r>
      <w:proofErr w:type="spellStart"/>
      <w:r>
        <w:t>Pandemi</w:t>
      </w:r>
      <w:proofErr w:type="spellEnd"/>
      <w:r>
        <w:t xml:space="preserve"> döneminde yaşadığı zorluklara ilişkin Büyükşehir Belediye Meclisinin 07.12.2020 tarih ve 52. gündem maddesi olarak komisyonumuza havale edilen dosya incelendi. </w:t>
      </w:r>
    </w:p>
    <w:p w:rsidR="00974CCF" w:rsidRDefault="00974CCF" w:rsidP="00974CCF">
      <w:pPr>
        <w:jc w:val="both"/>
      </w:pPr>
    </w:p>
    <w:p w:rsidR="00974CCF" w:rsidRDefault="00974CCF" w:rsidP="00974CCF">
      <w:pPr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Güdül İlçesinde hizmet veren esnaflarımızın </w:t>
      </w:r>
      <w:proofErr w:type="spellStart"/>
      <w:r>
        <w:t>Pandemi</w:t>
      </w:r>
      <w:proofErr w:type="spellEnd"/>
      <w:r>
        <w:t xml:space="preserve"> döneminde yaşadığı zorlukların araştırılmasının istenildiği;</w:t>
      </w:r>
    </w:p>
    <w:p w:rsidR="00974CCF" w:rsidRDefault="00974CCF" w:rsidP="00974CCF">
      <w:pPr>
        <w:ind w:firstLine="708"/>
        <w:jc w:val="both"/>
      </w:pPr>
    </w:p>
    <w:p w:rsidR="00974CCF" w:rsidRDefault="00974CCF" w:rsidP="00974CCF">
      <w:pPr>
        <w:ind w:firstLine="708"/>
        <w:jc w:val="both"/>
      </w:pPr>
      <w:r>
        <w:t>Komisyonumuzca yapılan incelemeler neticesinde; Korona süreci esnafımızı olumsuz etkilemiş, ekonomik ve sosyal bir takım zorluklar doğurmuş olduğundan;</w:t>
      </w:r>
    </w:p>
    <w:p w:rsidR="00974CCF" w:rsidRDefault="00974CCF" w:rsidP="00974CCF">
      <w:pPr>
        <w:ind w:firstLine="708"/>
        <w:jc w:val="both"/>
      </w:pPr>
    </w:p>
    <w:p w:rsidR="00974CCF" w:rsidRDefault="00974CCF" w:rsidP="00974CCF">
      <w:pPr>
        <w:ind w:firstLine="708"/>
        <w:jc w:val="both"/>
      </w:pPr>
      <w:r>
        <w:t xml:space="preserve"> Güdül ilçesinde hizmet veren esnafın bu süreçten nasıl etkilendiği, Büyükşehir Belediyesinin esnafa katkı için neler yaptığının araştırılması komisyonumuzca uygun görülmüştür.</w:t>
      </w: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  <w:r>
        <w:tab/>
        <w:t>Raporumuz Büyükşehir Belediye Meclisinin Onayına arz olunur.</w:t>
      </w: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974CCF" w:rsidRPr="00DB0C94" w:rsidTr="00EB4D4D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Edip BALCI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 xml:space="preserve">Esnaf ve </w:t>
            </w:r>
            <w:proofErr w:type="gramStart"/>
            <w:r w:rsidRPr="00DB0C94">
              <w:rPr>
                <w:sz w:val="22"/>
                <w:szCs w:val="22"/>
              </w:rPr>
              <w:t>Sanatkarlar</w:t>
            </w:r>
            <w:proofErr w:type="gramEnd"/>
            <w:r w:rsidRPr="00DB0C94">
              <w:rPr>
                <w:sz w:val="22"/>
                <w:szCs w:val="22"/>
              </w:rPr>
              <w:t xml:space="preserve"> Kom. </w:t>
            </w:r>
            <w:proofErr w:type="spellStart"/>
            <w:r w:rsidRPr="00DB0C94">
              <w:rPr>
                <w:sz w:val="22"/>
                <w:szCs w:val="22"/>
              </w:rPr>
              <w:t>Başk</w:t>
            </w:r>
            <w:proofErr w:type="spellEnd"/>
            <w:r w:rsidRPr="00DB0C94">
              <w:rPr>
                <w:sz w:val="22"/>
                <w:szCs w:val="22"/>
              </w:rPr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Ercan KINACI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proofErr w:type="spellStart"/>
            <w:r w:rsidRPr="00DB0C94">
              <w:rPr>
                <w:sz w:val="22"/>
                <w:szCs w:val="22"/>
              </w:rPr>
              <w:t>Aysun</w:t>
            </w:r>
            <w:proofErr w:type="spellEnd"/>
            <w:r w:rsidRPr="00DB0C94">
              <w:rPr>
                <w:sz w:val="22"/>
                <w:szCs w:val="22"/>
              </w:rPr>
              <w:t xml:space="preserve"> Liman YAŞACAN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974CCF" w:rsidRPr="00DB0C94" w:rsidTr="00EB4D4D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Burak KOCA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Abdullah Emin TEKİN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Mehmet ÜÇÖZ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974CCF" w:rsidRPr="00DB0C94" w:rsidTr="00EB4D4D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Ömer KOÇAK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Haydar DEMİR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Selim ÇIRPANOĞLU</w:t>
            </w:r>
          </w:p>
          <w:p w:rsidR="00974CCF" w:rsidRPr="00DB0C94" w:rsidRDefault="00974CCF" w:rsidP="00EB4D4D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</w:tbl>
    <w:p w:rsidR="00974CCF" w:rsidRDefault="00974CCF" w:rsidP="00974CCF">
      <w:pPr>
        <w:jc w:val="both"/>
      </w:pPr>
    </w:p>
    <w:p w:rsidR="00974CCF" w:rsidRDefault="00974CCF" w:rsidP="00974CCF">
      <w:pPr>
        <w:jc w:val="both"/>
      </w:pPr>
    </w:p>
    <w:sectPr w:rsidR="00974C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2F52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59E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CCF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66C8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F4C3-8817-4600-AF37-CB0D74DD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2021-01-14T12:02:00Z</cp:lastPrinted>
  <dcterms:created xsi:type="dcterms:W3CDTF">2021-01-15T06:50:00Z</dcterms:created>
  <dcterms:modified xsi:type="dcterms:W3CDTF">2021-01-19T07:18:00Z</dcterms:modified>
</cp:coreProperties>
</file>