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65C" w:rsidRDefault="00E4365C" w:rsidP="000A288D">
      <w:pPr>
        <w:ind w:right="-1"/>
        <w:jc w:val="center"/>
      </w:pPr>
    </w:p>
    <w:p w:rsidR="0077160C" w:rsidRDefault="005C0890" w:rsidP="000A288D">
      <w:pPr>
        <w:ind w:right="-1"/>
        <w:jc w:val="center"/>
      </w:pPr>
      <w:r w:rsidRPr="002D00A5">
        <w:t>K A R A R</w:t>
      </w:r>
    </w:p>
    <w:p w:rsidR="0077160C" w:rsidRDefault="0077160C" w:rsidP="000A288D">
      <w:pPr>
        <w:ind w:right="-1"/>
      </w:pPr>
    </w:p>
    <w:p w:rsidR="0077160C" w:rsidRDefault="0077160C" w:rsidP="000A288D">
      <w:pPr>
        <w:ind w:right="-1"/>
      </w:pPr>
    </w:p>
    <w:p w:rsidR="00697D2F" w:rsidRDefault="00697D2F" w:rsidP="000A288D">
      <w:pPr>
        <w:ind w:right="-1"/>
      </w:pPr>
    </w:p>
    <w:p w:rsidR="0077160C" w:rsidRDefault="00F40EE6" w:rsidP="000A288D">
      <w:pPr>
        <w:tabs>
          <w:tab w:val="left" w:pos="9356"/>
        </w:tabs>
        <w:ind w:right="-1" w:firstLine="708"/>
        <w:jc w:val="both"/>
      </w:pPr>
      <w:r w:rsidRPr="005D5992">
        <w:t>Belediyemizin envanterinde bulunan 06 AU 6920 plakalı damperli kamyonun 6 (altı) ay süreyle Kahramanmaraş İli Türkoğlu Belediyesi emrinde geçici olarak görevlendirilmesine</w:t>
      </w:r>
      <w:r w:rsidR="00DA23EE" w:rsidRPr="00DA16AE">
        <w:t xml:space="preserve"> </w:t>
      </w:r>
      <w:r w:rsidR="0077160C" w:rsidRPr="00DA16AE">
        <w:t xml:space="preserve">ilişkin </w:t>
      </w:r>
      <w:r>
        <w:t>Fen İşleri</w:t>
      </w:r>
      <w:r w:rsidR="000A288D">
        <w:t xml:space="preserve"> Dairesi Başkanlığının</w:t>
      </w:r>
      <w:r w:rsidR="0077160C" w:rsidRPr="00DA16AE">
        <w:t xml:space="preserve"> </w:t>
      </w:r>
      <w:r w:rsidR="00CD4D03">
        <w:t>05</w:t>
      </w:r>
      <w:r w:rsidR="004565BF">
        <w:t>.12.</w:t>
      </w:r>
      <w:r w:rsidR="0077160C" w:rsidRPr="00DA16AE">
        <w:t>202</w:t>
      </w:r>
      <w:r w:rsidR="006E77A3">
        <w:t>5</w:t>
      </w:r>
      <w:r w:rsidR="0077160C" w:rsidRPr="00DA16AE">
        <w:t xml:space="preserve"> tarihli</w:t>
      </w:r>
      <w:r w:rsidR="006B3F09">
        <w:t xml:space="preserve"> ve E-</w:t>
      </w:r>
      <w:r>
        <w:t>1984422</w:t>
      </w:r>
      <w:r w:rsidR="0077160C" w:rsidRPr="00DA16AE">
        <w:t xml:space="preserve"> </w:t>
      </w:r>
      <w:r w:rsidR="006B3F09">
        <w:t>sayılı yazısı</w:t>
      </w:r>
      <w:r w:rsidR="0077160C" w:rsidRPr="00DA16AE">
        <w:t xml:space="preserve"> Büyükşehir Belediye Meclisimizin </w:t>
      </w:r>
      <w:r w:rsidR="006B3F09">
        <w:t>09</w:t>
      </w:r>
      <w:r w:rsidR="0077160C" w:rsidRPr="00DA16AE">
        <w:t>.</w:t>
      </w:r>
      <w:r w:rsidR="004565BF">
        <w:t>12</w:t>
      </w:r>
      <w:r w:rsidR="0077160C" w:rsidRPr="00DA16AE">
        <w:t>.202</w:t>
      </w:r>
      <w:r w:rsidR="0091377C">
        <w:t>5</w:t>
      </w:r>
      <w:r w:rsidR="0077160C" w:rsidRPr="00DA16AE">
        <w:t xml:space="preserve"> tarihli toplantısında okundu.</w:t>
      </w:r>
    </w:p>
    <w:p w:rsidR="0077160C" w:rsidRDefault="0077160C" w:rsidP="000A288D">
      <w:pPr>
        <w:tabs>
          <w:tab w:val="left" w:pos="9356"/>
        </w:tabs>
        <w:ind w:right="-1" w:firstLine="708"/>
        <w:jc w:val="both"/>
      </w:pPr>
    </w:p>
    <w:p w:rsidR="00C33A05" w:rsidRDefault="0077160C" w:rsidP="00C33A05">
      <w:pPr>
        <w:tabs>
          <w:tab w:val="left" w:pos="9356"/>
        </w:tabs>
        <w:ind w:right="-1" w:firstLine="708"/>
        <w:jc w:val="both"/>
      </w:pPr>
      <w:r w:rsidRPr="00DA16AE">
        <w:t>Konunun Komisyona gönderilmeden görüşülüp kara</w:t>
      </w:r>
      <w:r>
        <w:t xml:space="preserve">ra bağlanmasını isteyen Meclis </w:t>
      </w:r>
      <w:r w:rsidR="006B3F09">
        <w:t>2</w:t>
      </w:r>
      <w:r w:rsidRPr="00DA16AE">
        <w:t xml:space="preserve">. Başkan Vekili </w:t>
      </w:r>
      <w:r w:rsidR="006B3F09">
        <w:t xml:space="preserve">Emre </w:t>
      </w:r>
      <w:proofErr w:type="spellStart"/>
      <w:r w:rsidR="006B3F09">
        <w:t>DOĞAN’ın</w:t>
      </w:r>
      <w:proofErr w:type="spellEnd"/>
      <w:r w:rsidR="006B3F09" w:rsidRPr="00DA16AE">
        <w:t xml:space="preserve"> </w:t>
      </w:r>
      <w:r w:rsidRPr="00DA16AE">
        <w:t>şifahi önerisinin kabulü ile konu üzerinde yapılan görüşmelerden sonra;</w:t>
      </w:r>
      <w:r w:rsidR="004D1973">
        <w:t xml:space="preserve"> </w:t>
      </w:r>
      <w:r w:rsidR="00C33A05">
        <w:t>Türkoğlu Belediye Başkanlığı</w:t>
      </w:r>
      <w:r w:rsidR="00F40EE6" w:rsidRPr="00F40EE6">
        <w:t>nın 12.11.2025 tarihli ve E-</w:t>
      </w:r>
      <w:r w:rsidR="00C33A05">
        <w:t xml:space="preserve">27931 sayılı yazısında; </w:t>
      </w:r>
      <w:r w:rsidR="00F40EE6" w:rsidRPr="00F40EE6">
        <w:t xml:space="preserve">Kahramanmaraş </w:t>
      </w:r>
      <w:r w:rsidR="00C33A05" w:rsidRPr="00F40EE6">
        <w:t xml:space="preserve">İli </w:t>
      </w:r>
      <w:r w:rsidR="00F40EE6" w:rsidRPr="00F40EE6">
        <w:t>Türkoğlu Belediye Başkanlığının 1 (bir) a</w:t>
      </w:r>
      <w:r w:rsidR="00C33A05">
        <w:t>det damperli kamyon talep etmiş olduğu,</w:t>
      </w:r>
    </w:p>
    <w:p w:rsidR="00C33A05" w:rsidRDefault="00C33A05" w:rsidP="00C33A05">
      <w:pPr>
        <w:tabs>
          <w:tab w:val="left" w:pos="9356"/>
        </w:tabs>
        <w:ind w:right="-1" w:firstLine="708"/>
        <w:jc w:val="both"/>
      </w:pPr>
    </w:p>
    <w:p w:rsidR="0085785E" w:rsidRDefault="00C33A05" w:rsidP="00C33A05">
      <w:pPr>
        <w:tabs>
          <w:tab w:val="left" w:pos="9356"/>
        </w:tabs>
        <w:ind w:right="-1" w:firstLine="708"/>
        <w:jc w:val="both"/>
      </w:pPr>
      <w:r>
        <w:t>Bu nedenle</w:t>
      </w:r>
      <w:r w:rsidR="00F40EE6" w:rsidRPr="00F40EE6">
        <w:t xml:space="preserve">; Kahramanmaraş </w:t>
      </w:r>
      <w:r w:rsidRPr="00F40EE6">
        <w:t xml:space="preserve">İlinde </w:t>
      </w:r>
      <w:r w:rsidR="00F40EE6" w:rsidRPr="00F40EE6">
        <w:t>2023 yılında yaşanan depremler sonrası ilgide kayıtlı yazıda belirtilen enkaz kaldırma çalışmaları ve Belediye hizmetlerinin aksamadan yerine getirilebilmesi adına, 5393 sayılı Belediye Kanunu'nun Acil Durum Planlaması başlıklı 53. Maddesi: ‘‘Belediye; yangın, sanayi kazaları, deprem ve diğer doğal afetlerden korunmak veya bunların zararlarını azaltmak amacıyla beldenin özelliklerini de dikkate alarak gerekli afet ve acil durum planlarını yapar, ekip ve donanımı hazı</w:t>
      </w:r>
      <w:bookmarkStart w:id="0" w:name="_GoBack"/>
      <w:bookmarkEnd w:id="0"/>
      <w:r w:rsidR="00F40EE6" w:rsidRPr="00F40EE6">
        <w:t xml:space="preserve">rlar. Acil durum plânlarının hazırlanmasında varsa il ölçeğindeki diğer acil durum plânlarıyla da koordinasyon sağlanır ve ilgili bakanlık, kumu kuruluşları, meslek teşekkülleriyle üniversitelerin ve diğer mahalli idarelerin görüşleri alınır. Planlar doğrultusunda halkım eğitimi için gerekli önlemler alınarak ikinci fıkrada sayılan idareler, kurumlar ve örgütlerle ortak programlar yapılabilir. Belediye, belediye sınırları dışında yangın ve doğal afetler meydana gelmesi durumunda, bu bölgelere gerekli yardım ve destek sağlayabilir’’ gereğince </w:t>
      </w:r>
      <w:r>
        <w:t xml:space="preserve">Büyükşehir Belediyesi </w:t>
      </w:r>
      <w:r w:rsidR="00F40EE6" w:rsidRPr="00F40EE6">
        <w:t>Fen İşleri Daire</w:t>
      </w:r>
      <w:r>
        <w:t>si</w:t>
      </w:r>
      <w:r w:rsidR="00F40EE6" w:rsidRPr="00F40EE6">
        <w:t xml:space="preserve"> Başkanlığı</w:t>
      </w:r>
      <w:r>
        <w:t>nın</w:t>
      </w:r>
      <w:r w:rsidR="00F40EE6" w:rsidRPr="00F40EE6">
        <w:t xml:space="preserve"> Yol ve Asfalt Şube Müdürlüğü </w:t>
      </w:r>
      <w:proofErr w:type="gramStart"/>
      <w:r w:rsidR="00F40EE6" w:rsidRPr="00F40EE6">
        <w:t>envanterine</w:t>
      </w:r>
      <w:proofErr w:type="gramEnd"/>
      <w:r w:rsidR="00F40EE6" w:rsidRPr="00F40EE6">
        <w:t xml:space="preserve"> kayıtlı 06 AU 6920 plakalı damperli kamyonun 6 (altı) ay süreliğine Türkoğlu Belediyesi emrine geçici olarak görevlendirilmesi ama</w:t>
      </w:r>
      <w:r w:rsidR="004E0611">
        <w:t>cıyla</w:t>
      </w:r>
      <w:r w:rsidR="00F40EE6" w:rsidRPr="00F40EE6">
        <w:t xml:space="preserve"> düzenlenecek protokolü imzalamak üzere Büyükşehir Belediye Başkanı veya uygun göreceği bir belediye personeline yetki verilmesi</w:t>
      </w:r>
      <w:r>
        <w:t>ne</w:t>
      </w:r>
      <w:r w:rsidR="00F40EE6" w:rsidRPr="00F40EE6">
        <w:t xml:space="preserve"> </w:t>
      </w:r>
      <w:r w:rsidR="0077160C" w:rsidRPr="00DA16AE">
        <w:t xml:space="preserve">ilişkin </w:t>
      </w:r>
      <w:r w:rsidR="006B3F09">
        <w:t>teklif</w:t>
      </w:r>
      <w:r w:rsidR="0077160C" w:rsidRPr="00DA16AE">
        <w:t xml:space="preserve"> oylanarak</w:t>
      </w:r>
      <w:r w:rsidR="00BB0D2F">
        <w:t xml:space="preserve"> </w:t>
      </w:r>
      <w:r w:rsidR="0077160C" w:rsidRPr="00DA16AE">
        <w:t>oy</w:t>
      </w:r>
      <w:r w:rsidR="008E769B">
        <w:t>birliği</w:t>
      </w:r>
      <w:r w:rsidR="0077160C" w:rsidRPr="00DA16AE">
        <w:t xml:space="preserve"> ile kabul edildi.</w:t>
      </w:r>
    </w:p>
    <w:p w:rsidR="002907F4" w:rsidRDefault="002907F4" w:rsidP="000A288D">
      <w:pPr>
        <w:ind w:right="-1" w:firstLine="709"/>
        <w:jc w:val="both"/>
      </w:pPr>
    </w:p>
    <w:p w:rsidR="00067346" w:rsidRDefault="00067346" w:rsidP="000A288D">
      <w:pPr>
        <w:tabs>
          <w:tab w:val="left" w:pos="851"/>
        </w:tabs>
        <w:ind w:right="-1"/>
        <w:jc w:val="both"/>
      </w:pPr>
    </w:p>
    <w:p w:rsidR="0077160C" w:rsidRDefault="0077160C" w:rsidP="000A288D">
      <w:pPr>
        <w:tabs>
          <w:tab w:val="left" w:pos="851"/>
        </w:tabs>
        <w:ind w:right="-1"/>
        <w:jc w:val="both"/>
      </w:pPr>
    </w:p>
    <w:p w:rsidR="009D25DE" w:rsidRDefault="009D25DE" w:rsidP="000A288D">
      <w:pPr>
        <w:tabs>
          <w:tab w:val="left" w:pos="851"/>
        </w:tabs>
        <w:ind w:right="-1"/>
        <w:jc w:val="both"/>
      </w:pPr>
    </w:p>
    <w:p w:rsidR="000A288D" w:rsidRDefault="000A288D" w:rsidP="000A288D">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4565BF" w:rsidTr="007B0013">
        <w:trPr>
          <w:trHeight w:val="594"/>
          <w:jc w:val="center"/>
        </w:trPr>
        <w:tc>
          <w:tcPr>
            <w:tcW w:w="2689" w:type="dxa"/>
            <w:vAlign w:val="center"/>
          </w:tcPr>
          <w:p w:rsidR="004565BF" w:rsidRPr="00743433" w:rsidRDefault="00F76862" w:rsidP="000A288D">
            <w:pPr>
              <w:ind w:right="-1"/>
              <w:jc w:val="center"/>
            </w:pPr>
            <w:r>
              <w:t>Emre DOĞAN</w:t>
            </w:r>
          </w:p>
          <w:p w:rsidR="004565BF" w:rsidRDefault="00F76862" w:rsidP="000A288D">
            <w:pPr>
              <w:autoSpaceDE w:val="0"/>
              <w:autoSpaceDN w:val="0"/>
              <w:adjustRightInd w:val="0"/>
              <w:ind w:right="-1"/>
              <w:jc w:val="center"/>
              <w:rPr>
                <w:color w:val="000000"/>
              </w:rPr>
            </w:pPr>
            <w:r>
              <w:rPr>
                <w:color w:val="000000"/>
              </w:rPr>
              <w:t>Meclis 2</w:t>
            </w:r>
            <w:r w:rsidR="004565BF">
              <w:rPr>
                <w:color w:val="000000"/>
              </w:rPr>
              <w:t>. Başkan V.</w:t>
            </w:r>
          </w:p>
        </w:tc>
        <w:tc>
          <w:tcPr>
            <w:tcW w:w="3974" w:type="dxa"/>
            <w:vAlign w:val="center"/>
          </w:tcPr>
          <w:p w:rsidR="004565BF" w:rsidRDefault="004565BF" w:rsidP="000A288D">
            <w:pPr>
              <w:tabs>
                <w:tab w:val="left" w:pos="2920"/>
              </w:tabs>
              <w:ind w:right="-1"/>
              <w:jc w:val="center"/>
              <w:rPr>
                <w:color w:val="000000"/>
              </w:rPr>
            </w:pPr>
            <w:r>
              <w:t>Özkan DENİZ</w:t>
            </w:r>
          </w:p>
          <w:p w:rsidR="004565BF" w:rsidRDefault="004565BF" w:rsidP="000A288D">
            <w:pPr>
              <w:tabs>
                <w:tab w:val="left" w:pos="2920"/>
              </w:tabs>
              <w:ind w:right="-1"/>
              <w:jc w:val="center"/>
              <w:rPr>
                <w:color w:val="000000"/>
              </w:rPr>
            </w:pPr>
            <w:r>
              <w:rPr>
                <w:color w:val="000000"/>
              </w:rPr>
              <w:t>Divan Kâtibi</w:t>
            </w:r>
          </w:p>
        </w:tc>
        <w:tc>
          <w:tcPr>
            <w:tcW w:w="2867" w:type="dxa"/>
            <w:vAlign w:val="center"/>
          </w:tcPr>
          <w:p w:rsidR="004565BF" w:rsidRDefault="004565BF" w:rsidP="000A288D">
            <w:pPr>
              <w:autoSpaceDE w:val="0"/>
              <w:autoSpaceDN w:val="0"/>
              <w:adjustRightInd w:val="0"/>
              <w:ind w:left="30" w:right="-1"/>
              <w:jc w:val="center"/>
              <w:rPr>
                <w:color w:val="000000"/>
              </w:rPr>
            </w:pPr>
            <w:r>
              <w:rPr>
                <w:color w:val="000000"/>
              </w:rPr>
              <w:t>Ece YILMAZ</w:t>
            </w:r>
          </w:p>
          <w:p w:rsidR="004565BF" w:rsidRDefault="004565BF" w:rsidP="000A288D">
            <w:pPr>
              <w:autoSpaceDE w:val="0"/>
              <w:autoSpaceDN w:val="0"/>
              <w:adjustRightInd w:val="0"/>
              <w:ind w:left="-20" w:right="-1" w:firstLine="20"/>
              <w:jc w:val="center"/>
              <w:rPr>
                <w:color w:val="000000"/>
              </w:rPr>
            </w:pPr>
            <w:r>
              <w:rPr>
                <w:color w:val="000000"/>
              </w:rPr>
              <w:t>Divan Kâtibi</w:t>
            </w:r>
          </w:p>
        </w:tc>
      </w:tr>
    </w:tbl>
    <w:p w:rsidR="00067346" w:rsidRDefault="00067346" w:rsidP="000A288D">
      <w:pPr>
        <w:tabs>
          <w:tab w:val="left" w:pos="851"/>
        </w:tabs>
        <w:ind w:right="-1"/>
        <w:jc w:val="both"/>
      </w:pPr>
    </w:p>
    <w:sectPr w:rsidR="00067346" w:rsidSect="00B2772B">
      <w:headerReference w:type="default" r:id="rId8"/>
      <w:pgSz w:w="11906" w:h="16838"/>
      <w:pgMar w:top="993" w:right="1133" w:bottom="567" w:left="1418" w:header="98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F09" w:rsidRDefault="006B3F09" w:rsidP="006B3F09">
      <w:r>
        <w:separator/>
      </w:r>
    </w:p>
  </w:endnote>
  <w:endnote w:type="continuationSeparator" w:id="0">
    <w:p w:rsidR="006B3F09" w:rsidRDefault="006B3F09" w:rsidP="006B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F09" w:rsidRDefault="006B3F09" w:rsidP="006B3F09">
      <w:r>
        <w:separator/>
      </w:r>
    </w:p>
  </w:footnote>
  <w:footnote w:type="continuationSeparator" w:id="0">
    <w:p w:rsidR="006B3F09" w:rsidRDefault="006B3F09" w:rsidP="006B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3F09" w:rsidRPr="002D00A5" w:rsidTr="00A534F4">
      <w:trPr>
        <w:trHeight w:val="1008"/>
      </w:trPr>
      <w:tc>
        <w:tcPr>
          <w:tcW w:w="3510" w:type="dxa"/>
        </w:tcPr>
        <w:p w:rsidR="006B3F09" w:rsidRPr="002D00A5" w:rsidRDefault="006B3F09" w:rsidP="006B3F09">
          <w:pPr>
            <w:ind w:right="283"/>
            <w:jc w:val="center"/>
          </w:pPr>
          <w:r w:rsidRPr="002D00A5">
            <w:t>T.C.</w:t>
          </w:r>
        </w:p>
        <w:p w:rsidR="006B3F09" w:rsidRPr="002D00A5" w:rsidRDefault="006B3F09" w:rsidP="006B3F09">
          <w:pPr>
            <w:ind w:right="283"/>
            <w:jc w:val="center"/>
          </w:pPr>
          <w:r w:rsidRPr="002D00A5">
            <w:t>ANKARA BÜYÜKŞEHİR</w:t>
          </w:r>
        </w:p>
        <w:p w:rsidR="006B3F09" w:rsidRPr="002D00A5" w:rsidRDefault="006B3F09" w:rsidP="006B3F09">
          <w:pPr>
            <w:ind w:right="283"/>
            <w:jc w:val="center"/>
          </w:pPr>
          <w:r w:rsidRPr="002D00A5">
            <w:t>BELEDİYE MECLİSİ</w:t>
          </w:r>
        </w:p>
      </w:tc>
    </w:tr>
  </w:tbl>
  <w:p w:rsidR="006B3F09" w:rsidRDefault="006B3F09" w:rsidP="006B3F09">
    <w:pPr>
      <w:tabs>
        <w:tab w:val="left" w:pos="1935"/>
      </w:tabs>
      <w:ind w:right="283"/>
      <w:jc w:val="both"/>
    </w:pPr>
  </w:p>
  <w:p w:rsidR="006B3F09" w:rsidRDefault="006B3F09" w:rsidP="006B3F09">
    <w:pPr>
      <w:tabs>
        <w:tab w:val="left" w:pos="1935"/>
      </w:tabs>
      <w:ind w:right="283"/>
      <w:jc w:val="both"/>
    </w:pPr>
  </w:p>
  <w:p w:rsidR="00B2772B" w:rsidRDefault="00B2772B" w:rsidP="006B3F09">
    <w:pPr>
      <w:tabs>
        <w:tab w:val="left" w:pos="1935"/>
      </w:tabs>
      <w:ind w:right="283"/>
      <w:jc w:val="both"/>
    </w:pPr>
  </w:p>
  <w:p w:rsidR="006B3F09" w:rsidRDefault="006B3F09" w:rsidP="006B3F09">
    <w:pPr>
      <w:tabs>
        <w:tab w:val="left" w:pos="9356"/>
      </w:tabs>
      <w:ind w:right="283"/>
      <w:jc w:val="both"/>
    </w:pPr>
    <w:r>
      <w:t>Karar No: 18</w:t>
    </w:r>
    <w:r w:rsidR="00F40EE6">
      <w:t>23</w:t>
    </w:r>
    <w:r w:rsidRPr="002D00A5">
      <w:t xml:space="preserve">                                             </w:t>
    </w:r>
    <w:r>
      <w:t xml:space="preserve">                                  </w:t>
    </w:r>
    <w:r w:rsidRPr="002D00A5">
      <w:t xml:space="preserve">                           </w:t>
    </w:r>
    <w:r>
      <w:t xml:space="preserve">         </w:t>
    </w:r>
    <w:r w:rsidR="000A288D">
      <w:t xml:space="preserve">    </w:t>
    </w:r>
    <w:r>
      <w:t>09.12.2025</w:t>
    </w:r>
  </w:p>
  <w:p w:rsidR="006B3F09" w:rsidRDefault="006B3F0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41E6B68"/>
    <w:multiLevelType w:val="hybridMultilevel"/>
    <w:tmpl w:val="7F10142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5" w15:restartNumberingAfterBreak="0">
    <w:nsid w:val="570D4613"/>
    <w:multiLevelType w:val="hybridMultilevel"/>
    <w:tmpl w:val="20B405E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7"/>
  </w:num>
  <w:num w:numId="5">
    <w:abstractNumId w:val="21"/>
  </w:num>
  <w:num w:numId="6">
    <w:abstractNumId w:val="23"/>
  </w:num>
  <w:num w:numId="7">
    <w:abstractNumId w:val="16"/>
  </w:num>
  <w:num w:numId="8">
    <w:abstractNumId w:val="37"/>
  </w:num>
  <w:num w:numId="9">
    <w:abstractNumId w:val="19"/>
  </w:num>
  <w:num w:numId="10">
    <w:abstractNumId w:val="15"/>
  </w:num>
  <w:num w:numId="11">
    <w:abstractNumId w:val="34"/>
  </w:num>
  <w:num w:numId="12">
    <w:abstractNumId w:val="14"/>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3"/>
  </w:num>
  <w:num w:numId="16">
    <w:abstractNumId w:val="9"/>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2"/>
  </w:num>
  <w:num w:numId="28">
    <w:abstractNumId w:val="1"/>
  </w:num>
  <w:num w:numId="29">
    <w:abstractNumId w:val="18"/>
  </w:num>
  <w:num w:numId="30">
    <w:abstractNumId w:val="10"/>
  </w:num>
  <w:num w:numId="31">
    <w:abstractNumId w:val="38"/>
  </w:num>
  <w:num w:numId="32">
    <w:abstractNumId w:val="12"/>
  </w:num>
  <w:num w:numId="33">
    <w:abstractNumId w:val="6"/>
  </w:num>
  <w:num w:numId="34">
    <w:abstractNumId w:val="27"/>
  </w:num>
  <w:num w:numId="35">
    <w:abstractNumId w:val="29"/>
  </w:num>
  <w:num w:numId="36">
    <w:abstractNumId w:val="0"/>
  </w:num>
  <w:num w:numId="37">
    <w:abstractNumId w:val="20"/>
  </w:num>
  <w:num w:numId="38">
    <w:abstractNumId w:val="8"/>
  </w:num>
  <w:num w:numId="39">
    <w:abstractNumId w:val="3"/>
  </w:num>
  <w:num w:numId="40">
    <w:abstractNumId w:val="24"/>
  </w:num>
  <w:num w:numId="41">
    <w:abstractNumId w:val="2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88D"/>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611"/>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443"/>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3F09"/>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69B"/>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4B7"/>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2772B"/>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0D2F"/>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3A05"/>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4D0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3EE"/>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65C"/>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0EE6"/>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862"/>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E7C78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6B3F09"/>
    <w:pPr>
      <w:tabs>
        <w:tab w:val="center" w:pos="4536"/>
        <w:tab w:val="right" w:pos="9072"/>
      </w:tabs>
    </w:pPr>
  </w:style>
  <w:style w:type="character" w:customStyle="1" w:styleId="stBilgiChar">
    <w:name w:val="Üst Bilgi Char"/>
    <w:basedOn w:val="VarsaylanParagrafYazTipi"/>
    <w:link w:val="stBilgi"/>
    <w:rsid w:val="006B3F09"/>
    <w:rPr>
      <w:sz w:val="24"/>
      <w:szCs w:val="24"/>
    </w:rPr>
  </w:style>
  <w:style w:type="paragraph" w:styleId="AltBilgi">
    <w:name w:val="footer"/>
    <w:basedOn w:val="Normal"/>
    <w:link w:val="AltBilgiChar"/>
    <w:unhideWhenUsed/>
    <w:rsid w:val="006B3F09"/>
    <w:pPr>
      <w:tabs>
        <w:tab w:val="center" w:pos="4536"/>
        <w:tab w:val="right" w:pos="9072"/>
      </w:tabs>
    </w:pPr>
  </w:style>
  <w:style w:type="character" w:customStyle="1" w:styleId="AltBilgiChar">
    <w:name w:val="Alt Bilgi Char"/>
    <w:basedOn w:val="VarsaylanParagrafYazTipi"/>
    <w:link w:val="AltBilgi"/>
    <w:rsid w:val="006B3F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E2F9C-257F-4BA6-A125-39E48925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1979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2025-12-10T08:56:00Z</cp:lastPrinted>
  <dcterms:created xsi:type="dcterms:W3CDTF">2025-12-10T07:46:00Z</dcterms:created>
  <dcterms:modified xsi:type="dcterms:W3CDTF">2025-12-10T08:56:00Z</dcterms:modified>
</cp:coreProperties>
</file>