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CA" w:rsidRDefault="000C78C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BC700E" w:rsidRDefault="00B23ABD" w:rsidP="00401133">
      <w:pPr>
        <w:ind w:right="-1"/>
        <w:jc w:val="both"/>
      </w:pPr>
      <w:r>
        <w:t xml:space="preserve">Karar No: </w:t>
      </w:r>
      <w:r w:rsidR="00CF13DE">
        <w:t>1</w:t>
      </w:r>
      <w:r w:rsidR="002C5AA0">
        <w:t>8</w:t>
      </w:r>
      <w:r w:rsidR="0047554F">
        <w:t>3</w:t>
      </w:r>
      <w:r w:rsidR="001A065F">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A06233">
        <w:t>0</w:t>
      </w:r>
      <w:r w:rsidR="002C5AA0">
        <w:t>9</w:t>
      </w:r>
      <w:r w:rsidR="00305F2F">
        <w:t>.</w:t>
      </w:r>
      <w:r w:rsidR="00E430EE">
        <w:t>1</w:t>
      </w:r>
      <w:r w:rsidR="002C5AA0">
        <w:t>2</w:t>
      </w:r>
      <w:r w:rsidR="0077160C">
        <w:t>.202</w:t>
      </w:r>
      <w:r w:rsidR="00A518C9">
        <w:t>5</w:t>
      </w:r>
    </w:p>
    <w:p w:rsidR="006F2612" w:rsidRDefault="006F2612" w:rsidP="009014CA">
      <w:pPr>
        <w:ind w:right="-1"/>
        <w:jc w:val="center"/>
      </w:pPr>
    </w:p>
    <w:p w:rsidR="000C78CA" w:rsidRDefault="000C78CA"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1A065F" w:rsidP="00AA7ED1">
      <w:pPr>
        <w:ind w:right="-1" w:firstLine="708"/>
        <w:jc w:val="both"/>
      </w:pPr>
      <w:r w:rsidRPr="00E60987">
        <w:t xml:space="preserve">Etimesgut İlçesi Bağlıca Mahallesi 48970 ada 3 parselde 1/5000 ölçekli nazım imar plan değişikliğine </w:t>
      </w:r>
      <w:r w:rsidR="009160FF" w:rsidRPr="00C1697D">
        <w:t xml:space="preserve">ilişkin </w:t>
      </w:r>
      <w:r w:rsidR="00FF3EBE">
        <w:t xml:space="preserve">İmar ve Bayındırlık </w:t>
      </w:r>
      <w:r w:rsidR="00A574C9" w:rsidRPr="007F325F">
        <w:t>Komisyonu</w:t>
      </w:r>
      <w:r w:rsidR="00BC700E">
        <w:t xml:space="preserve">nun </w:t>
      </w:r>
      <w:r w:rsidR="00E430EE">
        <w:t>2</w:t>
      </w:r>
      <w:r>
        <w:t>5</w:t>
      </w:r>
      <w:r w:rsidR="00005846">
        <w:t>.</w:t>
      </w:r>
      <w:r w:rsidR="00A06233">
        <w:t>1</w:t>
      </w:r>
      <w:r w:rsidR="002C5AA0">
        <w:t>1</w:t>
      </w:r>
      <w:r w:rsidR="00B52587">
        <w:t>.2025</w:t>
      </w:r>
      <w:r w:rsidR="00A36F50">
        <w:t xml:space="preserve"> tarihli ve </w:t>
      </w:r>
      <w:r w:rsidR="002C5AA0">
        <w:t>3</w:t>
      </w:r>
      <w:r w:rsidR="0047554F">
        <w:t>9</w:t>
      </w:r>
      <w:r>
        <w:t>3</w:t>
      </w:r>
      <w:r w:rsidR="006D5C62">
        <w:t xml:space="preserve"> </w:t>
      </w:r>
      <w:r w:rsidR="00EC582E" w:rsidRPr="00E35A5A">
        <w:t>sayılı Raporu</w:t>
      </w:r>
      <w:r w:rsidR="009347E1">
        <w:t xml:space="preserve"> Büyükşehir Belediye Meclisinin </w:t>
      </w:r>
      <w:r w:rsidR="00A06233">
        <w:t>0</w:t>
      </w:r>
      <w:r w:rsidR="002C5AA0">
        <w:t>9</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A065F" w:rsidRDefault="00EC582E" w:rsidP="001A065F">
      <w:pPr>
        <w:ind w:firstLine="708"/>
        <w:jc w:val="both"/>
        <w:rPr>
          <w:color w:val="000000"/>
        </w:rPr>
      </w:pPr>
      <w:r w:rsidRPr="00E35A5A">
        <w:t>Konu üzerinde yapılan görüşmelerde;</w:t>
      </w:r>
      <w:r w:rsidR="002C5AA0">
        <w:t xml:space="preserve"> </w:t>
      </w:r>
      <w:r w:rsidR="001A065F">
        <w:rPr>
          <w:color w:val="000000"/>
        </w:rPr>
        <w:t>H</w:t>
      </w:r>
      <w:r w:rsidR="001A7185">
        <w:rPr>
          <w:color w:val="000000"/>
        </w:rPr>
        <w:t>******</w:t>
      </w:r>
      <w:r w:rsidR="001A065F">
        <w:rPr>
          <w:color w:val="000000"/>
        </w:rPr>
        <w:t xml:space="preserve"> B</w:t>
      </w:r>
      <w:r w:rsidR="001A7185">
        <w:rPr>
          <w:color w:val="000000"/>
        </w:rPr>
        <w:t>****</w:t>
      </w:r>
      <w:r w:rsidR="001A065F">
        <w:rPr>
          <w:color w:val="000000"/>
        </w:rPr>
        <w:t xml:space="preserve"> A</w:t>
      </w:r>
      <w:r w:rsidR="001A7185">
        <w:rPr>
          <w:color w:val="000000"/>
        </w:rPr>
        <w:t>*******</w:t>
      </w:r>
      <w:r w:rsidR="001A065F">
        <w:rPr>
          <w:color w:val="000000"/>
        </w:rPr>
        <w:t xml:space="preserve">’ın 23.09.2025 tarihli ve 971824 sayılı </w:t>
      </w:r>
      <w:r w:rsidR="001A065F" w:rsidRPr="00E60987">
        <w:rPr>
          <w:color w:val="000000"/>
        </w:rPr>
        <w:t>dilekçe ekinde sunulan; Etimesgut İlçesi, Yeni Bağlıca Mahallesi, ''</w:t>
      </w:r>
      <w:r w:rsidR="001A065F" w:rsidRPr="00E60987">
        <w:rPr>
          <w:rStyle w:val="Vurgu"/>
          <w:color w:val="000000"/>
        </w:rPr>
        <w:t>48970 ada 3 sayılı parsele ilişkin 1/5000 Ölçekli Nazım İmar Planı Değişikliği'' </w:t>
      </w:r>
      <w:r w:rsidR="001A065F" w:rsidRPr="00E60987">
        <w:rPr>
          <w:color w:val="000000"/>
        </w:rPr>
        <w:t>teklifine ilişkin dosya</w:t>
      </w:r>
      <w:r w:rsidR="001A065F">
        <w:rPr>
          <w:color w:val="000000"/>
        </w:rPr>
        <w:t>nın İmar ve Şehircilik Dairesi Başkanlığına sunulduğu,</w:t>
      </w:r>
    </w:p>
    <w:p w:rsidR="001A065F" w:rsidRDefault="001A065F" w:rsidP="001A065F">
      <w:pPr>
        <w:ind w:firstLine="708"/>
        <w:jc w:val="both"/>
        <w:rPr>
          <w:color w:val="000000"/>
        </w:rPr>
      </w:pPr>
    </w:p>
    <w:p w:rsidR="001A065F" w:rsidRPr="00017766" w:rsidRDefault="001A065F" w:rsidP="001A065F">
      <w:pPr>
        <w:ind w:firstLine="708"/>
        <w:jc w:val="both"/>
        <w:rPr>
          <w:b/>
          <w:color w:val="000000"/>
        </w:rPr>
      </w:pPr>
      <w:r w:rsidRPr="00017766">
        <w:rPr>
          <w:b/>
          <w:color w:val="000000"/>
        </w:rPr>
        <w:t>Yapılan incelemede;</w:t>
      </w:r>
    </w:p>
    <w:p w:rsidR="001A065F" w:rsidRDefault="001A065F" w:rsidP="001A065F">
      <w:pPr>
        <w:ind w:firstLine="708"/>
        <w:jc w:val="both"/>
        <w:rPr>
          <w:color w:val="000000"/>
        </w:rPr>
      </w:pPr>
      <w:r w:rsidRPr="00E60987">
        <w:rPr>
          <w:rStyle w:val="Gl"/>
          <w:color w:val="000000"/>
        </w:rPr>
        <w:t>Teklife Konu Alanın Mülkiyet ve Mevcut İmar Durumunun;</w:t>
      </w:r>
      <w:r w:rsidRPr="00E60987">
        <w:rPr>
          <w:color w:val="000000"/>
        </w:rPr>
        <w:t> Y</w:t>
      </w:r>
      <w:r w:rsidR="001A7185">
        <w:rPr>
          <w:color w:val="000000"/>
        </w:rPr>
        <w:t>*****</w:t>
      </w:r>
      <w:r w:rsidRPr="00E60987">
        <w:rPr>
          <w:color w:val="000000"/>
        </w:rPr>
        <w:t xml:space="preserve"> G</w:t>
      </w:r>
      <w:r w:rsidR="001A7185">
        <w:rPr>
          <w:color w:val="000000"/>
        </w:rPr>
        <w:t>***</w:t>
      </w:r>
      <w:r w:rsidRPr="00E60987">
        <w:rPr>
          <w:color w:val="000000"/>
        </w:rPr>
        <w:t>'ya ait 3.500,00 m² büyüklüğündeki 48970 ada 3 sayılı parselin de içinde bulunduğu Bağlıca Köyü 1/5000 Ölçekl</w:t>
      </w:r>
      <w:r>
        <w:rPr>
          <w:color w:val="000000"/>
        </w:rPr>
        <w:t>i Nazım İmar Planı Revizyonu</w:t>
      </w:r>
      <w:r w:rsidRPr="00E60987">
        <w:rPr>
          <w:color w:val="000000"/>
        </w:rPr>
        <w:t xml:space="preserve">nun Ankara Büyükşehir Belediye Meclisi'nin 18.09.1997 tarih ve 537 sayılı kararı ile onaylandığı, Etimesgut Belediye Meclisi'nin 30.06.1998 tarih ve 76 sayılı kararıyla uygun görülerek, </w:t>
      </w:r>
      <w:r>
        <w:rPr>
          <w:color w:val="000000"/>
        </w:rPr>
        <w:t xml:space="preserve">İmar ve Şehircilik </w:t>
      </w:r>
      <w:r w:rsidRPr="00E60987">
        <w:rPr>
          <w:color w:val="000000"/>
        </w:rPr>
        <w:t>Daire</w:t>
      </w:r>
      <w:r>
        <w:rPr>
          <w:color w:val="000000"/>
        </w:rPr>
        <w:t>si</w:t>
      </w:r>
      <w:r w:rsidRPr="00E60987">
        <w:rPr>
          <w:color w:val="000000"/>
        </w:rPr>
        <w:t xml:space="preserve"> Başkanlığı</w:t>
      </w:r>
      <w:r>
        <w:rPr>
          <w:color w:val="000000"/>
        </w:rPr>
        <w:t>nın</w:t>
      </w:r>
      <w:r w:rsidRPr="00E60987">
        <w:rPr>
          <w:color w:val="000000"/>
        </w:rPr>
        <w:t xml:space="preserve"> OP.497,5362/98 sayılı yazısı ile onaylanan ‘’</w:t>
      </w:r>
      <w:r w:rsidRPr="00E60987">
        <w:rPr>
          <w:rStyle w:val="Vurgu"/>
          <w:color w:val="000000"/>
        </w:rPr>
        <w:t>Bağlıca Köyü Çevresi 1/1000 Ölçekli Uygulama İmar Planı</w:t>
      </w:r>
      <w:r w:rsidRPr="00E60987">
        <w:rPr>
          <w:color w:val="000000"/>
        </w:rPr>
        <w:t>'nda </w:t>
      </w:r>
      <w:r w:rsidRPr="00E60987">
        <w:rPr>
          <w:rStyle w:val="Vurgu"/>
          <w:color w:val="000000"/>
        </w:rPr>
        <w:t>E:0.05 Hmaks:6.50 </w:t>
      </w:r>
      <w:r w:rsidRPr="00E60987">
        <w:rPr>
          <w:color w:val="000000"/>
        </w:rPr>
        <w:t>yapılaşma koşulları ile </w:t>
      </w:r>
      <w:r w:rsidRPr="00E60987">
        <w:rPr>
          <w:rStyle w:val="Vurgu"/>
          <w:color w:val="000000"/>
        </w:rPr>
        <w:t>'Spor Alanı'</w:t>
      </w:r>
      <w:r w:rsidRPr="00E60987">
        <w:rPr>
          <w:color w:val="000000"/>
        </w:rPr>
        <w:t> olarak belirlendiği,</w:t>
      </w:r>
    </w:p>
    <w:p w:rsidR="001A065F" w:rsidRDefault="001A065F" w:rsidP="001A065F">
      <w:pPr>
        <w:ind w:firstLine="708"/>
        <w:jc w:val="both"/>
        <w:rPr>
          <w:color w:val="000000"/>
        </w:rPr>
      </w:pPr>
      <w:r w:rsidRPr="00E60987">
        <w:rPr>
          <w:color w:val="000000"/>
        </w:rPr>
        <w:br/>
      </w:r>
      <w:r w:rsidRPr="00E60987">
        <w:rPr>
          <w:color w:val="000000"/>
        </w:rPr>
        <w:t> </w:t>
      </w:r>
      <w:r w:rsidRPr="00E60987">
        <w:rPr>
          <w:color w:val="000000"/>
        </w:rPr>
        <w:t> </w:t>
      </w:r>
      <w:r w:rsidRPr="00E60987">
        <w:rPr>
          <w:color w:val="000000"/>
        </w:rPr>
        <w:t> </w:t>
      </w:r>
      <w:r>
        <w:rPr>
          <w:color w:val="000000"/>
        </w:rPr>
        <w:t>Etimesgut Belediye Meclisi</w:t>
      </w:r>
      <w:r w:rsidRPr="00E60987">
        <w:rPr>
          <w:color w:val="000000"/>
        </w:rPr>
        <w:t>nin 07.07.2005 tarih ve 319 sayılı Kararı ile uygun görülerek, Ank</w:t>
      </w:r>
      <w:r>
        <w:rPr>
          <w:color w:val="000000"/>
        </w:rPr>
        <w:t>ara Büyükşehir Belediye Meclisi</w:t>
      </w:r>
      <w:r w:rsidRPr="00E60987">
        <w:rPr>
          <w:color w:val="000000"/>
        </w:rPr>
        <w:t>nin 11.10.2005 tarih ve 2651 sayılı Kararı ile onaylanan ''</w:t>
      </w:r>
      <w:r w:rsidRPr="00E60987">
        <w:rPr>
          <w:rStyle w:val="Vurgu"/>
          <w:color w:val="000000"/>
        </w:rPr>
        <w:t>Bağlıca 47223/1, 47226/1, 47231/1 sayılı parsellerde Özel Eğitim Alanı Ayrılmasına ait 1/1000 Ölçekli İmar Planı Değişikliği</w:t>
      </w:r>
      <w:r w:rsidRPr="00E60987">
        <w:rPr>
          <w:color w:val="000000"/>
        </w:rPr>
        <w:t>'' kapsamında </w:t>
      </w:r>
      <w:r w:rsidRPr="00E60987">
        <w:rPr>
          <w:rStyle w:val="Vurgu"/>
          <w:color w:val="000000"/>
        </w:rPr>
        <w:t>E:0.60 Hmaks:Serbest </w:t>
      </w:r>
      <w:r w:rsidRPr="00E60987">
        <w:rPr>
          <w:color w:val="000000"/>
        </w:rPr>
        <w:t>yapılaşma koşulları ile kısmen </w:t>
      </w:r>
      <w:r w:rsidRPr="00E60987">
        <w:rPr>
          <w:rStyle w:val="Vurgu"/>
          <w:color w:val="000000"/>
        </w:rPr>
        <w:t>'İbadet Yeri'</w:t>
      </w:r>
      <w:r w:rsidRPr="00E60987">
        <w:rPr>
          <w:color w:val="000000"/>
        </w:rPr>
        <w:t> kısmen </w:t>
      </w:r>
      <w:r w:rsidRPr="00E60987">
        <w:rPr>
          <w:rStyle w:val="Vurgu"/>
          <w:color w:val="000000"/>
        </w:rPr>
        <w:t>'İdari Tesis Alanı'</w:t>
      </w:r>
      <w:r w:rsidRPr="00E60987">
        <w:rPr>
          <w:color w:val="000000"/>
        </w:rPr>
        <w:t> olarak belirlendiği,</w:t>
      </w:r>
    </w:p>
    <w:p w:rsidR="001A065F" w:rsidRDefault="001A065F" w:rsidP="001A065F">
      <w:pPr>
        <w:ind w:firstLine="708"/>
        <w:jc w:val="both"/>
        <w:rPr>
          <w:color w:val="000000"/>
        </w:rPr>
      </w:pPr>
      <w:r w:rsidRPr="00E60987">
        <w:rPr>
          <w:color w:val="000000"/>
        </w:rPr>
        <w:br/>
      </w:r>
      <w:r w:rsidRPr="00E60987">
        <w:rPr>
          <w:color w:val="000000"/>
        </w:rPr>
        <w:t> </w:t>
      </w:r>
      <w:r w:rsidRPr="00E60987">
        <w:rPr>
          <w:color w:val="000000"/>
        </w:rPr>
        <w:t> </w:t>
      </w:r>
      <w:r w:rsidRPr="00E60987">
        <w:rPr>
          <w:color w:val="000000"/>
        </w:rPr>
        <w:t> </w:t>
      </w:r>
      <w:r w:rsidRPr="00E60987">
        <w:rPr>
          <w:color w:val="000000"/>
        </w:rPr>
        <w:t>Daha sonra, Etimesgut Belediye Meclisi'nin 05.03.2012 tarih ve 105 sayılı Kararı ile uygun görülerek, Ankara Büyükşehir Belediye Meclisi'nin 11.04.2012 tarih ve 533 sayılı Kararı ile onaylanan ''</w:t>
      </w:r>
      <w:r w:rsidRPr="00E60987">
        <w:rPr>
          <w:rStyle w:val="Vurgu"/>
          <w:color w:val="000000"/>
        </w:rPr>
        <w:t>Etimesgut İlçesi 47225/1, 48089/1,2,3 Parseller ve 48090/1,2,3 Parsellere ait 1/1000 Ölçekli Uygulama İmar Planı Değişikliği'</w:t>
      </w:r>
      <w:r w:rsidRPr="00E60987">
        <w:rPr>
          <w:color w:val="000000"/>
        </w:rPr>
        <w:t>' kapsamında </w:t>
      </w:r>
      <w:r w:rsidRPr="00E60987">
        <w:rPr>
          <w:rStyle w:val="Vurgu"/>
          <w:color w:val="000000"/>
        </w:rPr>
        <w:t>E:0.60 Hmaks:Serbest </w:t>
      </w:r>
      <w:r w:rsidRPr="00E60987">
        <w:rPr>
          <w:color w:val="000000"/>
        </w:rPr>
        <w:t>yapılaşma koşulları ile </w:t>
      </w:r>
      <w:r w:rsidRPr="00E60987">
        <w:rPr>
          <w:rStyle w:val="Vurgu"/>
          <w:color w:val="000000"/>
        </w:rPr>
        <w:t>'İdari Tesis Alanı'</w:t>
      </w:r>
      <w:r w:rsidRPr="00E60987">
        <w:rPr>
          <w:color w:val="000000"/>
        </w:rPr>
        <w:t> olarak belirlendiği,</w:t>
      </w:r>
    </w:p>
    <w:p w:rsidR="001A065F" w:rsidRDefault="001A065F" w:rsidP="001A065F">
      <w:pPr>
        <w:ind w:firstLine="708"/>
        <w:jc w:val="both"/>
        <w:rPr>
          <w:color w:val="000000"/>
        </w:rPr>
      </w:pPr>
      <w:r w:rsidRPr="00E60987">
        <w:rPr>
          <w:color w:val="000000"/>
        </w:rPr>
        <w:br/>
      </w:r>
      <w:r w:rsidRPr="00E60987">
        <w:rPr>
          <w:color w:val="000000"/>
        </w:rPr>
        <w:t> </w:t>
      </w:r>
      <w:r w:rsidRPr="00E60987">
        <w:rPr>
          <w:color w:val="000000"/>
        </w:rPr>
        <w:t> </w:t>
      </w:r>
      <w:r w:rsidRPr="00E60987">
        <w:rPr>
          <w:color w:val="000000"/>
        </w:rPr>
        <w:t> </w:t>
      </w:r>
      <w:r w:rsidRPr="00E60987">
        <w:rPr>
          <w:color w:val="000000"/>
        </w:rPr>
        <w:t>7221 sayılı Kanun gereğince yapı yüksekliklerinin belirlenmesine ilişkin Etimesgut Belediye Meclisi'nin 11.06.2020 tarih ve 172 sayılı kararı ile uygun görülerek, Ankara Büyükşehir Belediye Meclisi'nin 12.08.2020 ve 867 sayılı kararı ile onaylanan ''</w:t>
      </w:r>
      <w:r w:rsidRPr="00E60987">
        <w:rPr>
          <w:rStyle w:val="Vurgu"/>
          <w:color w:val="000000"/>
        </w:rPr>
        <w:t>Bağlıca Mah. 85065 (1.Etap Uygulama), 85074 (2.Etap Uygulama), 85088/2 (Köy İçi Uygulama) ve Alsancak Mah.85076 nolu Parselasyon Planlarını Kapsayan Plan Notu İlavesine İlişkin 1/1000 Ölçekli UİP Değişikliği</w:t>
      </w:r>
      <w:r w:rsidRPr="00E60987">
        <w:rPr>
          <w:color w:val="000000"/>
        </w:rPr>
        <w:t>'' kapsamında </w:t>
      </w:r>
      <w:r w:rsidRPr="00E60987">
        <w:rPr>
          <w:rStyle w:val="Vurgu"/>
          <w:color w:val="000000"/>
        </w:rPr>
        <w:t>Yençok:18 Kat</w:t>
      </w:r>
      <w:r w:rsidRPr="00E60987">
        <w:rPr>
          <w:color w:val="000000"/>
        </w:rPr>
        <w:t> olarak değiştirildiği,</w:t>
      </w:r>
    </w:p>
    <w:p w:rsidR="001A065F" w:rsidRDefault="001A065F" w:rsidP="001A065F">
      <w:pPr>
        <w:ind w:firstLine="708"/>
        <w:jc w:val="both"/>
        <w:rPr>
          <w:rStyle w:val="Gl"/>
          <w:color w:val="000000"/>
        </w:rPr>
      </w:pPr>
    </w:p>
    <w:p w:rsidR="001A065F" w:rsidRDefault="001A065F" w:rsidP="001A065F">
      <w:pPr>
        <w:ind w:firstLine="708"/>
        <w:jc w:val="both"/>
        <w:rPr>
          <w:color w:val="000000"/>
        </w:rPr>
      </w:pPr>
      <w:r w:rsidRPr="00E60987">
        <w:rPr>
          <w:rStyle w:val="Gl"/>
          <w:color w:val="000000"/>
        </w:rPr>
        <w:t>Plan Teklifi ve Açıklama Raporunda;</w:t>
      </w:r>
      <w:r w:rsidRPr="00E60987">
        <w:rPr>
          <w:color w:val="000000"/>
        </w:rPr>
        <w:t> </w:t>
      </w:r>
      <w:r w:rsidR="001A7185">
        <w:rPr>
          <w:color w:val="000000"/>
        </w:rPr>
        <w:t>H****** B**** A*******</w:t>
      </w:r>
      <w:r w:rsidR="001A7185">
        <w:rPr>
          <w:color w:val="000000"/>
        </w:rPr>
        <w:t xml:space="preserve"> </w:t>
      </w:r>
      <w:bookmarkStart w:id="0" w:name="_GoBack"/>
      <w:bookmarkEnd w:id="0"/>
      <w:r w:rsidRPr="00E60987">
        <w:rPr>
          <w:color w:val="000000"/>
        </w:rPr>
        <w:t>tarafından, taşınmazın yer aldığı ilk bütüncül 1/1000 ölçekli uygulama imar planının onaylandığı 1998 yılından bu yana kamulaştırılmadığından bahisle, İdaremize sunulan 23.09.2025 tarih ve 971824 sayılı yazı ekinde;</w:t>
      </w:r>
    </w:p>
    <w:p w:rsidR="001A065F" w:rsidRDefault="001A065F" w:rsidP="001A065F">
      <w:pPr>
        <w:ind w:firstLine="708"/>
        <w:jc w:val="both"/>
        <w:rPr>
          <w:color w:val="000000"/>
        </w:rPr>
      </w:pPr>
    </w:p>
    <w:p w:rsidR="00BB621A" w:rsidRDefault="00BB621A" w:rsidP="001A065F">
      <w:pPr>
        <w:ind w:firstLine="708"/>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B621A" w:rsidRPr="002D00A5" w:rsidTr="00A246EC">
        <w:trPr>
          <w:trHeight w:val="1008"/>
        </w:trPr>
        <w:tc>
          <w:tcPr>
            <w:tcW w:w="3510" w:type="dxa"/>
          </w:tcPr>
          <w:p w:rsidR="00BB621A" w:rsidRPr="002D00A5" w:rsidRDefault="00BB621A" w:rsidP="00A246EC">
            <w:pPr>
              <w:ind w:right="-1"/>
              <w:jc w:val="center"/>
            </w:pPr>
            <w:r w:rsidRPr="002D00A5">
              <w:t>T.C.</w:t>
            </w:r>
          </w:p>
          <w:p w:rsidR="00BB621A" w:rsidRPr="002D00A5" w:rsidRDefault="00BB621A" w:rsidP="00A246EC">
            <w:pPr>
              <w:ind w:right="-1"/>
              <w:jc w:val="center"/>
            </w:pPr>
            <w:r w:rsidRPr="002D00A5">
              <w:t>ANKARA BÜYÜKŞEHİR</w:t>
            </w:r>
          </w:p>
          <w:p w:rsidR="00BB621A" w:rsidRPr="002D00A5" w:rsidRDefault="00BB621A" w:rsidP="00A246EC">
            <w:pPr>
              <w:ind w:right="-1"/>
              <w:jc w:val="center"/>
            </w:pPr>
            <w:r w:rsidRPr="002D00A5">
              <w:t>BELEDİYE MECLİSİ</w:t>
            </w:r>
          </w:p>
        </w:tc>
      </w:tr>
    </w:tbl>
    <w:p w:rsidR="00BB621A" w:rsidRDefault="00BB621A" w:rsidP="00BB621A">
      <w:pPr>
        <w:tabs>
          <w:tab w:val="left" w:pos="1935"/>
          <w:tab w:val="left" w:pos="9356"/>
        </w:tabs>
        <w:ind w:right="-1"/>
        <w:jc w:val="both"/>
      </w:pPr>
    </w:p>
    <w:p w:rsidR="00BB621A" w:rsidRDefault="00BB621A" w:rsidP="00BB621A">
      <w:pPr>
        <w:tabs>
          <w:tab w:val="left" w:pos="1935"/>
          <w:tab w:val="left" w:pos="9356"/>
        </w:tabs>
        <w:ind w:right="-1"/>
        <w:jc w:val="both"/>
      </w:pPr>
    </w:p>
    <w:p w:rsidR="00BB621A" w:rsidRDefault="00BB621A" w:rsidP="00BB621A">
      <w:pPr>
        <w:ind w:right="-1"/>
        <w:jc w:val="both"/>
      </w:pPr>
      <w:r>
        <w:t>Karar No: 1831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1A065F" w:rsidRDefault="001A065F" w:rsidP="001A065F">
      <w:pPr>
        <w:jc w:val="both"/>
        <w:rPr>
          <w:color w:val="000000"/>
        </w:rPr>
      </w:pPr>
    </w:p>
    <w:p w:rsidR="001A065F" w:rsidRDefault="001A065F" w:rsidP="001A065F">
      <w:pPr>
        <w:jc w:val="center"/>
        <w:rPr>
          <w:color w:val="000000"/>
        </w:rPr>
      </w:pPr>
      <w:r>
        <w:rPr>
          <w:color w:val="000000"/>
        </w:rPr>
        <w:t>-2-</w:t>
      </w:r>
    </w:p>
    <w:p w:rsidR="001A065F" w:rsidRDefault="001A065F" w:rsidP="001A065F">
      <w:pPr>
        <w:jc w:val="both"/>
        <w:rPr>
          <w:color w:val="000000"/>
        </w:rPr>
      </w:pPr>
    </w:p>
    <w:p w:rsidR="001A065F" w:rsidRDefault="001A065F" w:rsidP="001A065F">
      <w:pPr>
        <w:ind w:firstLine="708"/>
        <w:jc w:val="both"/>
        <w:rPr>
          <w:color w:val="000000"/>
        </w:rPr>
      </w:pPr>
      <w:r w:rsidRPr="00E60987">
        <w:rPr>
          <w:color w:val="000000"/>
        </w:rPr>
        <w:br/>
      </w:r>
      <w:r w:rsidRPr="00E60987">
        <w:rPr>
          <w:color w:val="000000"/>
        </w:rPr>
        <w:t> </w:t>
      </w:r>
      <w:r w:rsidRPr="00E60987">
        <w:rPr>
          <w:color w:val="000000"/>
        </w:rPr>
        <w:t> </w:t>
      </w:r>
      <w:r w:rsidRPr="00E60987">
        <w:rPr>
          <w:color w:val="000000"/>
        </w:rPr>
        <w:t> </w:t>
      </w:r>
      <w:r w:rsidRPr="00E60987">
        <w:rPr>
          <w:color w:val="000000"/>
        </w:rPr>
        <w:t>- 3.500,00 m² büyüklüğündeki taşınmazın tamamının yapılaşma koşulları değiştirilmeden yalnızca fonksiyon değişikliği ile </w:t>
      </w:r>
      <w:r w:rsidRPr="00E60987">
        <w:rPr>
          <w:rStyle w:val="Vurgu"/>
          <w:color w:val="000000"/>
        </w:rPr>
        <w:t>'Özel Sosyal Tesis Alanı'</w:t>
      </w:r>
      <w:r w:rsidRPr="00E60987">
        <w:rPr>
          <w:color w:val="000000"/>
        </w:rPr>
        <w:t> olarak değiştirildiği,</w:t>
      </w:r>
    </w:p>
    <w:p w:rsidR="001A065F" w:rsidRDefault="001A065F" w:rsidP="001A065F">
      <w:pPr>
        <w:ind w:firstLine="708"/>
        <w:jc w:val="both"/>
        <w:rPr>
          <w:rStyle w:val="Vurgu"/>
          <w:i w:val="0"/>
          <w:color w:val="000000"/>
        </w:rPr>
      </w:pPr>
      <w:r w:rsidRPr="00E60987">
        <w:rPr>
          <w:color w:val="000000"/>
        </w:rPr>
        <w:br/>
      </w:r>
      <w:r w:rsidRPr="00E60987">
        <w:rPr>
          <w:color w:val="000000"/>
        </w:rPr>
        <w:t> </w:t>
      </w:r>
      <w:r w:rsidRPr="00E60987">
        <w:rPr>
          <w:color w:val="000000"/>
        </w:rPr>
        <w:t> </w:t>
      </w:r>
      <w:r w:rsidRPr="00E60987">
        <w:rPr>
          <w:color w:val="000000"/>
        </w:rPr>
        <w:t> </w:t>
      </w:r>
      <w:r w:rsidRPr="00E60987">
        <w:rPr>
          <w:color w:val="000000"/>
        </w:rPr>
        <w:t>-</w:t>
      </w:r>
      <w:r w:rsidRPr="00E60987">
        <w:rPr>
          <w:rStyle w:val="Vurgu"/>
          <w:color w:val="000000"/>
        </w:rPr>
        <w:t> '1.Özel Sosyal Tesis Alanı'nda mevcut yapılaşma koşulları olan inşaat emsali E:0.6</w:t>
      </w:r>
      <w:r>
        <w:rPr>
          <w:rStyle w:val="Vurgu"/>
          <w:color w:val="000000"/>
        </w:rPr>
        <w:t>0, saçak seviyesi Yençok:18 Kat</w:t>
      </w:r>
      <w:r w:rsidRPr="00E60987">
        <w:rPr>
          <w:rStyle w:val="Vurgu"/>
          <w:color w:val="000000"/>
        </w:rPr>
        <w:t>tır.</w:t>
      </w:r>
    </w:p>
    <w:p w:rsidR="001A065F" w:rsidRDefault="001A065F" w:rsidP="001A065F">
      <w:pPr>
        <w:ind w:firstLine="708"/>
        <w:jc w:val="both"/>
        <w:rPr>
          <w:rStyle w:val="Vurgu"/>
          <w:i w:val="0"/>
          <w:color w:val="000000"/>
        </w:rPr>
      </w:pPr>
      <w:r w:rsidRPr="00E60987">
        <w:rPr>
          <w:rStyle w:val="Vurgu"/>
          <w:color w:val="000000"/>
        </w:rPr>
        <w:t>2.Mekânsal Planlar Yapım Yönetmeliği'nin 5/J maddesi (Sosyal Tesis Alanı) hükümlerine uyulacaktır.</w:t>
      </w:r>
    </w:p>
    <w:p w:rsidR="001A065F" w:rsidRDefault="001A065F" w:rsidP="001A065F">
      <w:pPr>
        <w:ind w:firstLine="708"/>
        <w:jc w:val="both"/>
        <w:rPr>
          <w:color w:val="000000"/>
        </w:rPr>
      </w:pPr>
      <w:r w:rsidRPr="00E60987">
        <w:rPr>
          <w:rStyle w:val="Vurgu"/>
          <w:color w:val="000000"/>
        </w:rPr>
        <w:t>3.Diğer hususlarda 85074 no</w:t>
      </w:r>
      <w:r>
        <w:rPr>
          <w:rStyle w:val="Vurgu"/>
          <w:color w:val="000000"/>
        </w:rPr>
        <w:t>.</w:t>
      </w:r>
      <w:r w:rsidRPr="00E60987">
        <w:rPr>
          <w:rStyle w:val="Vurgu"/>
          <w:color w:val="000000"/>
        </w:rPr>
        <w:t>lu ''Bağlıca Köyü ve Çevresi 1/1000 Ölçekli Uygulama İmar Planı''na ait plan notları ile 3194 sayılı İmar Kanunu, Ankara Büyükşehir Belediyesi İmar Yönetmeliği, Mekânsal Planlar Yapım Yönetmeliği ve Planlı Alanlar İmar Yönetmeliği hükümleri geçerlidir.'</w:t>
      </w:r>
      <w:r w:rsidRPr="00E60987">
        <w:rPr>
          <w:color w:val="000000"/>
        </w:rPr>
        <w:t> şeklinde 3 adet plan notu eklendiği,</w:t>
      </w:r>
      <w:r>
        <w:rPr>
          <w:color w:val="000000"/>
        </w:rPr>
        <w:t xml:space="preserve"> anlaşıldığı,</w:t>
      </w:r>
    </w:p>
    <w:p w:rsidR="001A065F" w:rsidRDefault="001A065F" w:rsidP="001A065F">
      <w:pPr>
        <w:ind w:firstLine="708"/>
        <w:jc w:val="both"/>
        <w:rPr>
          <w:color w:val="000000"/>
        </w:rPr>
      </w:pPr>
    </w:p>
    <w:p w:rsidR="001A065F" w:rsidRDefault="001A065F" w:rsidP="001A065F">
      <w:pPr>
        <w:ind w:firstLine="708"/>
        <w:jc w:val="both"/>
        <w:rPr>
          <w:rStyle w:val="Gl"/>
          <w:color w:val="000000"/>
        </w:rPr>
      </w:pPr>
      <w:r w:rsidRPr="00E60987">
        <w:rPr>
          <w:rStyle w:val="Gl"/>
          <w:color w:val="000000"/>
        </w:rPr>
        <w:t>Başkanlığımızca yapılan değerlendirmede;</w:t>
      </w:r>
    </w:p>
    <w:p w:rsidR="001A065F" w:rsidRDefault="001A065F" w:rsidP="001A065F">
      <w:pPr>
        <w:ind w:firstLine="708"/>
        <w:jc w:val="both"/>
        <w:rPr>
          <w:color w:val="000000"/>
        </w:rPr>
      </w:pPr>
      <w:r w:rsidRPr="00E60987">
        <w:rPr>
          <w:color w:val="000000"/>
        </w:rPr>
        <w:t>- 3194 sayılı İmar Kanunu Ek Madde-8 (Ek fıkra:5/12/2024-7534/7 md.)</w:t>
      </w:r>
      <w:r w:rsidRPr="00E60987">
        <w:rPr>
          <w:rStyle w:val="Vurgu"/>
          <w:color w:val="000000"/>
        </w:rPr>
        <w:t> '...İmar planlarında umumi hizmet alanına ayrılan yerlerden 13</w:t>
      </w:r>
      <w:r>
        <w:rPr>
          <w:rStyle w:val="Vurgu"/>
          <w:color w:val="000000"/>
        </w:rPr>
        <w:t>’</w:t>
      </w:r>
      <w:r w:rsidRPr="00E60987">
        <w:rPr>
          <w:rStyle w:val="Vurgu"/>
          <w:color w:val="000000"/>
        </w:rPr>
        <w:t>üncü madde kapsamında kamu eline geçişi sağlanamayan alanlarda, </w:t>
      </w:r>
      <w:r w:rsidRPr="00E60987">
        <w:rPr>
          <w:rStyle w:val="Vurgu"/>
          <w:color w:val="000000"/>
          <w:u w:val="single"/>
        </w:rPr>
        <w:t>kamu hizmetini yapacak ilgili idarenin kamu hizmet alanına ihtiyacı olmadığına dair görüşü alınarak eşdeğer alan ayrılmaksızın</w:t>
      </w:r>
      <w:r w:rsidRPr="00E60987">
        <w:rPr>
          <w:rStyle w:val="Vurgu"/>
          <w:color w:val="000000"/>
        </w:rPr>
        <w:t> 2942 sayılı Kanunun ek 1inci maddesi hükümlerine göre ve çevre yapılaşma koşulları ile uyumlu olmak kaydıyla konut kullanımı hariç fonksiyon değişikliği amaçlı plan değişikliği yapılabilir...'</w:t>
      </w:r>
      <w:r w:rsidRPr="00E60987">
        <w:rPr>
          <w:color w:val="000000"/>
        </w:rPr>
        <w:t>  hükmü kapsamında Etimesgut Belediyesi Emlak ve İstimlak Müdürlüğü ile Belediyemiz Emlak ve İstimlak Dairesi Başkanlığı'ndan taşınmaza herhangi bir ihtiyaç bulu</w:t>
      </w:r>
      <w:r>
        <w:rPr>
          <w:color w:val="000000"/>
        </w:rPr>
        <w:t>nmadığına dair görüş alındığı,</w:t>
      </w:r>
    </w:p>
    <w:p w:rsidR="001A065F" w:rsidRDefault="001A065F" w:rsidP="001A065F">
      <w:pPr>
        <w:ind w:firstLine="708"/>
        <w:jc w:val="both"/>
        <w:rPr>
          <w:color w:val="000000"/>
        </w:rPr>
      </w:pPr>
    </w:p>
    <w:p w:rsidR="001756AB" w:rsidRDefault="001A065F" w:rsidP="001A065F">
      <w:pPr>
        <w:ind w:firstLine="708"/>
        <w:jc w:val="both"/>
      </w:pPr>
      <w:r>
        <w:rPr>
          <w:color w:val="000000"/>
        </w:rPr>
        <w:t>Etimesgut İlçesi</w:t>
      </w:r>
      <w:r w:rsidRPr="00E60987">
        <w:rPr>
          <w:color w:val="000000"/>
        </w:rPr>
        <w:t xml:space="preserve"> Bağlıca Mahallesi 48970 ada 3 </w:t>
      </w:r>
      <w:r>
        <w:rPr>
          <w:color w:val="000000"/>
        </w:rPr>
        <w:t xml:space="preserve">parselde </w:t>
      </w:r>
      <w:r w:rsidRPr="00E60987">
        <w:rPr>
          <w:rStyle w:val="Vurgu"/>
          <w:color w:val="000000"/>
        </w:rPr>
        <w:t>1/5000 ölçekli nazım imar planı değişikliği</w:t>
      </w:r>
      <w:r>
        <w:rPr>
          <w:color w:val="000000"/>
        </w:rPr>
        <w:t xml:space="preserve">nin Yençok=12 kat olarak </w:t>
      </w:r>
      <w:r w:rsidRPr="001F42F5">
        <w:rPr>
          <w:color w:val="000000"/>
        </w:rPr>
        <w:t>“tadilen onayı”</w:t>
      </w:r>
      <w:r>
        <w:rPr>
          <w:color w:val="000000"/>
        </w:rPr>
        <w:t xml:space="preserve">na </w:t>
      </w:r>
      <w:r w:rsidR="00936478" w:rsidRPr="0047554F">
        <w:t xml:space="preserve">ilişkin </w:t>
      </w:r>
      <w:r w:rsidR="002C5AA0" w:rsidRPr="0047554F">
        <w:t xml:space="preserve">İmar ve Bayındırlık </w:t>
      </w:r>
      <w:r w:rsidR="00A06233" w:rsidRPr="0047554F">
        <w:t xml:space="preserve">Komisyonu </w:t>
      </w:r>
      <w:r w:rsidR="00936478" w:rsidRPr="0047554F">
        <w:t>Raporu</w:t>
      </w:r>
      <w:r w:rsidR="00BB621A">
        <w:t xml:space="preserve"> AK Parti ve BBP Gruplarının red oyuna karşı </w:t>
      </w:r>
      <w:r w:rsidR="00F60EEE" w:rsidRPr="0047554F">
        <w:t xml:space="preserve">oylanarak </w:t>
      </w:r>
      <w:r w:rsidR="00936478" w:rsidRPr="0047554F">
        <w:t>oy</w:t>
      </w:r>
      <w:r w:rsidR="00BB621A">
        <w:t>çokluğu</w:t>
      </w:r>
      <w:r w:rsidR="00F60EEE" w:rsidRPr="0047554F">
        <w:t xml:space="preserve"> </w:t>
      </w:r>
      <w:r w:rsidR="00936478" w:rsidRPr="0047554F">
        <w:t>ile kabul edildi.</w:t>
      </w:r>
    </w:p>
    <w:p w:rsidR="0047554F" w:rsidRDefault="0047554F" w:rsidP="0047554F">
      <w:pPr>
        <w:tabs>
          <w:tab w:val="left" w:pos="0"/>
        </w:tabs>
        <w:ind w:right="-1" w:firstLine="709"/>
        <w:jc w:val="both"/>
      </w:pPr>
    </w:p>
    <w:p w:rsidR="0047554F" w:rsidRDefault="0047554F" w:rsidP="0047554F">
      <w:pPr>
        <w:tabs>
          <w:tab w:val="left" w:pos="0"/>
        </w:tabs>
        <w:ind w:right="-1" w:firstLine="709"/>
        <w:jc w:val="both"/>
      </w:pPr>
    </w:p>
    <w:p w:rsidR="0047554F" w:rsidRPr="0047554F" w:rsidRDefault="0047554F" w:rsidP="0047554F">
      <w:pPr>
        <w:tabs>
          <w:tab w:val="left" w:pos="0"/>
        </w:tabs>
        <w:ind w:right="-1" w:firstLine="709"/>
        <w:jc w:val="both"/>
      </w:pPr>
    </w:p>
    <w:p w:rsidR="0047554F" w:rsidRPr="0047554F" w:rsidRDefault="0047554F" w:rsidP="0047554F">
      <w:pPr>
        <w:tabs>
          <w:tab w:val="left" w:pos="0"/>
        </w:tabs>
        <w:ind w:right="-1" w:firstLine="709"/>
        <w:jc w:val="both"/>
        <w:rPr>
          <w:i/>
        </w:rPr>
      </w:pPr>
    </w:p>
    <w:p w:rsidR="00764D3D" w:rsidRDefault="00764D3D" w:rsidP="005D13A5">
      <w:pPr>
        <w:tabs>
          <w:tab w:val="left" w:pos="0"/>
        </w:tabs>
        <w:ind w:right="-1" w:firstLine="709"/>
        <w:jc w:val="both"/>
      </w:pPr>
    </w:p>
    <w:tbl>
      <w:tblPr>
        <w:tblStyle w:val="TabloKlavuzu"/>
        <w:tblW w:w="96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4017"/>
        <w:gridCol w:w="2898"/>
      </w:tblGrid>
      <w:tr w:rsidR="00764D3D" w:rsidTr="0047554F">
        <w:trPr>
          <w:trHeight w:val="361"/>
          <w:jc w:val="center"/>
        </w:trPr>
        <w:tc>
          <w:tcPr>
            <w:tcW w:w="2718"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4017" w:type="dxa"/>
            <w:vAlign w:val="center"/>
          </w:tcPr>
          <w:p w:rsidR="00764D3D" w:rsidRDefault="002C5AA0" w:rsidP="002868C1">
            <w:pPr>
              <w:tabs>
                <w:tab w:val="left" w:pos="2920"/>
              </w:tabs>
              <w:jc w:val="center"/>
              <w:rPr>
                <w:color w:val="000000"/>
              </w:rPr>
            </w:pPr>
            <w:r>
              <w:rPr>
                <w:color w:val="000000"/>
              </w:rPr>
              <w:t>ÖZKAN DENİZ</w:t>
            </w:r>
          </w:p>
          <w:p w:rsidR="00764D3D" w:rsidRDefault="00764D3D" w:rsidP="002868C1">
            <w:pPr>
              <w:tabs>
                <w:tab w:val="left" w:pos="2920"/>
              </w:tabs>
              <w:jc w:val="center"/>
              <w:rPr>
                <w:color w:val="000000"/>
              </w:rPr>
            </w:pPr>
            <w:r>
              <w:rPr>
                <w:color w:val="000000"/>
              </w:rPr>
              <w:t>Divan Kâtibi</w:t>
            </w:r>
          </w:p>
        </w:tc>
        <w:tc>
          <w:tcPr>
            <w:tcW w:w="2898"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47554F">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65F"/>
    <w:rsid w:val="001A1019"/>
    <w:rsid w:val="001A2CE5"/>
    <w:rsid w:val="001A41C7"/>
    <w:rsid w:val="001A452A"/>
    <w:rsid w:val="001A524A"/>
    <w:rsid w:val="001A651B"/>
    <w:rsid w:val="001A69CC"/>
    <w:rsid w:val="001A6EAB"/>
    <w:rsid w:val="001A7100"/>
    <w:rsid w:val="001A7185"/>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554F"/>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21A"/>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C290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2865443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40F40-A6B0-40D2-88C8-C19BEE2C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4457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2025-12-10T07:06:00Z</cp:lastPrinted>
  <dcterms:created xsi:type="dcterms:W3CDTF">2025-12-10T07:11:00Z</dcterms:created>
  <dcterms:modified xsi:type="dcterms:W3CDTF">2025-12-11T11:20:00Z</dcterms:modified>
</cp:coreProperties>
</file>