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w:t>
      </w:r>
      <w:r w:rsidR="00E85F25">
        <w:t>4</w:t>
      </w:r>
      <w:r w:rsidR="00166C33">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567F9F" w:rsidRDefault="00567F9F" w:rsidP="00BF2B54">
      <w:pPr>
        <w:ind w:right="-1"/>
        <w:jc w:val="center"/>
      </w:pPr>
    </w:p>
    <w:p w:rsidR="00406F0D"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EC582E" w:rsidRDefault="00166C33" w:rsidP="00AA7ED1">
      <w:pPr>
        <w:ind w:right="-1" w:firstLine="708"/>
        <w:jc w:val="both"/>
      </w:pPr>
      <w:r w:rsidRPr="003F409D">
        <w:t>Pursaklar İlçesi Mimar Sinan Mahallesi 95746 ada 7 parselde 1/1000 ölçekli uygulama imar plan değişikliğine</w:t>
      </w:r>
      <w:r w:rsidR="00B64D3F">
        <w:t xml:space="preserve"> </w:t>
      </w:r>
      <w:r w:rsidR="008C588B">
        <w:t xml:space="preserve">ilişkin </w:t>
      </w:r>
      <w:r w:rsidR="00005846" w:rsidRPr="00A35AF8">
        <w:t>İmar ve Bayındırlık</w:t>
      </w:r>
      <w:r w:rsidR="00A574C9" w:rsidRPr="007F325F">
        <w:t xml:space="preserve"> Komisyonu</w:t>
      </w:r>
      <w:r w:rsidR="00005846">
        <w:t xml:space="preserve">nun </w:t>
      </w:r>
      <w:r w:rsidR="00855A59">
        <w:t>2</w:t>
      </w:r>
      <w:r w:rsidR="00E85F25">
        <w:t>6</w:t>
      </w:r>
      <w:r w:rsidR="00005846">
        <w:t>.</w:t>
      </w:r>
      <w:r w:rsidR="00855A59">
        <w:t>11</w:t>
      </w:r>
      <w:r w:rsidR="00B52587">
        <w:t>.2025</w:t>
      </w:r>
      <w:r w:rsidR="00EC582E" w:rsidRPr="00E35A5A">
        <w:t xml:space="preserve"> tarihli ve </w:t>
      </w:r>
      <w:r w:rsidR="00855A59">
        <w:t>40</w:t>
      </w:r>
      <w:r>
        <w:t>9</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66C33" w:rsidRDefault="00EC582E" w:rsidP="00166C33">
      <w:pPr>
        <w:ind w:firstLine="708"/>
        <w:jc w:val="both"/>
      </w:pPr>
      <w:r w:rsidRPr="00E35A5A">
        <w:t>Konu üzerinde yapılan görüşmelerde;</w:t>
      </w:r>
      <w:r w:rsidR="00896330">
        <w:t xml:space="preserve"> </w:t>
      </w:r>
      <w:r w:rsidR="00166C33" w:rsidRPr="007F3570">
        <w:t xml:space="preserve">Pursaklar Belediye Başkanlığı İmar ve Şehircilik Müdürlüğünün 24.10.2025 tarihli ve 10000000-88898 sayılı yazısı ile Pursaklar Mimar Sinan Mahallesi 95746 ada 7 parsele yönelik olarak hazırlanan 1/1000 </w:t>
      </w:r>
      <w:r w:rsidR="00166C33">
        <w:t>ö</w:t>
      </w:r>
      <w:r w:rsidR="00166C33" w:rsidRPr="007F3570">
        <w:t xml:space="preserve">lçekli </w:t>
      </w:r>
      <w:r w:rsidR="00166C33">
        <w:t>Uygulama İmar Planı Değişikliği</w:t>
      </w:r>
      <w:r w:rsidR="00166C33" w:rsidRPr="007F3570">
        <w:t xml:space="preserve">ne esas Pursaklar Belediye Meclisinin 12.10.2025 tarih ve 207 sayılı Kararı ve ekleri 5216 sayılı Büyükşehir Belediye Kanununun 14. maddesi uyarınca </w:t>
      </w:r>
      <w:r w:rsidR="00166C33">
        <w:t xml:space="preserve">İmar ve Şehircilik Dairesi </w:t>
      </w:r>
      <w:r w:rsidR="00166C33" w:rsidRPr="007F3570">
        <w:t>Başkanlığı</w:t>
      </w:r>
      <w:r w:rsidR="00166C33">
        <w:t>na</w:t>
      </w:r>
      <w:r w:rsidR="00166C33" w:rsidRPr="007F3570">
        <w:t xml:space="preserve"> sunul</w:t>
      </w:r>
      <w:r w:rsidR="00166C33">
        <w:t>duğu,</w:t>
      </w:r>
    </w:p>
    <w:p w:rsidR="00166C33" w:rsidRDefault="00166C33" w:rsidP="00166C33">
      <w:pPr>
        <w:ind w:firstLine="708"/>
        <w:jc w:val="both"/>
      </w:pPr>
    </w:p>
    <w:p w:rsidR="00166C33" w:rsidRPr="007F3570" w:rsidRDefault="00166C33" w:rsidP="00166C33">
      <w:pPr>
        <w:ind w:firstLine="708"/>
        <w:jc w:val="both"/>
      </w:pPr>
      <w:r w:rsidRPr="007F3570">
        <w:rPr>
          <w:b/>
          <w:bCs/>
        </w:rPr>
        <w:t>Yapılan incelemede;</w:t>
      </w:r>
    </w:p>
    <w:p w:rsidR="00166C33" w:rsidRDefault="00166C33" w:rsidP="00166C33">
      <w:pPr>
        <w:ind w:firstLine="708"/>
        <w:jc w:val="both"/>
      </w:pPr>
      <w:r w:rsidRPr="007F3570">
        <w:rPr>
          <w:b/>
          <w:bCs/>
        </w:rPr>
        <w:t>Teklife konu parselin mülkiyet ve mevcut imar durumunun;</w:t>
      </w:r>
    </w:p>
    <w:p w:rsidR="00166C33" w:rsidRDefault="00166C33" w:rsidP="00166C33">
      <w:pPr>
        <w:ind w:firstLine="708"/>
        <w:jc w:val="both"/>
      </w:pPr>
      <w:r w:rsidRPr="007F3570">
        <w:t>Söz konu parselin tapuda Pursaklarköyü Mahallesinde kayıtlı 12.926,00 m</w:t>
      </w:r>
      <w:r w:rsidRPr="005E2FCC">
        <w:rPr>
          <w:vertAlign w:val="superscript"/>
        </w:rPr>
        <w:t>2</w:t>
      </w:r>
      <w:r w:rsidRPr="007F3570">
        <w:t xml:space="preserve"> yüzölçümüne sahip olduğu, Pursaklar Belediye Meclisinin 05.08.2013 tarih ve 163 sayılı Kararı ile uygun görülen Ankara Büyükşehir Belediye Meclisinin 12.03.2014 tarih ve 423 sayılı Kararı ile onaylanan Pursaklar 2.Etap 3.Bölge Uygulama İmar Planı Revizyonu kapsamında kaldığı, kullanım kararının Gelişme Konut Alanı, Emsal (E):1.40, Ortalama daire büyüklüğü 140 m</w:t>
      </w:r>
      <w:r w:rsidRPr="005E2FCC">
        <w:rPr>
          <w:vertAlign w:val="superscript"/>
        </w:rPr>
        <w:t>2</w:t>
      </w:r>
      <w:r w:rsidRPr="007F3570">
        <w:t xml:space="preserve"> olarak belirlendiği, yapı yaklaşma mesafelerinin cephe alınan</w:t>
      </w:r>
      <w:r>
        <w:t xml:space="preserve"> tüm yollarda 10 metre olduğu,</w:t>
      </w:r>
    </w:p>
    <w:p w:rsidR="00166C33" w:rsidRDefault="00166C33" w:rsidP="00166C33">
      <w:pPr>
        <w:ind w:firstLine="708"/>
        <w:jc w:val="both"/>
      </w:pPr>
    </w:p>
    <w:p w:rsidR="00166C33" w:rsidRDefault="00166C33" w:rsidP="00166C33">
      <w:pPr>
        <w:ind w:firstLine="708"/>
        <w:jc w:val="both"/>
      </w:pPr>
      <w:r w:rsidRPr="007F3570">
        <w:t>Ancak parsel içerisinden geçen doğalgaz hattı (alçak basınç) nedeniyle Pursaklar Belediye Meclisinin 06.01.2020 tarih ve 25 sayılı Kararı ile uygun görülen, Ankara Büyükşehir Belediyesinin 11.08.2020 tarih ve 775 sayılı Kararı ile onaylanan 1/1000 ölçekli Uygulama İmar Planı Değişikliği ile parsel içerisinden geçen doğalgaz hattından 3 metre, komşu parselden H/4 çekme mesafesi belirlendiği, “Yapı Yaklaşma Sınırı Düzenlenecek Parsel” kapsamında parselin yapı yaklaşma sınırlarının düzenlenerek, "1- Alçak Basınç Hattından 3 Metre, Orta Basınç Hattından 5 Metre Çekme Mesafesi Bırakılacaktır.” şekli</w:t>
      </w:r>
      <w:r>
        <w:t>nde plan notları belirlendiği,</w:t>
      </w:r>
    </w:p>
    <w:p w:rsidR="00166C33" w:rsidRDefault="00166C33" w:rsidP="00166C33">
      <w:pPr>
        <w:ind w:firstLine="708"/>
        <w:jc w:val="both"/>
      </w:pPr>
    </w:p>
    <w:p w:rsidR="00166C33" w:rsidRDefault="00166C33" w:rsidP="00166C33">
      <w:pPr>
        <w:ind w:firstLine="708"/>
        <w:jc w:val="both"/>
      </w:pPr>
      <w:r w:rsidRPr="007F3570">
        <w:t xml:space="preserve">Kat yüksekliklerine yönelik Pursaklar Belediye Meclisinin 05.07.2020 </w:t>
      </w:r>
      <w:r>
        <w:t>t</w:t>
      </w:r>
      <w:r w:rsidRPr="007F3570">
        <w:t xml:space="preserve">arih ve 140 sayılı Kararı ile uygun görülen Ankara Büyükşehir Belediye Meclisinin 09.10.2020 </w:t>
      </w:r>
      <w:r>
        <w:t>t</w:t>
      </w:r>
      <w:r w:rsidRPr="007F3570">
        <w:t>arih ve 1288 sayılı Kararı ile onaylanan imar planı tadilatı ile “Yençok: Parsel büyüklüğü 4800-7000 m</w:t>
      </w:r>
      <w:r w:rsidRPr="005E2FCC">
        <w:rPr>
          <w:vertAlign w:val="superscript"/>
        </w:rPr>
        <w:t>2</w:t>
      </w:r>
      <w:r w:rsidRPr="007F3570">
        <w:t xml:space="preserve"> arası olan parsellerde Yençok:21 Kat, 7000 m² ve 7000 m²’den büyük olan parsellerde Yençok:2</w:t>
      </w:r>
      <w:r>
        <w:t>4 kattır” plan notu eklendiği,</w:t>
      </w:r>
    </w:p>
    <w:p w:rsidR="00166C33" w:rsidRDefault="00166C33" w:rsidP="00166C33">
      <w:pPr>
        <w:jc w:val="both"/>
      </w:pPr>
    </w:p>
    <w:p w:rsidR="00166C33" w:rsidRDefault="00166C33" w:rsidP="00166C33">
      <w:pPr>
        <w:ind w:firstLine="708"/>
        <w:jc w:val="both"/>
      </w:pPr>
      <w:r w:rsidRPr="007F3570">
        <w:rPr>
          <w:b/>
          <w:bCs/>
        </w:rPr>
        <w:t>Plan teklifi ve açıklama raporunda;</w:t>
      </w:r>
    </w:p>
    <w:p w:rsidR="00166C33" w:rsidRDefault="00166C33" w:rsidP="00166C33">
      <w:pPr>
        <w:ind w:firstLine="708"/>
        <w:jc w:val="both"/>
      </w:pPr>
      <w:r>
        <w:t>Pursaklar Belediye Meclisi</w:t>
      </w:r>
      <w:r w:rsidRPr="007F3570">
        <w:t>nin 12.10.2025 tarih ve 207 sayılı Kararında; "</w:t>
      </w:r>
      <w:r w:rsidRPr="007F3570">
        <w:rPr>
          <w:iCs/>
        </w:rPr>
        <w:t>26.08.2025 tarih ve 15678 sayılı dilekçe ile Pursaklar İlçesi 95746 ada 7 parsel maliklerinden H</w:t>
      </w:r>
      <w:r w:rsidR="00DF713B">
        <w:rPr>
          <w:iCs/>
        </w:rPr>
        <w:t>***</w:t>
      </w:r>
      <w:r w:rsidRPr="007F3570">
        <w:rPr>
          <w:iCs/>
        </w:rPr>
        <w:t xml:space="preserve"> Ö</w:t>
      </w:r>
      <w:r w:rsidR="00DF713B">
        <w:rPr>
          <w:iCs/>
        </w:rPr>
        <w:t>*****</w:t>
      </w:r>
      <w:r w:rsidRPr="007F3570">
        <w:rPr>
          <w:iCs/>
        </w:rPr>
        <w:t>, İ</w:t>
      </w:r>
      <w:r w:rsidR="00DF713B">
        <w:rPr>
          <w:iCs/>
        </w:rPr>
        <w:t>*****</w:t>
      </w:r>
      <w:r w:rsidRPr="007F3570">
        <w:rPr>
          <w:iCs/>
        </w:rPr>
        <w:t xml:space="preserve"> K</w:t>
      </w:r>
      <w:r w:rsidR="00DF713B">
        <w:rPr>
          <w:iCs/>
        </w:rPr>
        <w:t>*******</w:t>
      </w:r>
      <w:r w:rsidRPr="007F3570">
        <w:rPr>
          <w:iCs/>
        </w:rPr>
        <w:t>, A</w:t>
      </w:r>
      <w:r w:rsidR="00DF713B">
        <w:rPr>
          <w:iCs/>
        </w:rPr>
        <w:t>****</w:t>
      </w:r>
      <w:r w:rsidRPr="007F3570">
        <w:rPr>
          <w:iCs/>
        </w:rPr>
        <w:t xml:space="preserve"> Ç</w:t>
      </w:r>
      <w:r w:rsidR="00DF713B">
        <w:rPr>
          <w:iCs/>
        </w:rPr>
        <w:t>****</w:t>
      </w:r>
      <w:r w:rsidRPr="007F3570">
        <w:rPr>
          <w:iCs/>
        </w:rPr>
        <w:t>, T</w:t>
      </w:r>
      <w:r w:rsidR="00DF713B">
        <w:rPr>
          <w:iCs/>
        </w:rPr>
        <w:t>****</w:t>
      </w:r>
      <w:r w:rsidRPr="007F3570">
        <w:rPr>
          <w:iCs/>
        </w:rPr>
        <w:t xml:space="preserve"> S</w:t>
      </w:r>
      <w:r w:rsidR="00DF713B">
        <w:rPr>
          <w:iCs/>
        </w:rPr>
        <w:t>*******</w:t>
      </w:r>
      <w:bookmarkStart w:id="0" w:name="_GoBack"/>
      <w:bookmarkEnd w:id="0"/>
      <w:r w:rsidRPr="007F3570">
        <w:rPr>
          <w:iCs/>
        </w:rPr>
        <w:t xml:space="preserve"> tarafından parsel içinde bulunan doğalgaz hattından kaynaklı olarak imar planında yer alan çekme mesafelerinde Pursaklar Belediye Başkanlığı tarafından düzenleme yapıldığı, ancak söz konusu doğalgaz hattının Başkent Gaz tarafından deplase edildiği, parsel üzerinde doğalgaz hattı bulunmadığı belirtilerek yapı yaklaşma sınırlarının eski haline getirilmesine yönelik plan değişikliği yapılması talep edildiği</w:t>
      </w:r>
      <w:r>
        <w:t>" ifade edilerek,</w:t>
      </w:r>
    </w:p>
    <w:p w:rsidR="00166C33" w:rsidRDefault="00166C33" w:rsidP="00166C3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66C33" w:rsidRPr="002D00A5" w:rsidTr="00EC741C">
        <w:trPr>
          <w:trHeight w:val="1008"/>
        </w:trPr>
        <w:tc>
          <w:tcPr>
            <w:tcW w:w="3510" w:type="dxa"/>
          </w:tcPr>
          <w:p w:rsidR="00166C33" w:rsidRPr="002D00A5" w:rsidRDefault="00166C33" w:rsidP="00EC741C">
            <w:pPr>
              <w:ind w:right="-1"/>
              <w:jc w:val="center"/>
            </w:pPr>
            <w:r w:rsidRPr="002D00A5">
              <w:t>T.C.</w:t>
            </w:r>
          </w:p>
          <w:p w:rsidR="00166C33" w:rsidRPr="002D00A5" w:rsidRDefault="00166C33" w:rsidP="00EC741C">
            <w:pPr>
              <w:ind w:right="-1"/>
              <w:jc w:val="center"/>
            </w:pPr>
            <w:r w:rsidRPr="002D00A5">
              <w:t>ANKARA BÜYÜKŞEHİR</w:t>
            </w:r>
          </w:p>
          <w:p w:rsidR="00166C33" w:rsidRPr="002D00A5" w:rsidRDefault="00166C33" w:rsidP="00EC741C">
            <w:pPr>
              <w:ind w:right="-1"/>
              <w:jc w:val="center"/>
            </w:pPr>
            <w:r w:rsidRPr="002D00A5">
              <w:t>BELEDİYE MECLİSİ</w:t>
            </w:r>
          </w:p>
        </w:tc>
      </w:tr>
    </w:tbl>
    <w:p w:rsidR="00166C33" w:rsidRDefault="00166C33" w:rsidP="00166C33">
      <w:pPr>
        <w:tabs>
          <w:tab w:val="left" w:pos="1935"/>
          <w:tab w:val="left" w:pos="9356"/>
        </w:tabs>
        <w:ind w:right="-1"/>
        <w:jc w:val="both"/>
      </w:pPr>
    </w:p>
    <w:p w:rsidR="00166C33" w:rsidRDefault="00166C33" w:rsidP="00166C33">
      <w:pPr>
        <w:tabs>
          <w:tab w:val="left" w:pos="1935"/>
          <w:tab w:val="left" w:pos="9356"/>
        </w:tabs>
        <w:ind w:right="-1"/>
        <w:jc w:val="both"/>
      </w:pPr>
    </w:p>
    <w:p w:rsidR="00166C33" w:rsidRDefault="00166C33" w:rsidP="00166C33">
      <w:pPr>
        <w:ind w:right="-1"/>
        <w:jc w:val="both"/>
      </w:pPr>
      <w:r>
        <w:t>Karar No: 1845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66C33" w:rsidRDefault="00166C33" w:rsidP="00166C33">
      <w:pPr>
        <w:jc w:val="center"/>
      </w:pPr>
    </w:p>
    <w:p w:rsidR="00166C33" w:rsidRDefault="00166C33" w:rsidP="00166C33">
      <w:pPr>
        <w:jc w:val="center"/>
      </w:pPr>
    </w:p>
    <w:p w:rsidR="00166C33" w:rsidRDefault="00166C33" w:rsidP="00166C33">
      <w:pPr>
        <w:jc w:val="center"/>
      </w:pPr>
      <w:r>
        <w:t>-2-</w:t>
      </w:r>
    </w:p>
    <w:p w:rsidR="00166C33" w:rsidRDefault="00166C33" w:rsidP="00166C33">
      <w:pPr>
        <w:jc w:val="center"/>
      </w:pPr>
    </w:p>
    <w:p w:rsidR="00166C33" w:rsidRDefault="00166C33" w:rsidP="00166C33">
      <w:pPr>
        <w:jc w:val="center"/>
      </w:pPr>
    </w:p>
    <w:p w:rsidR="00166C33" w:rsidRDefault="00166C33" w:rsidP="00166C33">
      <w:pPr>
        <w:ind w:firstLine="708"/>
        <w:jc w:val="both"/>
      </w:pPr>
    </w:p>
    <w:p w:rsidR="00166C33" w:rsidRDefault="00166C33" w:rsidP="00166C33">
      <w:pPr>
        <w:ind w:firstLine="708"/>
        <w:jc w:val="both"/>
      </w:pPr>
      <w:r w:rsidRPr="007F3570">
        <w:t xml:space="preserve">Söz konusu dilekçeye istinaden hazırlanan uygulama imar planı değişikliği çalışması ile Pursaklar Mimar Sinan Mahallesi 95746 </w:t>
      </w:r>
      <w:r>
        <w:t>a</w:t>
      </w:r>
      <w:r w:rsidRPr="007F3570">
        <w:t>da 7 parselde yapılaşma koşullarında değişiklik yapılmadan, yapı yaklaşma mesafelerini tüm yollardan 10 metre olacak düzenlendiği, açıklama raporuna göre yürürlükteki planlar kapsamında yapılan imar planına esas jeolojik ve jeoteknik etütlere göre ÖA1 formasyonunda kaldığı,</w:t>
      </w:r>
    </w:p>
    <w:p w:rsidR="00166C33" w:rsidRDefault="00166C33" w:rsidP="00166C33">
      <w:pPr>
        <w:ind w:firstLine="708"/>
        <w:jc w:val="both"/>
      </w:pPr>
    </w:p>
    <w:p w:rsidR="00166C33" w:rsidRDefault="00166C33" w:rsidP="00166C33">
      <w:pPr>
        <w:ind w:firstLine="708"/>
        <w:jc w:val="both"/>
      </w:pPr>
      <w:r w:rsidRPr="007F3570">
        <w:t>Plan teklifi üzerinde;</w:t>
      </w:r>
    </w:p>
    <w:p w:rsidR="00166C33" w:rsidRDefault="00166C33" w:rsidP="00166C33">
      <w:pPr>
        <w:ind w:firstLine="708"/>
        <w:jc w:val="both"/>
      </w:pPr>
      <w:r w:rsidRPr="007F3570">
        <w:t>“</w:t>
      </w:r>
      <w:r w:rsidRPr="007F3570">
        <w:rPr>
          <w:iCs/>
        </w:rPr>
        <w:t>Belirtilmeyen hususlarda yürürlükteki imar planı, plan notları yürürlükteki İmar Yönetmeliği hükümleri geçerlidir</w:t>
      </w:r>
      <w:r w:rsidRPr="007F3570">
        <w:t>.” ş</w:t>
      </w:r>
      <w:r>
        <w:t>eklinde plan notu belirlendiği,</w:t>
      </w:r>
    </w:p>
    <w:p w:rsidR="00166C33" w:rsidRDefault="00166C33" w:rsidP="00166C33">
      <w:pPr>
        <w:ind w:firstLine="708"/>
        <w:jc w:val="both"/>
      </w:pPr>
    </w:p>
    <w:p w:rsidR="00166C33" w:rsidRDefault="00166C33" w:rsidP="00166C33">
      <w:pPr>
        <w:ind w:firstLine="708"/>
        <w:jc w:val="both"/>
      </w:pPr>
      <w:r w:rsidRPr="007F3570">
        <w:t>BAŞKENTGAZ tarafından 27.08.2025 tarih ve GM-2025-50001448-215.01-E.133611 sayılı yazıda parsel üzerinde herhangi bir doğalgaz hattı</w:t>
      </w:r>
      <w:r>
        <w:t xml:space="preserve"> yer almadığının belirtildiği, </w:t>
      </w:r>
    </w:p>
    <w:p w:rsidR="00166C33" w:rsidRDefault="00166C33" w:rsidP="00166C33">
      <w:pPr>
        <w:ind w:firstLine="708"/>
        <w:jc w:val="both"/>
      </w:pPr>
    </w:p>
    <w:p w:rsidR="00166C33" w:rsidRDefault="00166C33" w:rsidP="00166C33">
      <w:pPr>
        <w:ind w:firstLine="708"/>
        <w:jc w:val="both"/>
      </w:pPr>
      <w:r w:rsidRPr="007F3570">
        <w:rPr>
          <w:b/>
          <w:bCs/>
        </w:rPr>
        <w:t>Başkanlığımızca yapılan değerlendirmede;</w:t>
      </w:r>
    </w:p>
    <w:p w:rsidR="00166C33" w:rsidRDefault="00166C33" w:rsidP="00166C33">
      <w:pPr>
        <w:ind w:firstLine="708"/>
        <w:jc w:val="both"/>
      </w:pPr>
      <w:r w:rsidRPr="007F3570">
        <w:t>BAŞKENTGAZ'ın söz konusu parselde doğalgaz hattı bulunmadığına dair görüşü doğrultusunda 2014/423 sayılı Ankara Büyükşehir Belediye Meclisinin kararı ile onaylanan Pursaklar 2. Etap 3. Bölge Uygulama İmar Planındaki yapı yaklaşma mesafelerine dönülmesinin planın bütünlüğüne uygun olduğ</w:t>
      </w:r>
      <w:r>
        <w:t>u görüş ve kanaati oluştuğu,</w:t>
      </w:r>
    </w:p>
    <w:p w:rsidR="00166C33" w:rsidRDefault="00166C33" w:rsidP="00166C33">
      <w:pPr>
        <w:ind w:firstLine="708"/>
        <w:jc w:val="both"/>
      </w:pPr>
    </w:p>
    <w:p w:rsidR="003F2021" w:rsidRDefault="00166C33" w:rsidP="00166C33">
      <w:pPr>
        <w:ind w:firstLine="708"/>
        <w:jc w:val="both"/>
      </w:pPr>
      <w:r>
        <w:t xml:space="preserve">Bu nedenle; </w:t>
      </w:r>
      <w:r w:rsidRPr="007F3570">
        <w:t xml:space="preserve">Pursaklar </w:t>
      </w:r>
      <w:r>
        <w:t xml:space="preserve">İlçesi </w:t>
      </w:r>
      <w:r w:rsidRPr="007F3570">
        <w:t xml:space="preserve">Mimar Sinan Mahallesi 95746 ada 7 parsele yönelik olarak hazırlanan 1/1000 ölçekli uygulama imar planı </w:t>
      </w:r>
      <w:r w:rsidRPr="00166C33">
        <w:rPr>
          <w:rStyle w:val="Vurgu"/>
          <w:i w:val="0"/>
          <w:color w:val="000000"/>
        </w:rPr>
        <w:t>değişikliğinin “onayı”</w:t>
      </w:r>
      <w:r>
        <w:rPr>
          <w:rStyle w:val="Vurgu"/>
          <w:i w:val="0"/>
          <w:color w:val="000000"/>
        </w:rP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567F9F" w:rsidRDefault="00567F9F" w:rsidP="00567F9F">
      <w:pPr>
        <w:ind w:firstLine="708"/>
        <w:jc w:val="both"/>
      </w:pPr>
    </w:p>
    <w:p w:rsidR="00F430A7" w:rsidRDefault="00F430A7" w:rsidP="00567F9F">
      <w:pPr>
        <w:ind w:firstLine="708"/>
        <w:jc w:val="both"/>
      </w:pPr>
    </w:p>
    <w:p w:rsidR="00F430A7" w:rsidRDefault="00F430A7" w:rsidP="00567F9F">
      <w:pPr>
        <w:ind w:firstLine="708"/>
        <w:jc w:val="both"/>
      </w:pPr>
    </w:p>
    <w:p w:rsidR="00F430A7" w:rsidRDefault="00F430A7" w:rsidP="00567F9F">
      <w:pPr>
        <w:ind w:firstLine="708"/>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A7858" w:rsidRPr="007C6922" w:rsidTr="00C0341E">
        <w:trPr>
          <w:trHeight w:val="375"/>
          <w:jc w:val="center"/>
        </w:trPr>
        <w:tc>
          <w:tcPr>
            <w:tcW w:w="3402" w:type="dxa"/>
          </w:tcPr>
          <w:p w:rsidR="00BA7858" w:rsidRDefault="00BA7858" w:rsidP="00BA7858">
            <w:pPr>
              <w:autoSpaceDE w:val="0"/>
              <w:autoSpaceDN w:val="0"/>
              <w:adjustRightInd w:val="0"/>
              <w:jc w:val="center"/>
              <w:rPr>
                <w:color w:val="000000"/>
              </w:rPr>
            </w:pPr>
            <w:r>
              <w:rPr>
                <w:color w:val="000000"/>
              </w:rPr>
              <w:t>Emre DOĞAN</w:t>
            </w:r>
          </w:p>
          <w:p w:rsidR="00BA7858" w:rsidRDefault="00BA7858" w:rsidP="00BA7858">
            <w:pPr>
              <w:autoSpaceDE w:val="0"/>
              <w:autoSpaceDN w:val="0"/>
              <w:adjustRightInd w:val="0"/>
              <w:jc w:val="center"/>
              <w:rPr>
                <w:color w:val="000000"/>
              </w:rPr>
            </w:pPr>
            <w:r>
              <w:rPr>
                <w:color w:val="000000"/>
              </w:rPr>
              <w:t>Meclis 2. Başkan V.</w:t>
            </w:r>
          </w:p>
        </w:tc>
        <w:tc>
          <w:tcPr>
            <w:tcW w:w="3402" w:type="dxa"/>
            <w:vAlign w:val="center"/>
          </w:tcPr>
          <w:p w:rsidR="00BA7858" w:rsidRDefault="00BA7858" w:rsidP="00BA7858">
            <w:pPr>
              <w:tabs>
                <w:tab w:val="left" w:pos="2920"/>
              </w:tabs>
              <w:jc w:val="center"/>
              <w:rPr>
                <w:color w:val="000000"/>
              </w:rPr>
            </w:pPr>
            <w:r>
              <w:t>Özkan DENİZ</w:t>
            </w:r>
          </w:p>
          <w:p w:rsidR="00BA7858" w:rsidRDefault="00BA7858" w:rsidP="00BA7858">
            <w:pPr>
              <w:tabs>
                <w:tab w:val="left" w:pos="3268"/>
              </w:tabs>
              <w:jc w:val="center"/>
              <w:rPr>
                <w:color w:val="000000"/>
              </w:rPr>
            </w:pPr>
            <w:r>
              <w:rPr>
                <w:color w:val="000000"/>
              </w:rPr>
              <w:t>Divan Katibi</w:t>
            </w:r>
          </w:p>
        </w:tc>
        <w:tc>
          <w:tcPr>
            <w:tcW w:w="3402" w:type="dxa"/>
            <w:vAlign w:val="center"/>
          </w:tcPr>
          <w:p w:rsidR="00BA7858" w:rsidRDefault="00BA7858" w:rsidP="00BA7858">
            <w:pPr>
              <w:autoSpaceDE w:val="0"/>
              <w:autoSpaceDN w:val="0"/>
              <w:adjustRightInd w:val="0"/>
              <w:ind w:left="-20" w:firstLine="20"/>
              <w:jc w:val="center"/>
              <w:rPr>
                <w:color w:val="000000"/>
              </w:rPr>
            </w:pPr>
            <w:r>
              <w:rPr>
                <w:color w:val="000000"/>
              </w:rPr>
              <w:t>Ece YILMAZ</w:t>
            </w:r>
          </w:p>
          <w:p w:rsidR="00BA7858" w:rsidRDefault="00BA7858" w:rsidP="00BA7858">
            <w:pPr>
              <w:autoSpaceDE w:val="0"/>
              <w:autoSpaceDN w:val="0"/>
              <w:adjustRightInd w:val="0"/>
              <w:jc w:val="center"/>
              <w:rPr>
                <w:color w:val="000000"/>
              </w:rPr>
            </w:pPr>
            <w:r>
              <w:rPr>
                <w:color w:val="000000"/>
              </w:rPr>
              <w:t>Divan Katibi</w:t>
            </w:r>
          </w:p>
        </w:tc>
      </w:tr>
    </w:tbl>
    <w:p w:rsidR="00067C4C" w:rsidRDefault="00067C4C" w:rsidP="00F430A7">
      <w:pPr>
        <w:tabs>
          <w:tab w:val="left" w:pos="709"/>
        </w:tabs>
        <w:ind w:right="-1"/>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A785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13B"/>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F667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DCCDC-394A-45EC-B9B8-3965CA69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4278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2025-12-10T07:19:00Z</dcterms:created>
  <dcterms:modified xsi:type="dcterms:W3CDTF">2025-12-11T12:56:00Z</dcterms:modified>
</cp:coreProperties>
</file>