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969A9" w:rsidP="003859DF">
      <w:pPr>
        <w:ind w:right="-1" w:firstLine="708"/>
        <w:jc w:val="both"/>
      </w:pPr>
      <w:r>
        <w:t>Gölbaşı İlçesinde uygun görülecek caddeye veya sokağa “Şehit Ünal SİPAHİ” isminin verilmesine</w:t>
      </w:r>
      <w:r w:rsidR="009160FF" w:rsidRPr="00C1697D">
        <w:t xml:space="preserve"> ilişkin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 w:rsidR="00C30D2A">
        <w:t>1</w:t>
      </w:r>
      <w:r w:rsidR="003859DF">
        <w:t>8</w:t>
      </w:r>
      <w:r>
        <w:t>3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DB3B57">
        <w:t>10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969A9">
        <w:t>4 Eylül 2023 tarihinde Kuzey Irakta yapılan operasyon sırasında şehit düşen Ünal SİPAHİ’nin isminin yaşatılması amacıyla, Gölbaşı İlçesi Şafak Mahallesi sınırlarında bulunan “877/1. Sokak” isminin “Şehit Ünal SİPAHİ Sokak” olarak değiştirilmesi</w:t>
      </w:r>
      <w:r w:rsidR="001969A9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  <w:bookmarkStart w:id="0" w:name="_GoBack"/>
      <w:bookmarkEnd w:id="0"/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764D3D" w:rsidRDefault="00DB3B5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1969A9">
      <w:t>74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10.12.2025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F03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9F75-128E-4459-8BAC-B001A5E5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2025-09-10T08:18:00Z</cp:lastPrinted>
  <dcterms:created xsi:type="dcterms:W3CDTF">2025-12-11T06:57:00Z</dcterms:created>
  <dcterms:modified xsi:type="dcterms:W3CDTF">2025-12-11T06:57:00Z</dcterms:modified>
</cp:coreProperties>
</file>