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21B0" w:rsidTr="007121B0">
        <w:trPr>
          <w:trHeight w:val="1008"/>
        </w:trPr>
        <w:tc>
          <w:tcPr>
            <w:tcW w:w="3510" w:type="dxa"/>
            <w:hideMark/>
          </w:tcPr>
          <w:p w:rsidR="007121B0" w:rsidRDefault="007121B0">
            <w:pPr>
              <w:ind w:right="-1"/>
              <w:jc w:val="center"/>
            </w:pPr>
            <w:r>
              <w:t>T.C.</w:t>
            </w:r>
          </w:p>
          <w:p w:rsidR="007121B0" w:rsidRDefault="007121B0">
            <w:pPr>
              <w:ind w:right="-1"/>
              <w:jc w:val="center"/>
            </w:pPr>
            <w:r>
              <w:t>ANKARA BÜYÜKŞEHİR</w:t>
            </w:r>
          </w:p>
          <w:p w:rsidR="007121B0" w:rsidRDefault="007121B0">
            <w:pPr>
              <w:ind w:right="-1"/>
              <w:jc w:val="center"/>
            </w:pPr>
            <w:r>
              <w:t>BELEDİYE MECLİSİ</w:t>
            </w:r>
          </w:p>
        </w:tc>
      </w:tr>
    </w:tbl>
    <w:p w:rsidR="007121B0" w:rsidRDefault="007121B0" w:rsidP="007121B0">
      <w:pPr>
        <w:tabs>
          <w:tab w:val="left" w:pos="1935"/>
          <w:tab w:val="left" w:pos="9356"/>
        </w:tabs>
        <w:ind w:right="-1"/>
        <w:jc w:val="both"/>
      </w:pPr>
    </w:p>
    <w:p w:rsidR="007121B0" w:rsidRDefault="007121B0" w:rsidP="007121B0">
      <w:pPr>
        <w:tabs>
          <w:tab w:val="left" w:pos="1935"/>
          <w:tab w:val="left" w:pos="9356"/>
        </w:tabs>
        <w:ind w:right="-1"/>
        <w:jc w:val="both"/>
      </w:pPr>
    </w:p>
    <w:p w:rsidR="007121B0" w:rsidRDefault="007121B0" w:rsidP="007121B0">
      <w:pPr>
        <w:ind w:right="-1"/>
        <w:jc w:val="both"/>
      </w:pPr>
      <w:r>
        <w:t>Karar No: 1828                                                                                                             09.12.2025</w:t>
      </w:r>
    </w:p>
    <w:p w:rsidR="007121B0" w:rsidRDefault="007121B0" w:rsidP="007121B0">
      <w:pPr>
        <w:ind w:right="-1"/>
        <w:jc w:val="center"/>
      </w:pPr>
    </w:p>
    <w:p w:rsidR="007121B0" w:rsidRDefault="007121B0" w:rsidP="007121B0">
      <w:pPr>
        <w:ind w:right="-1"/>
        <w:jc w:val="center"/>
      </w:pPr>
      <w:r>
        <w:t>K A R A R</w:t>
      </w:r>
    </w:p>
    <w:p w:rsidR="007121B0" w:rsidRDefault="007121B0" w:rsidP="007121B0">
      <w:pPr>
        <w:ind w:right="-1"/>
      </w:pPr>
    </w:p>
    <w:p w:rsidR="007121B0" w:rsidRDefault="007121B0" w:rsidP="007121B0">
      <w:pPr>
        <w:ind w:right="-1"/>
      </w:pPr>
    </w:p>
    <w:p w:rsidR="007121B0" w:rsidRDefault="007121B0" w:rsidP="007121B0">
      <w:pPr>
        <w:ind w:right="-1"/>
      </w:pPr>
    </w:p>
    <w:p w:rsidR="007121B0" w:rsidRDefault="007121B0" w:rsidP="007121B0">
      <w:pPr>
        <w:ind w:right="-1" w:firstLine="708"/>
        <w:jc w:val="both"/>
      </w:pPr>
      <w:r>
        <w:t>Yenimahalle İlçesi Susuz Mahallesi Atatürk Orman Çiftliği I. Derece Doğal ve Tarihi Sit Alanı 190 ada 64 parselin bir kısmına yönelik 1/10000 ve 1/1000 ölçekli koruma amaçlı imar plan değişikliğine ilişkin İmar ve Bayındırlık - Hukuk ve Tarifeler Ortak Komisyonunun 24.11.2025 tarihli ve 388/92 sayılı Raporu Büyükşehir Belediye Meclisinin 09.12.2025 tarihli toplantısında okundu.</w:t>
      </w:r>
    </w:p>
    <w:p w:rsidR="007121B0" w:rsidRDefault="007121B0" w:rsidP="007121B0">
      <w:pPr>
        <w:ind w:right="-1" w:firstLine="708"/>
        <w:jc w:val="both"/>
      </w:pPr>
    </w:p>
    <w:p w:rsidR="007121B0" w:rsidRDefault="007121B0" w:rsidP="007121B0">
      <w:pPr>
        <w:ind w:firstLine="708"/>
        <w:jc w:val="both"/>
      </w:pPr>
      <w:r>
        <w:t>Konu üzerinde yapılan görüşmelerde; İmar ve Şehircilik Dairesi Başkanlığının 27.01.2025 tarihli ve E-80358829-115[63265/1]-1582851 sayılı yazısı kayıtlı yazısı ile; Yenimahalle İlçesi, Susuz Mahallesi, 63272, 63273,  63275, 63280,  63279, 63276, 63261, 63262,  63264, 63265, 63258, 63257, 63256 Adalar arasında yol genişletme ve malzemeli bakım çalışmalarına başlanılacağından, söz konusu proje kapsamında, 63265,63262,63261,63258 adalar ile 190 ada 64 parsel arasında kalan alanda 35 metre genişliğinde açılması planlanan yolun bazı kısımlarının AOÇ Müdürlüğü mülkiyetinde ve I. Derece Doğal ve Tarihi Sit Alanı sınırları içinde kaldığından koruma amaçlı imar planının yapılması talep edildiği,</w:t>
      </w:r>
    </w:p>
    <w:p w:rsidR="007121B0" w:rsidRDefault="007121B0" w:rsidP="007121B0">
      <w:pPr>
        <w:ind w:firstLine="708"/>
        <w:jc w:val="both"/>
      </w:pPr>
    </w:p>
    <w:p w:rsidR="007121B0" w:rsidRDefault="007121B0" w:rsidP="007121B0">
      <w:pPr>
        <w:ind w:firstLine="708"/>
        <w:jc w:val="both"/>
      </w:pPr>
      <w:r>
        <w:t>Başkanlığımız tarafından hazırlanmış olan, "Yenimahalle İlçesi, Susuz Mahallesi, Atatürk Orman Çiftliği I. Derece Doğal ve Tarihi Sit Alanı 190 Ada 64 Parselin Bir Kısmına Yönelik 1/10000 Ölçekli Koruma Amaçlı Nazım İmar Planı Değişikliği ve 1/1000 Ölçekli Koruma Amaçlı Uygulama İmar Planı" ile ilgili olarak;</w:t>
      </w:r>
    </w:p>
    <w:p w:rsidR="007121B0" w:rsidRDefault="007121B0" w:rsidP="007121B0">
      <w:pPr>
        <w:ind w:firstLine="708"/>
        <w:jc w:val="both"/>
      </w:pPr>
      <w:r>
        <w:br/>
      </w:r>
      <w:r>
        <w:t> </w:t>
      </w:r>
      <w:r>
        <w:t> </w:t>
      </w:r>
      <w:r>
        <w:t> </w:t>
      </w:r>
      <w:r>
        <w:t>Fen İşleri Dairesi Başkanlığı tarafından açılmak istenen 35 metre genişliğindeki yolun, Fatih Sultan Mehmet Bulvarı'nın doğusunda ve Veysel Karani Bulvarı'nın kuzeyinde kalmakta olduğu ve kentin kuzeybatısında bulunan ve hızla gelişmekte olan konut ve kentsel çalışma alanlarına hizmet edeceği,</w:t>
      </w:r>
    </w:p>
    <w:p w:rsidR="007121B0" w:rsidRDefault="007121B0" w:rsidP="007121B0">
      <w:pPr>
        <w:ind w:firstLine="708"/>
        <w:jc w:val="both"/>
      </w:pPr>
      <w:r>
        <w:br/>
      </w:r>
      <w:r>
        <w:t> </w:t>
      </w:r>
      <w:r>
        <w:t> </w:t>
      </w:r>
      <w:r>
        <w:t> </w:t>
      </w:r>
      <w:r>
        <w:t>Söz konusu yolun, Ankara Büyükşehir Belediye Meclisi'nin 14.02.2018 tarih ve 292 sayılı kararı ile onaylanan "Kızılırmak-İvedik İsale Hattı Susuz Etabı Uygulama İmar Planı" ile Atatürk Orman Çiftliği Müdürlüğü mülkiyetinde bulunan kadastro 190 Ada 64 Parsel arasından geçtiği, AOÇ mülkiyetinde bulunan 190 Ada 64 Parselin aynı zamanda I. Derece Doğal ve Tarihi Sit Alanı koruma statüsünde olduğu, fakat sit sınırlarının güncel olmadığı için AOÇ mülkiyetindeki 190 Ada 64 Parsel sınırları ile birebir örtüşmediği, dolayısı ile bahsi geçen yol projesinin bazı kısımlarının 190 Ada 64 Parselde, bazı kısımlarının ise, I. Derece Doğal ve Tarihi Sit Alanında kalmakta olduğu,</w:t>
      </w:r>
    </w:p>
    <w:p w:rsidR="007121B0" w:rsidRDefault="007121B0" w:rsidP="007121B0">
      <w:pPr>
        <w:ind w:firstLine="708"/>
        <w:jc w:val="both"/>
      </w:pPr>
      <w:r>
        <w:br/>
      </w:r>
      <w:r>
        <w:t> </w:t>
      </w:r>
      <w:r>
        <w:t> </w:t>
      </w:r>
      <w:r>
        <w:t> </w:t>
      </w:r>
      <w:r>
        <w:t>Sadece I. Derece Doğal ve Tarihi Sit Alanlarını kapsayacak şekilde hazırlanmış olan koruma amaçlı imar planının, yaklaşık 5857 m</w:t>
      </w:r>
      <w:r>
        <w:rPr>
          <w:vertAlign w:val="superscript"/>
        </w:rPr>
        <w:t>2</w:t>
      </w:r>
      <w:r>
        <w:t xml:space="preserve"> büyüklüğünde bir alanı kapsadığı ve bu alanın 5380m</w:t>
      </w:r>
      <w:r>
        <w:rPr>
          <w:vertAlign w:val="superscript"/>
        </w:rPr>
        <w:t>2</w:t>
      </w:r>
      <w:r>
        <w:t>’sinin AOÇ mülkiyetinde geri kalan 477m</w:t>
      </w:r>
      <w:r>
        <w:rPr>
          <w:vertAlign w:val="superscript"/>
        </w:rPr>
        <w:t>2</w:t>
      </w:r>
      <w:r>
        <w:t>’sinin ise tescil harici alan olduğu,</w:t>
      </w:r>
      <w:r>
        <w:br/>
      </w:r>
      <w:r>
        <w:t> </w:t>
      </w:r>
      <w:r>
        <w:t> </w:t>
      </w:r>
      <w:r>
        <w:t> </w:t>
      </w:r>
    </w:p>
    <w:p w:rsidR="007121B0" w:rsidRDefault="007121B0" w:rsidP="007121B0">
      <w:pPr>
        <w:ind w:firstLine="708"/>
        <w:jc w:val="both"/>
      </w:pPr>
      <w:r>
        <w:t>Ankara Büyükşehir Belediye Meclisi'nin 16.02.2007 gün ve 525 sayılı Kararıyla onaylanan 1/25000 ölçekli “2023 Başkent Ankara Nazım İmar Planı” nda, açılmak istenilen yol bağlantısının bulunduğu,</w:t>
      </w:r>
      <w:r>
        <w:br/>
      </w:r>
      <w:r>
        <w:t> </w:t>
      </w:r>
      <w:r>
        <w:t> </w:t>
      </w:r>
      <w:r>
        <w:t> </w:t>
      </w:r>
    </w:p>
    <w:p w:rsidR="00FF3EBE" w:rsidRDefault="00FF3EBE" w:rsidP="00FF3EBE">
      <w:pPr>
        <w:ind w:firstLine="708"/>
        <w:jc w:val="both"/>
      </w:pPr>
      <w:bookmarkStart w:id="0" w:name="_GoBack"/>
      <w:bookmarkEnd w:id="0"/>
    </w:p>
    <w:p w:rsidR="00FF3EBE" w:rsidRDefault="00FF3EBE" w:rsidP="00FF3EBE">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F3EBE" w:rsidRPr="002D00A5" w:rsidTr="00A246EC">
        <w:trPr>
          <w:trHeight w:val="1008"/>
        </w:trPr>
        <w:tc>
          <w:tcPr>
            <w:tcW w:w="3510" w:type="dxa"/>
          </w:tcPr>
          <w:p w:rsidR="00FF3EBE" w:rsidRPr="002D00A5" w:rsidRDefault="00FF3EBE" w:rsidP="00A246EC">
            <w:pPr>
              <w:ind w:right="-1"/>
              <w:jc w:val="center"/>
            </w:pPr>
            <w:r w:rsidRPr="002D00A5">
              <w:t>T.C.</w:t>
            </w:r>
          </w:p>
          <w:p w:rsidR="00FF3EBE" w:rsidRPr="002D00A5" w:rsidRDefault="00FF3EBE" w:rsidP="00A246EC">
            <w:pPr>
              <w:ind w:right="-1"/>
              <w:jc w:val="center"/>
            </w:pPr>
            <w:r w:rsidRPr="002D00A5">
              <w:t>ANKARA BÜYÜKŞEHİR</w:t>
            </w:r>
          </w:p>
          <w:p w:rsidR="00FF3EBE" w:rsidRPr="002D00A5" w:rsidRDefault="00FF3EBE" w:rsidP="00A246EC">
            <w:pPr>
              <w:ind w:right="-1"/>
              <w:jc w:val="center"/>
            </w:pPr>
            <w:r w:rsidRPr="002D00A5">
              <w:t>BELEDİYE MECLİSİ</w:t>
            </w:r>
          </w:p>
        </w:tc>
      </w:tr>
    </w:tbl>
    <w:p w:rsidR="00FF3EBE" w:rsidRDefault="00FF3EBE" w:rsidP="00FF3EBE">
      <w:pPr>
        <w:tabs>
          <w:tab w:val="left" w:pos="1935"/>
          <w:tab w:val="left" w:pos="9356"/>
        </w:tabs>
        <w:ind w:right="-1"/>
        <w:jc w:val="both"/>
      </w:pPr>
    </w:p>
    <w:p w:rsidR="00FF3EBE" w:rsidRDefault="00FF3EBE" w:rsidP="00FF3EBE">
      <w:pPr>
        <w:tabs>
          <w:tab w:val="left" w:pos="1935"/>
          <w:tab w:val="left" w:pos="9356"/>
        </w:tabs>
        <w:ind w:right="-1"/>
        <w:jc w:val="both"/>
      </w:pPr>
    </w:p>
    <w:p w:rsidR="00FF3EBE" w:rsidRDefault="00FF3EBE" w:rsidP="00FF3EBE">
      <w:pPr>
        <w:ind w:right="-1"/>
        <w:jc w:val="both"/>
      </w:pPr>
      <w:r>
        <w:t>Karar No: 1828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F3EBE" w:rsidRDefault="00FF3EBE" w:rsidP="00FF3EBE">
      <w:pPr>
        <w:jc w:val="both"/>
      </w:pPr>
    </w:p>
    <w:p w:rsidR="00FF3EBE" w:rsidRDefault="00FF3EBE" w:rsidP="00FF3EBE">
      <w:pPr>
        <w:jc w:val="center"/>
      </w:pPr>
      <w:r>
        <w:t>-2-</w:t>
      </w:r>
    </w:p>
    <w:p w:rsidR="00FF3EBE" w:rsidRDefault="00FF3EBE" w:rsidP="00FF3EBE">
      <w:pPr>
        <w:jc w:val="center"/>
      </w:pPr>
    </w:p>
    <w:p w:rsidR="00FF3EBE" w:rsidRDefault="00FF3EBE" w:rsidP="00FF3EBE">
      <w:pPr>
        <w:ind w:firstLine="708"/>
        <w:jc w:val="both"/>
      </w:pPr>
    </w:p>
    <w:p w:rsidR="00FF3EBE" w:rsidRDefault="00FF3EBE" w:rsidP="00FF3EBE">
      <w:pPr>
        <w:ind w:firstLine="708"/>
        <w:jc w:val="both"/>
      </w:pPr>
      <w:r w:rsidRPr="007818CE">
        <w:t>Tarım ve Köy İşleri Bakanlığı’nın 21.05.2010 gün ve 4035 sayılı yazısı ile uygun görüş verilen, Ankara Kültür ve Tabiat Varlıklarını Koruma Kurulu'nun 02.07.2010 gün ve 5213 sayılı Kararıyla uygun görülerek Ankara Büyükşehir Belediye Meclisi'nin 13.08.2010 gün ve 2494 sayılı Kararıyla onaylanan “1/10.000 ölçekli Atatürk Orman Çiftliği Alanları Nazım İmar Planı ve I. Derece Doğal ve Tarihi Sit Alanı Koruma Amaçlı Nazım İmar Planı”nın, 190 Ada 64 Parseli de kapsamakta olduğu ve yol planına denk gelen kısımlarının ise "Tarımsal Üretim Alanı ve Ağaçlandırılacak Alan" kullanımında kaldığı,</w:t>
      </w:r>
    </w:p>
    <w:p w:rsidR="00FF3EBE" w:rsidRDefault="00FF3EBE" w:rsidP="00FF3EBE">
      <w:pPr>
        <w:ind w:firstLine="708"/>
        <w:jc w:val="both"/>
      </w:pPr>
      <w:r w:rsidRPr="007818CE">
        <w:br/>
      </w:r>
      <w:r w:rsidRPr="007818CE">
        <w:t> </w:t>
      </w:r>
      <w:r w:rsidRPr="007818CE">
        <w:t> </w:t>
      </w:r>
      <w:r w:rsidRPr="007818CE">
        <w:t> </w:t>
      </w:r>
      <w:r w:rsidRPr="007818CE">
        <w:t>Plana altlık oluşturacak analiz ve değerlendirme çalışmaları çerçevesinde; Tarım ve Orman Bakanlığı Hukuk Hizmetleri Genel Müdürlüğü'nden ve AOÇ Müdürlüğü'nden, Ankara Çevre, Şehircilik ve İklim Değişikliği İl Müdürlüğü'nden, Ankara Kültür Varlıklarını Koruma Bölge Kurulu Müdürlüğü'nden, ASKİ Genel Müdürlüğü'nden, Başkent Doğalgaz Dağıtım AŞ Genel Müdürlüğü’nden, Başkent Elektrik Dağıtım AŞ Genel Müdürlüğü'nden, BOTAŞ Boru Hatları ile Petrol Taşıma Anonim Şirketi’nden, Yenimahalle Belediye Başkanlığı'ndan kurum görüşlerinin alınmış olduğu,</w:t>
      </w:r>
    </w:p>
    <w:p w:rsidR="00FF3EBE" w:rsidRDefault="00FF3EBE" w:rsidP="00FF3EBE">
      <w:pPr>
        <w:ind w:firstLine="708"/>
        <w:jc w:val="both"/>
      </w:pPr>
      <w:r w:rsidRPr="007818CE">
        <w:br/>
      </w:r>
      <w:r w:rsidRPr="007818CE">
        <w:t> </w:t>
      </w:r>
      <w:r w:rsidRPr="007818CE">
        <w:t> </w:t>
      </w:r>
      <w:r w:rsidRPr="007818CE">
        <w:t> </w:t>
      </w:r>
      <w:r w:rsidRPr="007818CE">
        <w:t>Hazırlanan "Yenimahalle İlçesi, Susuz Mahallesi, Atatürk Orman Çiftliği I. Derece Doğal ve Tarihi Sit Alanı 190 Ada 64 Parselin Bir Kısmına Yönelik 1/10000 Ölçekli Koruma Amaçlı Nazım İmar Planı Değişikliği"nde yolun plana işlendiği ve 2 adet plan notu belir</w:t>
      </w:r>
      <w:r>
        <w:t>lendiği ve bu plan notlarının;</w:t>
      </w:r>
    </w:p>
    <w:p w:rsidR="00FF3EBE" w:rsidRDefault="00FF3EBE" w:rsidP="00FF3EBE">
      <w:pPr>
        <w:ind w:firstLine="708"/>
        <w:jc w:val="both"/>
      </w:pPr>
    </w:p>
    <w:p w:rsidR="00FF3EBE" w:rsidRDefault="00FF3EBE" w:rsidP="00FF3EBE">
      <w:pPr>
        <w:ind w:firstLine="708"/>
        <w:jc w:val="both"/>
      </w:pPr>
      <w:r w:rsidRPr="007818CE">
        <w:t>"1- 1/1000 Ölçekli Koruma Amaçlı Uygulama İmar Planı o</w:t>
      </w:r>
      <w:r>
        <w:t>naylanmadan uygulama yapılamaz.</w:t>
      </w:r>
    </w:p>
    <w:p w:rsidR="00FF3EBE" w:rsidRDefault="00FF3EBE" w:rsidP="00FF3EBE">
      <w:pPr>
        <w:ind w:firstLine="708"/>
        <w:jc w:val="both"/>
      </w:pPr>
      <w:r w:rsidRPr="007818CE">
        <w:t>2- Belirtilmeyen hususlarda 3194 Sayılı İmar Kanunu, 2863 Sayılı Kültür Ve Tabiat Varlıklarını Koruma Kanunu ve ilgili Yönetmelik hususlarına uyulaca</w:t>
      </w:r>
      <w:r>
        <w:t>ktır.", maddelerinden oluştuğu,</w:t>
      </w:r>
    </w:p>
    <w:p w:rsidR="00FF3EBE" w:rsidRDefault="00FF3EBE" w:rsidP="00FF3EBE">
      <w:pPr>
        <w:ind w:firstLine="708"/>
        <w:jc w:val="both"/>
      </w:pPr>
    </w:p>
    <w:p w:rsidR="00FF3EBE" w:rsidRDefault="00FF3EBE" w:rsidP="00FF3EBE">
      <w:pPr>
        <w:ind w:firstLine="708"/>
        <w:jc w:val="both"/>
      </w:pPr>
      <w:r w:rsidRPr="007818CE">
        <w:t>Hazırlanan "Yenimahalle İlçesi, Susuz Mahallesi, Atatürk Orman Çiftliği I. Derece Doğal ve Tarihi Sit Alanı 190 Ada 64 Parselin Bir Kısmına Yönelik 1/1000 Ölçekli Koruma Amaçlı Uygulama İmar Planı"nda ise 10 adet plan notu be</w:t>
      </w:r>
      <w:r>
        <w:t>lirlendiği, bu plan notlarının;</w:t>
      </w:r>
    </w:p>
    <w:p w:rsidR="00FF3EBE" w:rsidRDefault="00FF3EBE" w:rsidP="00FF3EBE">
      <w:pPr>
        <w:ind w:firstLine="708"/>
        <w:jc w:val="both"/>
      </w:pPr>
    </w:p>
    <w:p w:rsidR="00FF3EBE" w:rsidRDefault="00FF3EBE" w:rsidP="00FF3EBE">
      <w:pPr>
        <w:ind w:firstLine="708"/>
        <w:jc w:val="both"/>
      </w:pPr>
      <w:r w:rsidRPr="007818CE">
        <w:t>"1-Bu plan, Plan Notları ve Plan Açıklama Raporu ile bir bütündür.</w:t>
      </w:r>
      <w:r w:rsidRPr="007818CE">
        <w:br/>
      </w:r>
      <w:r w:rsidRPr="007818CE">
        <w:t> </w:t>
      </w:r>
      <w:r w:rsidRPr="007818CE">
        <w:t> </w:t>
      </w:r>
      <w:r w:rsidRPr="007818CE">
        <w:t> </w:t>
      </w:r>
      <w:r>
        <w:t xml:space="preserve"> </w:t>
      </w:r>
    </w:p>
    <w:p w:rsidR="00FF3EBE" w:rsidRDefault="00FF3EBE" w:rsidP="00FF3EBE">
      <w:pPr>
        <w:ind w:firstLine="708"/>
        <w:jc w:val="both"/>
      </w:pPr>
      <w:r>
        <w:t xml:space="preserve"> </w:t>
      </w:r>
      <w:r w:rsidRPr="007818CE">
        <w:t>2- Planlama Alanı; Ankara İli, Yenimahalle İlçesi, Susuz Mahallesi, 190 Ada 64 Parselin bir kısmını ve tescil harici alanları kapsamaktadır.</w:t>
      </w:r>
    </w:p>
    <w:p w:rsidR="00FF3EBE" w:rsidRDefault="00FF3EBE" w:rsidP="00FF3EBE">
      <w:pPr>
        <w:ind w:firstLine="708"/>
        <w:jc w:val="both"/>
      </w:pPr>
    </w:p>
    <w:p w:rsidR="00FF3EBE" w:rsidRDefault="00FF3EBE" w:rsidP="00FF3EBE">
      <w:pPr>
        <w:ind w:firstLine="708"/>
        <w:jc w:val="both"/>
      </w:pPr>
      <w:r w:rsidRPr="007818CE">
        <w:t>3- Plan ile oluşan yollarla ilgili olarak 5524 Sayılı Kanun uyarınca; Tarım ve Orman Bakanlığı'nın uygun görüşü alınması ve onaylı imar planlarına uygun olmak şartıyla, kamu yararı ve hizmetin gerekleri dikkate alınmak suretiyle bedelsiz olarak Ankara Büyükşehir Belediyesi lehine intifa hakkı tesis edilir.</w:t>
      </w:r>
    </w:p>
    <w:p w:rsidR="00FF3EBE" w:rsidRDefault="00FF3EBE" w:rsidP="00FF3EBE">
      <w:pPr>
        <w:ind w:firstLine="708"/>
        <w:jc w:val="both"/>
      </w:pPr>
    </w:p>
    <w:p w:rsidR="00FF3EBE" w:rsidRDefault="00FF3EBE" w:rsidP="00FF3EBE">
      <w:pPr>
        <w:ind w:firstLine="708"/>
        <w:jc w:val="both"/>
      </w:pPr>
      <w:r w:rsidRPr="007818CE">
        <w:t>4- Yol projesi kapsamında oluşacak şev, kurp ve benzeri kaynaklı genişlemelerde aynı usul uygulanacaktır.</w:t>
      </w:r>
    </w:p>
    <w:p w:rsidR="00FF3EBE" w:rsidRDefault="00FF3EBE" w:rsidP="00FF3EBE">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F3EBE" w:rsidRPr="002D00A5" w:rsidTr="00A246EC">
        <w:trPr>
          <w:trHeight w:val="1008"/>
        </w:trPr>
        <w:tc>
          <w:tcPr>
            <w:tcW w:w="3510" w:type="dxa"/>
          </w:tcPr>
          <w:p w:rsidR="00FF3EBE" w:rsidRPr="002D00A5" w:rsidRDefault="00FF3EBE" w:rsidP="00A246EC">
            <w:pPr>
              <w:ind w:right="-1"/>
              <w:jc w:val="center"/>
            </w:pPr>
            <w:r w:rsidRPr="002D00A5">
              <w:t>T.C.</w:t>
            </w:r>
          </w:p>
          <w:p w:rsidR="00FF3EBE" w:rsidRPr="002D00A5" w:rsidRDefault="00FF3EBE" w:rsidP="00A246EC">
            <w:pPr>
              <w:ind w:right="-1"/>
              <w:jc w:val="center"/>
            </w:pPr>
            <w:r w:rsidRPr="002D00A5">
              <w:t>ANKARA BÜYÜKŞEHİR</w:t>
            </w:r>
          </w:p>
          <w:p w:rsidR="00FF3EBE" w:rsidRPr="002D00A5" w:rsidRDefault="00FF3EBE" w:rsidP="00A246EC">
            <w:pPr>
              <w:ind w:right="-1"/>
              <w:jc w:val="center"/>
            </w:pPr>
            <w:r w:rsidRPr="002D00A5">
              <w:t>BELEDİYE MECLİSİ</w:t>
            </w:r>
          </w:p>
        </w:tc>
      </w:tr>
    </w:tbl>
    <w:p w:rsidR="00FF3EBE" w:rsidRDefault="00FF3EBE" w:rsidP="00FF3EBE">
      <w:pPr>
        <w:tabs>
          <w:tab w:val="left" w:pos="1935"/>
          <w:tab w:val="left" w:pos="9356"/>
        </w:tabs>
        <w:ind w:right="-1"/>
        <w:jc w:val="both"/>
      </w:pPr>
    </w:p>
    <w:p w:rsidR="00FF3EBE" w:rsidRDefault="00FF3EBE" w:rsidP="00FF3EBE">
      <w:pPr>
        <w:tabs>
          <w:tab w:val="left" w:pos="1935"/>
          <w:tab w:val="left" w:pos="9356"/>
        </w:tabs>
        <w:ind w:right="-1"/>
        <w:jc w:val="both"/>
      </w:pPr>
    </w:p>
    <w:p w:rsidR="00FF3EBE" w:rsidRDefault="00FF3EBE" w:rsidP="00FF3EBE">
      <w:pPr>
        <w:ind w:right="-1"/>
        <w:jc w:val="both"/>
      </w:pPr>
      <w:r>
        <w:t>Karar No: 1828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F3EBE" w:rsidRDefault="00FF3EBE" w:rsidP="00FF3EBE">
      <w:pPr>
        <w:jc w:val="center"/>
      </w:pPr>
    </w:p>
    <w:p w:rsidR="00FF3EBE" w:rsidRDefault="00FF3EBE" w:rsidP="00FF3EBE">
      <w:pPr>
        <w:jc w:val="center"/>
      </w:pPr>
      <w:r>
        <w:t>-3-</w:t>
      </w:r>
    </w:p>
    <w:p w:rsidR="00FF3EBE" w:rsidRDefault="00FF3EBE" w:rsidP="00FF3EBE">
      <w:pPr>
        <w:ind w:firstLine="708"/>
        <w:jc w:val="both"/>
      </w:pPr>
    </w:p>
    <w:p w:rsidR="00FF3EBE" w:rsidRDefault="00FF3EBE" w:rsidP="00FF3EBE">
      <w:pPr>
        <w:jc w:val="both"/>
      </w:pPr>
    </w:p>
    <w:p w:rsidR="00FF3EBE" w:rsidRDefault="00FF3EBE" w:rsidP="00FF3EBE">
      <w:pPr>
        <w:ind w:firstLine="708"/>
        <w:jc w:val="both"/>
      </w:pPr>
      <w:r w:rsidRPr="007818CE">
        <w:t>5- Başkent Elektrik Dağıtım AŞ.’nin 25.02.2025 tarih ve BE-OUT423-2025-E.663374 sayılı,</w:t>
      </w:r>
    </w:p>
    <w:p w:rsidR="00FF3EBE" w:rsidRDefault="00FF3EBE" w:rsidP="00FF3EBE">
      <w:pPr>
        <w:ind w:firstLine="708"/>
        <w:jc w:val="both"/>
      </w:pPr>
      <w:r w:rsidRPr="007818CE">
        <w:t>Başkent Doğalgaz Dağıtım Gayrimenkul Yatırım Ortaklığı AŞ.’nin 28.02.2025 tarih ve GM-2025-50001448-045.01-E.45504 sayılı,</w:t>
      </w:r>
    </w:p>
    <w:p w:rsidR="00FF3EBE" w:rsidRDefault="00FF3EBE" w:rsidP="00FF3EBE">
      <w:pPr>
        <w:ind w:firstLine="708"/>
        <w:jc w:val="both"/>
      </w:pPr>
      <w:r w:rsidRPr="007818CE">
        <w:t>ASKİ Genel Müdürlüğü’nün 11.03.2025 tarih ve E-13905301-045-783370 sayılı, yazılarında belirtilen hususlara uyulacaktır.</w:t>
      </w:r>
    </w:p>
    <w:p w:rsidR="00FF3EBE" w:rsidRDefault="00FF3EBE" w:rsidP="00FF3EBE">
      <w:pPr>
        <w:ind w:firstLine="708"/>
        <w:jc w:val="both"/>
      </w:pPr>
    </w:p>
    <w:p w:rsidR="00FF3EBE" w:rsidRDefault="00FF3EBE" w:rsidP="00FF3EBE">
      <w:pPr>
        <w:ind w:firstLine="708"/>
        <w:jc w:val="both"/>
      </w:pPr>
      <w:r w:rsidRPr="007818CE">
        <w:t>6- Doğalgaz altyapı tesislerinin korunması, deplase edilmesi ve doğalgaz hatlarına verilen hasarların onarımı için yapılacak teknik ve idari çalışmalarda, Ankara Büyükşehir Belediyesi Fen İşleri Dairesi Başkanlığı ile Başkent Doğalgaz Dağıtım Gayrimenkul Yatırım Ortaklığı AŞ arasında imzalanan ve 01.01.2024-31.12.2026 tarihleri arasında geçerli olan protokole göre hareket edilecektir.</w:t>
      </w:r>
    </w:p>
    <w:p w:rsidR="00FF3EBE" w:rsidRDefault="00FF3EBE" w:rsidP="00FF3EBE">
      <w:pPr>
        <w:ind w:firstLine="708"/>
        <w:jc w:val="both"/>
      </w:pPr>
    </w:p>
    <w:p w:rsidR="00FF3EBE" w:rsidRDefault="00FF3EBE" w:rsidP="00FF3EBE">
      <w:pPr>
        <w:ind w:firstLine="708"/>
        <w:jc w:val="both"/>
      </w:pPr>
      <w:r w:rsidRPr="007818CE">
        <w:t>7- 30.11.2000 gün ve 24246 sayılı Resmi Gazete 'de yayımlanan Elektrik Kuvvetli Akım Tesisleri Yönetmeliğine uyulacaktır.</w:t>
      </w:r>
    </w:p>
    <w:p w:rsidR="00FF3EBE" w:rsidRDefault="00FF3EBE" w:rsidP="00FF3EBE">
      <w:pPr>
        <w:ind w:firstLine="708"/>
        <w:jc w:val="both"/>
      </w:pPr>
    </w:p>
    <w:p w:rsidR="00FF3EBE" w:rsidRDefault="00FF3EBE" w:rsidP="00FF3EBE">
      <w:pPr>
        <w:ind w:firstLine="708"/>
        <w:jc w:val="both"/>
      </w:pPr>
      <w:r w:rsidRPr="007818CE">
        <w:t>8-Ankara Valiliği Çevre ve Şehircilik İl Müdürlüğünce 05.06.2017 tarihinde onaylanan imar planına esas jeolojik-jeoteknik etüd raporlarında belirtilen hususlara uyulacaktır. Jeolojik açıdan önlem alınması gereken alanlar (ÖA-5.1) için belirlenen yapılaşma koşullarına ve önerilerine uyulması zorunludur.</w:t>
      </w:r>
    </w:p>
    <w:p w:rsidR="00FF3EBE" w:rsidRDefault="00FF3EBE" w:rsidP="00FF3EBE">
      <w:pPr>
        <w:ind w:firstLine="708"/>
        <w:jc w:val="both"/>
      </w:pPr>
    </w:p>
    <w:p w:rsidR="00FF3EBE" w:rsidRDefault="00FF3EBE" w:rsidP="00FF3EBE">
      <w:pPr>
        <w:ind w:firstLine="708"/>
        <w:jc w:val="both"/>
      </w:pPr>
      <w:r w:rsidRPr="007818CE">
        <w:t xml:space="preserve">9-Yapılacak her türlü fiziki ve inşai müdahale öncesinde 2863 Sayılı Kanun gereği Kültür Varlıklarını Koruma Bölge Kurulu ve Tabiat Varlıklarını Koruma Bölge </w:t>
      </w:r>
      <w:r>
        <w:t>Komisyonundan izin alınacaktır.</w:t>
      </w:r>
    </w:p>
    <w:p w:rsidR="00FF3EBE" w:rsidRDefault="00FF3EBE" w:rsidP="00FF3EBE">
      <w:pPr>
        <w:ind w:firstLine="708"/>
        <w:jc w:val="both"/>
      </w:pPr>
    </w:p>
    <w:p w:rsidR="00FF3EBE" w:rsidRDefault="00FF3EBE" w:rsidP="00FF3EBE">
      <w:pPr>
        <w:ind w:firstLine="708"/>
        <w:jc w:val="both"/>
      </w:pPr>
      <w:r w:rsidRPr="007818CE">
        <w:t>10-Bu plan notlarında belirtilmeyen hususlarda 3194 Sayılı İmar Kanunu ve ilgili Yönetmelik hükümlerine, 2863 Sayılı Kültür ve Tabiat Varlıklarını Koruma Kanunu ve ilgili Yönetmelik hükümlerine, 23.03.2012 tarih ve 28242 sayılı Resmi Gazete ’de yayımlanarak yürürlüğe giren Korunan Alanlarda Yapılacak Planlara Dair Yönetmelik hükümlerine, 5659 Sayılı Atatürk Orman Çiftliği Kanunu’na, 1/10000 Ölçekli Atatürk Orman Çiftliği Alanları Nazım İmar Planı ve I. Derece Doğal ve Tarihi Sit Alanı Koruma Amaçlı Nazım İmar Planına uyulacaktır.", maddelerinden oluştuğu, hususları tespit edilmiştir.</w:t>
      </w:r>
    </w:p>
    <w:p w:rsidR="00FF3EBE" w:rsidRDefault="00FF3EBE" w:rsidP="00FF3EBE">
      <w:pPr>
        <w:ind w:firstLine="708"/>
        <w:jc w:val="both"/>
      </w:pPr>
    </w:p>
    <w:p w:rsidR="00FF3EBE" w:rsidRDefault="00FF3EBE" w:rsidP="00FF3EBE">
      <w:pPr>
        <w:ind w:firstLine="708"/>
        <w:jc w:val="both"/>
      </w:pPr>
      <w:r w:rsidRPr="007818CE">
        <w:t>Başkanlığımızca yapılan değerlendirmede; Ankara kentinin kuzeybatısında bulunan yeni gelişme alanlarına hizmet vermek ve bununla birlikte daha geniş bir alanı kapsayan etki alanında ulaşımı rahatlatmak ve erişilebilirliği artırmak amacıyla yapılmak istenilen yol yapım çalışmaları için koruma amaçlı uygulama imar planına ihtiyaç duyulduğundan, 1/10000 ölçekli koruma amaçlı nazım imar planı değişikliği ve 1/1000 ölçekli uygulama imar planının, Kültür Varlıklarını Koruma Bölge Kurulu ile Tabiat Varlıklarını Koruma Bölge Komisyonu'na sevk edilmesi gerektiği değerlendirilmekle birlikte karar merciinin Belediyemiz Meclisi olduğu görüş ve sonucuna varıl</w:t>
      </w:r>
      <w:r>
        <w:t>dığı,</w:t>
      </w:r>
    </w:p>
    <w:p w:rsidR="00FF3EBE" w:rsidRDefault="00FF3EBE" w:rsidP="00FF3EBE">
      <w:pPr>
        <w:ind w:firstLine="708"/>
        <w:jc w:val="both"/>
      </w:pPr>
      <w:r w:rsidRPr="007818CE">
        <w:t> </w:t>
      </w:r>
      <w:r w:rsidRPr="007818CE">
        <w:t> </w:t>
      </w:r>
      <w:r w:rsidRPr="007818CE">
        <w:t> </w:t>
      </w:r>
    </w:p>
    <w:p w:rsidR="00FF3EBE" w:rsidRDefault="00FF3EBE" w:rsidP="00FF3EBE">
      <w:pPr>
        <w:ind w:firstLine="708"/>
        <w:jc w:val="both"/>
      </w:pPr>
    </w:p>
    <w:p w:rsidR="00FF3EBE" w:rsidRDefault="00FF3EBE" w:rsidP="00FF3EBE">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F3EBE" w:rsidRPr="002D00A5" w:rsidTr="00A246EC">
        <w:trPr>
          <w:trHeight w:val="1008"/>
        </w:trPr>
        <w:tc>
          <w:tcPr>
            <w:tcW w:w="3510" w:type="dxa"/>
          </w:tcPr>
          <w:p w:rsidR="00FF3EBE" w:rsidRPr="002D00A5" w:rsidRDefault="00FF3EBE" w:rsidP="00A246EC">
            <w:pPr>
              <w:ind w:right="-1"/>
              <w:jc w:val="center"/>
            </w:pPr>
            <w:r w:rsidRPr="002D00A5">
              <w:t>T.C.</w:t>
            </w:r>
          </w:p>
          <w:p w:rsidR="00FF3EBE" w:rsidRPr="002D00A5" w:rsidRDefault="00FF3EBE" w:rsidP="00A246EC">
            <w:pPr>
              <w:ind w:right="-1"/>
              <w:jc w:val="center"/>
            </w:pPr>
            <w:r w:rsidRPr="002D00A5">
              <w:t>ANKARA BÜYÜKŞEHİR</w:t>
            </w:r>
          </w:p>
          <w:p w:rsidR="00FF3EBE" w:rsidRPr="002D00A5" w:rsidRDefault="00FF3EBE" w:rsidP="00A246EC">
            <w:pPr>
              <w:ind w:right="-1"/>
              <w:jc w:val="center"/>
            </w:pPr>
            <w:r w:rsidRPr="002D00A5">
              <w:t>BELEDİYE MECLİSİ</w:t>
            </w:r>
          </w:p>
        </w:tc>
      </w:tr>
    </w:tbl>
    <w:p w:rsidR="00FF3EBE" w:rsidRDefault="00FF3EBE" w:rsidP="00FF3EBE">
      <w:pPr>
        <w:tabs>
          <w:tab w:val="left" w:pos="1935"/>
          <w:tab w:val="left" w:pos="9356"/>
        </w:tabs>
        <w:ind w:right="-1"/>
        <w:jc w:val="both"/>
      </w:pPr>
    </w:p>
    <w:p w:rsidR="00FF3EBE" w:rsidRDefault="00FF3EBE" w:rsidP="00FF3EBE">
      <w:pPr>
        <w:tabs>
          <w:tab w:val="left" w:pos="1935"/>
          <w:tab w:val="left" w:pos="9356"/>
        </w:tabs>
        <w:ind w:right="-1"/>
        <w:jc w:val="both"/>
      </w:pPr>
    </w:p>
    <w:p w:rsidR="00FF3EBE" w:rsidRDefault="00FF3EBE" w:rsidP="00FF3EBE">
      <w:pPr>
        <w:ind w:right="-1"/>
        <w:jc w:val="both"/>
      </w:pPr>
      <w:r>
        <w:t>Karar No: 1828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F3EBE" w:rsidRDefault="00FF3EBE" w:rsidP="00FF3EBE">
      <w:pPr>
        <w:jc w:val="both"/>
      </w:pPr>
    </w:p>
    <w:p w:rsidR="00FF3EBE" w:rsidRDefault="00FF3EBE" w:rsidP="00FF3EBE">
      <w:pPr>
        <w:jc w:val="center"/>
      </w:pPr>
      <w:r>
        <w:t>-4-</w:t>
      </w:r>
    </w:p>
    <w:p w:rsidR="00FF3EBE" w:rsidRDefault="00FF3EBE" w:rsidP="00FF3EBE">
      <w:pPr>
        <w:jc w:val="center"/>
      </w:pPr>
    </w:p>
    <w:p w:rsidR="00FF3EBE" w:rsidRDefault="00FF3EBE" w:rsidP="00FF3EBE">
      <w:pPr>
        <w:ind w:firstLine="708"/>
        <w:jc w:val="both"/>
      </w:pPr>
      <w:r w:rsidRPr="007818CE">
        <w:br/>
      </w:r>
      <w:r w:rsidRPr="007818CE">
        <w:t> </w:t>
      </w:r>
      <w:r w:rsidRPr="007818CE">
        <w:t> </w:t>
      </w:r>
      <w:r w:rsidRPr="007818CE">
        <w:t> </w:t>
      </w:r>
      <w:r w:rsidRPr="007818CE">
        <w:t>5524 sayılı Kanun ile değişik 5659 sayılı Kanun'un Ek 1. Maddesinde ifade edilen "24/3/1950 tarihli ve 5659 sayılı Atatürk Orman Çiftliği Müdürlüğü Kuruluş Kanunu hükümleri uyarınca, bu maddenin yürürlüğe girdiği tarihte Atatürk Orman Çiftliği dahilinde bulunan arazilerle ilgili olarak Tarım ve Köy İşleri Bakanlığının uygun görüşü ile Ankara Büyükşehir Belediyesi ilgili mer'i mevzuat uyarınca öncelikle üst ölçekli plan ve koruma amaçlı imar planı ve bunlara uygun her türlü imar planlarını yapmaya ve yaptırmaya yetkilidir." hükmü doğrultusunda Başkanlığımızca hazırlanan 1/10000 ölçekli Koruma Amaçlı Nazım İmar Planı Değişikliği ve 1/1000 Ölçekli Uygulama İmar Planı teklifinin; planlama alanının I. Derece Doğal ve Tarihi Sit Alanı içerisinde kalması nedeniyle, ilgili Koruma Kurulu'nun ve Komisyonu'nun uygun görüşlerinin ve Çevre, Şehircilik ve İklim Değişikliği Bakanlığı'nı</w:t>
      </w:r>
      <w:r>
        <w:t>n Olur’unun alınması gerektiği,</w:t>
      </w:r>
    </w:p>
    <w:p w:rsidR="00FF3EBE" w:rsidRDefault="00FF3EBE" w:rsidP="00FF3EBE">
      <w:pPr>
        <w:ind w:firstLine="708"/>
        <w:jc w:val="both"/>
      </w:pPr>
    </w:p>
    <w:p w:rsidR="001756AB" w:rsidRDefault="00FF3EBE" w:rsidP="00FF3EBE">
      <w:pPr>
        <w:tabs>
          <w:tab w:val="left" w:pos="0"/>
        </w:tabs>
        <w:ind w:right="-1" w:firstLine="709"/>
        <w:jc w:val="both"/>
      </w:pPr>
      <w:r w:rsidRPr="007818CE">
        <w:t>Tarım ve Orman Bakanlığı Hukuk Hizmetleri Genel Müdürlüğü'nün 19.03.2025 tarih ve E-13805938-045.02[M-DİĞER-2025-3]-18441041 sayılı yazısı ile uygun görüş verilen; "Yenimahalle İlçesi, Susuz Mahallesi, Atatürk Orman Çiftliği I. Derece Doğal ve Tarihi Sit Alanı 190 Ada 64 Parselin Bir Kısmına Yönelik 1/10000 Ölçekli Koruma Amaçlı Nazım İmar Planı Değişikliği ve 1/1000 Ölçekli Koruma Amaçlı Uygulama İmar Planı"nın, 2863, 3194, 5524 sayılı Kanun ile değişik 5659 sayılı Kanunlar ve ilgili yönetmelikler ile Cumhurbaşkanlığı 1 No</w:t>
      </w:r>
      <w:r>
        <w:t>.</w:t>
      </w:r>
      <w:r w:rsidRPr="007818CE">
        <w:t>lu Kararnamesi doğrultusunda, Ankara Kültür Varlıklarını Koruma Bölge Kurulu ve Ankara Tabiat Varl</w:t>
      </w:r>
      <w:r>
        <w:t>ıklarını Koruma Bölge Komisyonu</w:t>
      </w:r>
      <w:r w:rsidRPr="007818CE">
        <w:t>na sevki</w:t>
      </w:r>
      <w:r>
        <w:t xml:space="preserve">nin “onayı”na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974"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1B0"/>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E7B3A"/>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7563304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C4C9-22AC-4A14-8BE7-83449013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1327</Words>
  <Characters>9213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2025-12-10T06:55:00Z</dcterms:created>
  <dcterms:modified xsi:type="dcterms:W3CDTF">2025-12-11T08:03:00Z</dcterms:modified>
</cp:coreProperties>
</file>