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bookmarkStart w:id="0" w:name="_GoBack"/>
      <w:bookmarkEnd w:id="0"/>
    </w:p>
    <w:p w:rsidR="00A515F6" w:rsidRPr="009A7D16" w:rsidRDefault="005C0890" w:rsidP="00C64DE6">
      <w:pPr>
        <w:jc w:val="center"/>
      </w:pPr>
      <w:r w:rsidRPr="009A7D16">
        <w:t>K A R A R</w:t>
      </w:r>
    </w:p>
    <w:p w:rsidR="00067C4C" w:rsidRPr="009A7D16" w:rsidRDefault="00067C4C" w:rsidP="00C64DE6"/>
    <w:p w:rsidR="00CE127F" w:rsidRDefault="00CE127F" w:rsidP="00C64DE6"/>
    <w:p w:rsidR="007F0A8C" w:rsidRPr="009A7D16" w:rsidRDefault="007F0A8C" w:rsidP="00C64DE6"/>
    <w:p w:rsidR="00C64DE6" w:rsidRPr="009A7D16" w:rsidRDefault="00E345A5" w:rsidP="00C64DE6">
      <w:pPr>
        <w:ind w:firstLine="708"/>
        <w:jc w:val="both"/>
      </w:pPr>
      <w:r>
        <w:t>Beton mikser araçlarına GPS kayıt cihazı ile kamera takılmasına</w:t>
      </w:r>
      <w:r w:rsidRPr="009A7D16">
        <w:t xml:space="preserve"> </w:t>
      </w:r>
      <w:r w:rsidR="004F40B3" w:rsidRPr="009A7D16">
        <w:t xml:space="preserve">ilişkin </w:t>
      </w:r>
      <w:r w:rsidR="003813FA">
        <w:t>Hukuk ve Tarifeler</w:t>
      </w:r>
      <w:r w:rsidR="004F40B3" w:rsidRPr="009A7D16">
        <w:t xml:space="preserve"> Komisyonunun </w:t>
      </w:r>
      <w:r w:rsidR="006E133C">
        <w:t>24.10</w:t>
      </w:r>
      <w:r w:rsidR="004F40B3" w:rsidRPr="009A7D16">
        <w:t xml:space="preserve">.2025 tarihli ve </w:t>
      </w:r>
      <w:r>
        <w:t>77</w:t>
      </w:r>
      <w:r w:rsidR="004F40B3" w:rsidRPr="009A7D16">
        <w:t xml:space="preserve"> sayılı Raporu Büyükşehir Belediye Meclisinin </w:t>
      </w:r>
      <w:r>
        <w:t>21</w:t>
      </w:r>
      <w:r w:rsidR="004F40B3" w:rsidRPr="009A7D16">
        <w:t>.11.2025 tarihli toplantısında okundu.</w:t>
      </w:r>
    </w:p>
    <w:p w:rsidR="00C64DE6" w:rsidRPr="009A7D16" w:rsidRDefault="00C64DE6" w:rsidP="00C64DE6">
      <w:pPr>
        <w:ind w:firstLine="708"/>
        <w:jc w:val="both"/>
      </w:pPr>
    </w:p>
    <w:p w:rsidR="00E345A5" w:rsidRDefault="00C64DE6" w:rsidP="00E345A5">
      <w:pPr>
        <w:pStyle w:val="msobodytextindent"/>
        <w:tabs>
          <w:tab w:val="left" w:pos="9355"/>
        </w:tabs>
        <w:ind w:firstLine="709"/>
      </w:pPr>
      <w:r w:rsidRPr="009A7D16">
        <w:t>K</w:t>
      </w:r>
      <w:r w:rsidR="008916A6" w:rsidRPr="009A7D16">
        <w:t>onu üzerinde yapılan görüşmeler</w:t>
      </w:r>
      <w:r w:rsidRPr="009A7D16">
        <w:t xml:space="preserve">de; </w:t>
      </w:r>
      <w:r w:rsidR="00E345A5">
        <w:t xml:space="preserve">İlimiz genelinde beton </w:t>
      </w:r>
      <w:proofErr w:type="spellStart"/>
      <w:r w:rsidR="00E345A5">
        <w:t>mikserli</w:t>
      </w:r>
      <w:proofErr w:type="spellEnd"/>
      <w:r w:rsidR="00E345A5">
        <w:t xml:space="preserve"> araçların, taşıma esnasında özellikle dönemeç, iniş ve çıkışlarda yollara beton döktükleri ve böylece çevre kirliliği yanında trafik güvenliği açısından da asfaltın bozulması suretiyle can ve mal güvenliği açısından tehlikeli sonuçlara neden oldukları görüldüğü,</w:t>
      </w:r>
    </w:p>
    <w:p w:rsidR="00E345A5" w:rsidRDefault="00E345A5" w:rsidP="00E345A5">
      <w:pPr>
        <w:pStyle w:val="msobodytextindent"/>
        <w:tabs>
          <w:tab w:val="left" w:pos="9355"/>
        </w:tabs>
        <w:ind w:firstLine="709"/>
      </w:pPr>
    </w:p>
    <w:p w:rsidR="00E345A5" w:rsidRDefault="00E345A5" w:rsidP="00E345A5">
      <w:pPr>
        <w:pStyle w:val="msobodytextindent"/>
        <w:tabs>
          <w:tab w:val="left" w:pos="9355"/>
        </w:tabs>
        <w:ind w:firstLine="709"/>
      </w:pPr>
      <w:r>
        <w:t xml:space="preserve">Büyükşehir Belediye Meclisinin 15.12.2016 tarih ve 2499 sayılı kararı ile bu araçların beton boşaltma ağızlarına kapak yapılması zorunluluğu getirildiği, ancak Zabıta Daire Başkanlığı tarafından denetimlerde, il genelinde faaliyet gösteren bazı kamu ya da özel tüm </w:t>
      </w:r>
      <w:proofErr w:type="spellStart"/>
      <w:r>
        <w:t>mikserli</w:t>
      </w:r>
      <w:proofErr w:type="spellEnd"/>
      <w:r>
        <w:t xml:space="preserve"> araçlara ekolojik kapak takılması ile ilgili meclis kararına idari yaptırımlara rağmen uymadıkları tespit edildiği,</w:t>
      </w:r>
    </w:p>
    <w:p w:rsidR="00E345A5" w:rsidRDefault="00E345A5" w:rsidP="00E345A5">
      <w:pPr>
        <w:pStyle w:val="msobodytextindent"/>
        <w:tabs>
          <w:tab w:val="left" w:pos="9355"/>
        </w:tabs>
        <w:ind w:firstLine="709"/>
      </w:pPr>
    </w:p>
    <w:p w:rsidR="00E345A5" w:rsidRDefault="00E345A5" w:rsidP="00E345A5">
      <w:pPr>
        <w:pStyle w:val="msobodytextindent"/>
        <w:tabs>
          <w:tab w:val="left" w:pos="9355"/>
        </w:tabs>
        <w:ind w:firstLine="709"/>
      </w:pPr>
      <w:r>
        <w:t xml:space="preserve">5393 sayılı Belediye Kanununun “Belediyenin görev ve sorumlulukları” başlıklı 14/a maddesinde, belediyelerin çevre ve çevre sağlığı, temizlik ve katı atık, hizmetlerini yapmak görevi verilmiştir. 5216 sayılı Büyükşehir Belediyesi Kanununun “Büyükşehir Belediyesinin Görev, Yetki ve Sorumlulukları” başlıklı 7 </w:t>
      </w:r>
      <w:proofErr w:type="spellStart"/>
      <w:r>
        <w:t>nci</w:t>
      </w:r>
      <w:proofErr w:type="spellEnd"/>
      <w:r>
        <w:t xml:space="preserve"> maddesinde Büyükşehir Belediyelerine (g) fıkrası ile yollar, meydan, bulvar, cadde ve ana yolların temizliği ve (i) fıkrasında inşaat malzemelerinin taşınmasında çevre kirliliğine meydan vermeyecek tedbirler almak görev ve yetkisi verilmiştir. Diğer yandan 2872 sayılı Çevre Kanununun “Kirletme yasağı” başlıklı 8 inci maddesinde her türlü atık ve artığın çevreye zarar verecek şekilde taşınması ve benzeri faaliyetlerde bulunmak yasaktır. Ayrıca, Büyükşehir Belediyeleri Koordinasyon Merkezleri Yönetmeliğinin 18 inci maddesinin (a) ve (d) fıkralarında, mahalli ihtiyaç ve şartlara göre trafik düzeni ve güvenliğini sağlamak amacıyla gerekli tedbirleri almakla belediye sınırları içinde ticari amaçla çalıştırılacak yük taşıtlarının çalışma şekil ve şartları ile bu taşıtların teknik özelliklerini tespit etmek düzenlemesi yapıldığı,</w:t>
      </w:r>
    </w:p>
    <w:p w:rsidR="00E345A5" w:rsidRDefault="00E345A5" w:rsidP="00E345A5">
      <w:pPr>
        <w:pStyle w:val="msobodytextindent"/>
        <w:tabs>
          <w:tab w:val="left" w:pos="9355"/>
        </w:tabs>
        <w:ind w:firstLine="709"/>
      </w:pPr>
    </w:p>
    <w:p w:rsidR="00CE127F" w:rsidRPr="009A7D16" w:rsidRDefault="00E345A5" w:rsidP="00E345A5">
      <w:pPr>
        <w:pStyle w:val="msobodytextindent"/>
        <w:tabs>
          <w:tab w:val="left" w:pos="9355"/>
        </w:tabs>
        <w:ind w:firstLine="709"/>
      </w:pPr>
      <w:r>
        <w:t xml:space="preserve">Bu nedenle; İlgili mevzuat hükümlerine istinaden, ilimiz genelinde faaliyet gösteren beton mikserlerinin, trafik güvenliği tehlikesi yaratmamaları ve çevre kirliliğine yol açmamaları için beton sevkiyatı aşamasında, etkin denetime </w:t>
      </w:r>
      <w:proofErr w:type="gramStart"/>
      <w:r>
        <w:t>imkan</w:t>
      </w:r>
      <w:proofErr w:type="gramEnd"/>
      <w:r>
        <w:t xml:space="preserve"> verilebilmesi amacıyla ilk çıkış noktasından son varış noktasına kadar GPS takip cihazı ile ön ve arka (beton boşaltma ağzı görülecek şekilde) kısmına en az 30 (otuz) gün kayıt saklayabilecek ve Ankara Büyükşehir Belediyesi’nin araç takip sistemine entegre olabilecek özelliklere sahip kamera ve kayıt cihazı takılması amacıyla söz konusu düzenlemenin UKOME tarafından gerekli karar alındıktan sonra 01.03.2026 tarihinden itibaren uygulanması</w:t>
      </w:r>
      <w:r>
        <w:t>na</w:t>
      </w:r>
      <w:r w:rsidR="006E133C">
        <w:t xml:space="preserve"> </w:t>
      </w:r>
      <w:r w:rsidR="00C64DE6" w:rsidRPr="009A7D16">
        <w:t xml:space="preserve">ilişkin </w:t>
      </w:r>
      <w:r w:rsidR="003813FA">
        <w:t>Hukuk ve Tarifeler</w:t>
      </w:r>
      <w:r w:rsidR="00C64DE6" w:rsidRPr="009A7D16">
        <w:t xml:space="preserve"> Komisyon</w:t>
      </w:r>
      <w:r w:rsidR="008916A6" w:rsidRPr="009A7D16">
        <w:t>u</w:t>
      </w:r>
      <w:r w:rsidR="00C64DE6" w:rsidRPr="009A7D16">
        <w:t xml:space="preserve"> Raporu oylanarak oy</w:t>
      </w:r>
      <w:r>
        <w:t>birliği</w:t>
      </w:r>
      <w:r w:rsidR="00C64DE6"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3813FA" w:rsidP="00D8029D">
            <w:pPr>
              <w:tabs>
                <w:tab w:val="left" w:pos="2920"/>
              </w:tabs>
              <w:jc w:val="center"/>
            </w:pPr>
            <w:r>
              <w:t>İbrahim Mert BEKTAŞ</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3813FA">
              <w:t>Cem ŞAHİN</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E345A5">
      <w:t>77</w:t>
    </w:r>
    <w:r w:rsidRPr="00F2459C">
      <w:t xml:space="preserve">                                                                                                                   </w:t>
    </w:r>
    <w:r w:rsidR="003813FA">
      <w:t>21</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D7043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36FED-3800-43E7-8289-4C614D6F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2582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2025-11-24T10:25:00Z</cp:lastPrinted>
  <dcterms:created xsi:type="dcterms:W3CDTF">2025-11-24T10:28:00Z</dcterms:created>
  <dcterms:modified xsi:type="dcterms:W3CDTF">2025-11-24T10:28:00Z</dcterms:modified>
</cp:coreProperties>
</file>