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C588B">
        <w:t>1681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F2B54">
      <w:pPr>
        <w:ind w:right="-1"/>
        <w:jc w:val="center"/>
      </w:pPr>
      <w:r w:rsidRPr="002D00A5">
        <w:t>K A R A R</w:t>
      </w:r>
    </w:p>
    <w:p w:rsidR="00961064" w:rsidRDefault="00961064" w:rsidP="00AA7ED1">
      <w:pPr>
        <w:ind w:right="-1"/>
      </w:pPr>
    </w:p>
    <w:p w:rsidR="00494FDC" w:rsidRDefault="00494FDC" w:rsidP="00AA7ED1">
      <w:pPr>
        <w:ind w:right="-1"/>
      </w:pPr>
    </w:p>
    <w:p w:rsidR="008C588B" w:rsidRDefault="008C588B" w:rsidP="00AA7ED1">
      <w:pPr>
        <w:ind w:right="-1"/>
      </w:pPr>
    </w:p>
    <w:p w:rsidR="00EC582E" w:rsidRDefault="008C588B" w:rsidP="00AA7ED1">
      <w:pPr>
        <w:ind w:right="-1" w:firstLine="708"/>
        <w:jc w:val="both"/>
      </w:pPr>
      <w:r>
        <w:t>Etimesgut İlçesi Bahçekapı Mahallesi 48504 adanın kuzeyi ve batısındaki park alanlarında trafo yeri ayrılmasına yönelik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D637FD">
        <w:t>22</w:t>
      </w:r>
      <w:r w:rsidR="00005846">
        <w:t>.</w:t>
      </w:r>
      <w:r w:rsidR="002172C8">
        <w:t>10</w:t>
      </w:r>
      <w:r w:rsidR="00B52587">
        <w:t>.2025</w:t>
      </w:r>
      <w:r w:rsidR="00EC582E" w:rsidRPr="00E35A5A">
        <w:t xml:space="preserve"> tarihli ve </w:t>
      </w:r>
      <w:r>
        <w:t xml:space="preserve">339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C588B" w:rsidRDefault="00EC582E" w:rsidP="008C588B">
      <w:pPr>
        <w:tabs>
          <w:tab w:val="left" w:pos="0"/>
        </w:tabs>
        <w:ind w:right="-1" w:firstLine="709"/>
        <w:jc w:val="both"/>
      </w:pPr>
      <w:r w:rsidRPr="00E35A5A">
        <w:t>Konu üzerinde yapılan görüşmelerde;</w:t>
      </w:r>
      <w:r w:rsidR="00896330">
        <w:t xml:space="preserve"> </w:t>
      </w:r>
      <w:r w:rsidR="008C588B" w:rsidRPr="00003F45">
        <w:t>Etimesgut Belediye Başkanlığının 08.08.2025 tarihli ve E-68378337-115-15984 sayılı yazısı ile Etimesgut Belediye Meclisinin 07.08.2025 tarih ve 368 sayılı Kararı ile</w:t>
      </w:r>
      <w:r w:rsidR="008C588B">
        <w:t xml:space="preserve"> uygun görülen Etimesgut İlçesi Bahçekapı Mahallesi</w:t>
      </w:r>
      <w:r w:rsidR="008C588B" w:rsidRPr="00003F45">
        <w:t xml:space="preserve"> 48504 no</w:t>
      </w:r>
      <w:r w:rsidR="008C588B">
        <w:t>.</w:t>
      </w:r>
      <w:r w:rsidR="008C588B" w:rsidRPr="00003F45">
        <w:t>lu adanın kuzeyi ve batısındaki park alanlarında 2 adet trafo yeri ayrılmasına yönelik "</w:t>
      </w:r>
      <w:r w:rsidR="008C588B" w:rsidRPr="00003F45">
        <w:rPr>
          <w:iCs/>
        </w:rPr>
        <w:t>1/1000 Ölçekli Uygulama İmar Planı Değişikliği Teklifi</w:t>
      </w:r>
      <w:r w:rsidR="008C588B" w:rsidRPr="00003F45">
        <w:t>"</w:t>
      </w:r>
      <w:r w:rsidR="008C588B">
        <w:t>nin</w:t>
      </w:r>
      <w:r w:rsidR="008C588B" w:rsidRPr="00003F45">
        <w:t xml:space="preserve"> 5216 sayılı Kanunun 14</w:t>
      </w:r>
      <w:r w:rsidR="008C588B">
        <w:t>’</w:t>
      </w:r>
      <w:r w:rsidR="008C588B" w:rsidRPr="00003F45">
        <w:t xml:space="preserve">üncü maddesi gereği </w:t>
      </w:r>
      <w:r w:rsidR="008C588B">
        <w:t xml:space="preserve">İmar ve Şehircilik Dairesi </w:t>
      </w:r>
      <w:r w:rsidR="008C588B" w:rsidRPr="00003F45">
        <w:t>Başkanlığı</w:t>
      </w:r>
      <w:r w:rsidR="008C588B">
        <w:t>na</w:t>
      </w:r>
      <w:r w:rsidR="008C588B" w:rsidRPr="00003F45">
        <w:t xml:space="preserve"> sunul</w:t>
      </w:r>
      <w:r w:rsidR="008C588B">
        <w:t>duğu,</w:t>
      </w:r>
    </w:p>
    <w:p w:rsidR="008C588B" w:rsidRDefault="008C588B" w:rsidP="008C588B">
      <w:pPr>
        <w:tabs>
          <w:tab w:val="left" w:pos="0"/>
        </w:tabs>
        <w:ind w:right="-1" w:firstLine="709"/>
        <w:jc w:val="both"/>
      </w:pPr>
    </w:p>
    <w:p w:rsidR="008C588B" w:rsidRPr="00003F45" w:rsidRDefault="008C588B" w:rsidP="008C588B">
      <w:pPr>
        <w:tabs>
          <w:tab w:val="left" w:pos="0"/>
        </w:tabs>
        <w:ind w:right="-1" w:firstLine="709"/>
        <w:jc w:val="both"/>
        <w:rPr>
          <w:b/>
        </w:rPr>
      </w:pPr>
      <w:r w:rsidRPr="00003F45">
        <w:rPr>
          <w:b/>
        </w:rPr>
        <w:t>Yapılan incelemede;</w:t>
      </w:r>
    </w:p>
    <w:p w:rsidR="008C588B" w:rsidRDefault="008C588B" w:rsidP="008C588B">
      <w:pPr>
        <w:tabs>
          <w:tab w:val="left" w:pos="0"/>
        </w:tabs>
        <w:ind w:right="-1" w:firstLine="709"/>
        <w:jc w:val="both"/>
        <w:rPr>
          <w:b/>
          <w:bCs/>
        </w:rPr>
      </w:pPr>
    </w:p>
    <w:p w:rsidR="008C588B" w:rsidRDefault="008C588B" w:rsidP="008C588B">
      <w:pPr>
        <w:tabs>
          <w:tab w:val="left" w:pos="0"/>
        </w:tabs>
        <w:ind w:right="-1" w:firstLine="709"/>
        <w:jc w:val="both"/>
      </w:pPr>
      <w:r w:rsidRPr="00003F45">
        <w:rPr>
          <w:b/>
          <w:bCs/>
        </w:rPr>
        <w:t>Teklife Konu Alanın Mülkiyet ve Mevcut İmar Durumunun</w:t>
      </w:r>
      <w:r w:rsidRPr="00003F45">
        <w:t>; İmarın 48504 no</w:t>
      </w:r>
      <w:r>
        <w:t>.</w:t>
      </w:r>
      <w:r w:rsidRPr="00003F45">
        <w:t>lu adanın kuzeyindeki park alanının da içinde bulunduğu 1/1000 ölçekli uygulama imar planın</w:t>
      </w:r>
      <w:r>
        <w:t>ın Yenimahalle Belediye Meclisi</w:t>
      </w:r>
      <w:r w:rsidRPr="00003F45">
        <w:t>nin 03.11.1985 gün ve 243 sayılı Kararı ile uygun görülerek, Ankara</w:t>
      </w:r>
      <w:r>
        <w:t xml:space="preserve"> Büyükşehir Belediye Başkanlığı</w:t>
      </w:r>
      <w:r w:rsidRPr="00003F45">
        <w:t>nın 05.02.1986 gün ve İP. 1040, R. 5088/85 (3314/28) sayılı yazısı ile onaylandığı, batısındaki park alanının da içerisinde bulunduğu 1/1000 ölçekli uygulama imar planı değişikliğ</w:t>
      </w:r>
      <w:r>
        <w:t>inin Etimesgut Belediye Meclisi</w:t>
      </w:r>
      <w:r w:rsidRPr="00003F45">
        <w:t>nin 05.03.2013 gün ve 128 sayılı Kararıyla uygun görüler</w:t>
      </w:r>
      <w:r>
        <w:t>ek, Büyükşehir Belediye Meclisi</w:t>
      </w:r>
      <w:r w:rsidRPr="00003F45">
        <w:t>nin 14.05.2013 gün ve 846 sayılı Kararıyla onaylandığı,</w:t>
      </w: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r w:rsidRPr="00003F45">
        <w:rPr>
          <w:b/>
          <w:bCs/>
        </w:rPr>
        <w:t>Plan Teklifi ve Açıklama Raporunda</w:t>
      </w:r>
      <w:r w:rsidRPr="00003F45">
        <w:t>; Bölgenin elektrik enerjisi ihtiyacını karşılamak amacıyla Başkent Elektrik A.Ş.'nin 23.06.2025 gün ve 301-2025-2125 sayılı yazısı ile 48504 adanın kuzeyi ve batısındaki park alanlarında 2 adet trafoya ihtiyaç duyulduğundan hazırlanan değişiklik teklifi ile park alanı kullanımlı alanda 100'er m</w:t>
      </w:r>
      <w:r w:rsidRPr="00B52064">
        <w:rPr>
          <w:vertAlign w:val="superscript"/>
        </w:rPr>
        <w:t>2</w:t>
      </w:r>
      <w:r w:rsidRPr="00003F45">
        <w:t xml:space="preserve"> büyüklüğünde  2 adet "</w:t>
      </w:r>
      <w:r w:rsidRPr="00003F45">
        <w:rPr>
          <w:iCs/>
        </w:rPr>
        <w:t>Trafo Yeri</w:t>
      </w:r>
      <w:r w:rsidRPr="00003F45">
        <w:t>" ayrılmasının önerildiği, </w:t>
      </w: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r w:rsidRPr="00003F45">
        <w:t>Teklif dosyası içerisinde kurum görüşle</w:t>
      </w:r>
      <w:r>
        <w:t>ri olarak; ASKİ Genel Müdürlüğü</w:t>
      </w:r>
      <w:r w:rsidRPr="00003F45">
        <w:t>nün 27.01.2025 tarih E-762512 sayılı yazısında "</w:t>
      </w:r>
      <w:r w:rsidRPr="00003F45">
        <w:rPr>
          <w:iCs/>
        </w:rPr>
        <w:t>alanda mevcut hatlarımızın bulunduğu, DSİ'den kurum görüşü alınması ve mevcutlarımızın korunması</w:t>
      </w:r>
      <w:r w:rsidRPr="00003F45">
        <w:t>" şeklinde görüş</w:t>
      </w:r>
      <w:r>
        <w:t xml:space="preserve"> verildiği, DSİ Genel Müdürlüğü</w:t>
      </w:r>
      <w:r w:rsidRPr="00003F45">
        <w:t>nün E.5583733 sayılı yazısı ve Başkent Doğalgaz A.Ş.'nin 03.12.2024 tarih ve E.345622 sayılı yazıları ile değişiklik teklifi için olumsuz herhangi bir durumun bildirilmediği, Etimesgut Belediyesi Park Bahçeler Müdürlüğü ve Etimesgut Belediye Başkanlığı</w:t>
      </w:r>
      <w:r>
        <w:t>nın</w:t>
      </w:r>
      <w:r w:rsidRPr="00003F45">
        <w:t xml:space="preserve"> 29.09.2025 tarihli ve E-4</w:t>
      </w:r>
      <w:r>
        <w:t xml:space="preserve">9026196-100-25522 sayılı </w:t>
      </w:r>
      <w:r w:rsidRPr="00003F45">
        <w:t>kayıtlı yazı</w:t>
      </w:r>
      <w:r>
        <w:t>sı</w:t>
      </w:r>
      <w:r w:rsidRPr="00003F45">
        <w:t xml:space="preserve"> eki ile tarafımıza gönderildiği ve plan değişikliği teklifinde sakınca bulunmadığının belirtildiği,</w:t>
      </w: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C588B" w:rsidRPr="002D00A5" w:rsidTr="00603552">
        <w:trPr>
          <w:trHeight w:val="1008"/>
        </w:trPr>
        <w:tc>
          <w:tcPr>
            <w:tcW w:w="3510" w:type="dxa"/>
          </w:tcPr>
          <w:p w:rsidR="008C588B" w:rsidRPr="002D00A5" w:rsidRDefault="008C588B" w:rsidP="00603552">
            <w:pPr>
              <w:ind w:right="-1"/>
              <w:jc w:val="center"/>
            </w:pPr>
            <w:r w:rsidRPr="002D00A5">
              <w:t>T.C.</w:t>
            </w:r>
          </w:p>
          <w:p w:rsidR="008C588B" w:rsidRPr="002D00A5" w:rsidRDefault="008C588B" w:rsidP="00603552">
            <w:pPr>
              <w:ind w:right="-1"/>
              <w:jc w:val="center"/>
            </w:pPr>
            <w:r w:rsidRPr="002D00A5">
              <w:t>ANKARA BÜYÜKŞEHİR</w:t>
            </w:r>
          </w:p>
          <w:p w:rsidR="008C588B" w:rsidRPr="002D00A5" w:rsidRDefault="008C588B" w:rsidP="00603552">
            <w:pPr>
              <w:ind w:right="-1"/>
              <w:jc w:val="center"/>
            </w:pPr>
            <w:r w:rsidRPr="002D00A5">
              <w:t>BELEDİYE MECLİSİ</w:t>
            </w:r>
          </w:p>
        </w:tc>
      </w:tr>
    </w:tbl>
    <w:p w:rsidR="008C588B" w:rsidRDefault="008C588B" w:rsidP="008C588B">
      <w:pPr>
        <w:tabs>
          <w:tab w:val="left" w:pos="1935"/>
          <w:tab w:val="left" w:pos="9356"/>
        </w:tabs>
        <w:ind w:right="-1"/>
        <w:jc w:val="both"/>
      </w:pPr>
    </w:p>
    <w:p w:rsidR="008C588B" w:rsidRDefault="008C588B" w:rsidP="008C588B">
      <w:pPr>
        <w:tabs>
          <w:tab w:val="left" w:pos="0"/>
        </w:tabs>
        <w:ind w:right="-1"/>
        <w:jc w:val="both"/>
      </w:pPr>
      <w:r>
        <w:t>Karar No: 1681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8C588B" w:rsidRDefault="008C588B" w:rsidP="008C588B">
      <w:pPr>
        <w:tabs>
          <w:tab w:val="left" w:pos="0"/>
        </w:tabs>
        <w:ind w:right="-1"/>
        <w:jc w:val="both"/>
      </w:pPr>
    </w:p>
    <w:p w:rsidR="008C588B" w:rsidRDefault="008C588B" w:rsidP="008C588B">
      <w:pPr>
        <w:tabs>
          <w:tab w:val="left" w:pos="0"/>
        </w:tabs>
        <w:ind w:right="-1"/>
        <w:jc w:val="both"/>
      </w:pPr>
    </w:p>
    <w:p w:rsidR="008C588B" w:rsidRDefault="008C588B" w:rsidP="008C588B">
      <w:pPr>
        <w:tabs>
          <w:tab w:val="left" w:pos="0"/>
        </w:tabs>
        <w:ind w:right="-1"/>
        <w:jc w:val="center"/>
      </w:pPr>
      <w:r>
        <w:t>-2-</w:t>
      </w: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r w:rsidRPr="00003F45">
        <w:t>- Plan değişikliği teklifi üzerinde;</w:t>
      </w:r>
    </w:p>
    <w:p w:rsidR="008C588B" w:rsidRDefault="008C588B" w:rsidP="008C588B">
      <w:pPr>
        <w:tabs>
          <w:tab w:val="left" w:pos="0"/>
        </w:tabs>
        <w:ind w:right="-1" w:firstLine="709"/>
        <w:jc w:val="both"/>
      </w:pPr>
      <w:r w:rsidRPr="00003F45">
        <w:t>"1- Trafo yerinin çevre güvenliği Başkent Elektrik Dağıtım A.Ş.  (BEDAŞ) Genel Müdürlüğü tarafından sağlanacaktır.</w:t>
      </w:r>
    </w:p>
    <w:p w:rsidR="008C588B" w:rsidRDefault="008C588B" w:rsidP="008C588B">
      <w:pPr>
        <w:tabs>
          <w:tab w:val="left" w:pos="0"/>
        </w:tabs>
        <w:ind w:right="-1" w:firstLine="709"/>
        <w:jc w:val="both"/>
      </w:pPr>
      <w:r w:rsidRPr="00003F45">
        <w:t>2- Trafo yeri binas</w:t>
      </w:r>
      <w:r>
        <w:t>ı çevresinde 1</w:t>
      </w:r>
      <w:r w:rsidRPr="00003F45">
        <w:t>m'lik koruma bandı bırakılarak ve dış cephesi görsel açıdan estetik olmak üzere tel çitle çevrilecektir.</w:t>
      </w:r>
    </w:p>
    <w:p w:rsidR="008C588B" w:rsidRDefault="008C588B" w:rsidP="008C588B">
      <w:pPr>
        <w:tabs>
          <w:tab w:val="left" w:pos="0"/>
        </w:tabs>
        <w:ind w:right="-1" w:firstLine="709"/>
        <w:jc w:val="both"/>
      </w:pPr>
      <w:r w:rsidRPr="00003F45">
        <w:t>3- Trafo yerinin kiralama/kullanma/kamulaştırma bedeli Başkent Elektrik Dağıtım A.Ş. Genel Müdürlüğünce karşılanacaktır." şeklinde plan notlarının bulunduğu, </w:t>
      </w:r>
    </w:p>
    <w:p w:rsidR="008C588B" w:rsidRDefault="008C588B" w:rsidP="008C588B">
      <w:pPr>
        <w:tabs>
          <w:tab w:val="left" w:pos="0"/>
        </w:tabs>
        <w:ind w:right="-1" w:firstLine="709"/>
        <w:jc w:val="both"/>
      </w:pPr>
    </w:p>
    <w:p w:rsidR="008C588B" w:rsidRDefault="008C588B" w:rsidP="008C588B">
      <w:pPr>
        <w:tabs>
          <w:tab w:val="left" w:pos="0"/>
        </w:tabs>
        <w:ind w:right="-1" w:firstLine="709"/>
        <w:jc w:val="both"/>
      </w:pPr>
      <w:r w:rsidRPr="00003F45">
        <w:rPr>
          <w:b/>
          <w:bCs/>
        </w:rPr>
        <w:t>Başkanlığımızca Yapılan Değerlendirmede</w:t>
      </w:r>
      <w:r w:rsidRPr="00003F45">
        <w:t>; plan değişikliği teklifi ile bölgenin elektrik ihtiyacının karşılanması için gerekli altyapı alanı oluşturulmasının önerildiği ve Meclisimizce karara bağlanması gerektiği</w:t>
      </w:r>
      <w:r>
        <w:t>, görüş ve kanaatine varıldığı,</w:t>
      </w:r>
    </w:p>
    <w:p w:rsidR="008C588B" w:rsidRDefault="008C588B" w:rsidP="008C588B">
      <w:pPr>
        <w:tabs>
          <w:tab w:val="left" w:pos="0"/>
        </w:tabs>
        <w:ind w:right="-1" w:firstLine="709"/>
        <w:jc w:val="both"/>
      </w:pPr>
    </w:p>
    <w:p w:rsidR="003F2021" w:rsidRDefault="008C588B" w:rsidP="008C588B">
      <w:pPr>
        <w:tabs>
          <w:tab w:val="left" w:pos="0"/>
        </w:tabs>
        <w:ind w:right="-1" w:firstLine="709"/>
        <w:jc w:val="both"/>
      </w:pPr>
      <w:r>
        <w:t>Hususları tespit edilmiş olup, Etimesgut İlçesi Bahçekapı Mahallesi</w:t>
      </w:r>
      <w:r w:rsidRPr="00003F45">
        <w:t xml:space="preserve"> 48504 adanın kuzeyi ve batısındaki park alanlarında 2 adet trafo yeri ayrılmasına yönelik </w:t>
      </w:r>
      <w:r w:rsidRPr="00003F45">
        <w:rPr>
          <w:iCs/>
        </w:rPr>
        <w:t>1/1000 ölçekli uygulama ima</w:t>
      </w:r>
      <w:r>
        <w:rPr>
          <w:iCs/>
        </w:rPr>
        <w:t>r</w:t>
      </w:r>
      <w:r w:rsidRPr="00003F45">
        <w:rPr>
          <w:iCs/>
        </w:rPr>
        <w:t xml:space="preserve"> planı değişikliğinin</w:t>
      </w:r>
      <w:r>
        <w:rPr>
          <w:iCs/>
        </w:rPr>
        <w:t xml:space="preserve"> “onayı”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6E34-91B1-4491-87D6-1722FB73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3571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2025-11-12T07:23:00Z</dcterms:created>
  <dcterms:modified xsi:type="dcterms:W3CDTF">2025-11-12T07:23:00Z</dcterms:modified>
</cp:coreProperties>
</file>