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EE" w:rsidRDefault="00192CE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71</w:t>
      </w:r>
      <w:r w:rsidR="0099037A">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13</w:t>
      </w:r>
      <w:r w:rsidR="00305F2F">
        <w:t>.</w:t>
      </w:r>
      <w:r w:rsidR="002172C8">
        <w:t>11</w:t>
      </w:r>
      <w:r w:rsidR="0077160C">
        <w:t>.202</w:t>
      </w:r>
      <w:r w:rsidR="00A518C9">
        <w:t>5</w:t>
      </w:r>
    </w:p>
    <w:p w:rsidR="00406F0D" w:rsidRDefault="00406F0D" w:rsidP="009014CA">
      <w:pPr>
        <w:ind w:right="-1"/>
        <w:jc w:val="both"/>
      </w:pPr>
    </w:p>
    <w:p w:rsidR="00192CEE" w:rsidRDefault="00192CEE"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192CEE" w:rsidRDefault="00192CEE" w:rsidP="00AA7ED1">
      <w:pPr>
        <w:ind w:right="-1"/>
      </w:pPr>
    </w:p>
    <w:p w:rsidR="00721C9B" w:rsidRDefault="00721C9B" w:rsidP="00AA7ED1">
      <w:pPr>
        <w:ind w:right="-1"/>
      </w:pPr>
    </w:p>
    <w:p w:rsidR="00EC582E" w:rsidRDefault="00EA7A54" w:rsidP="00AA7ED1">
      <w:pPr>
        <w:ind w:right="-1" w:firstLine="708"/>
        <w:jc w:val="both"/>
      </w:pPr>
      <w:r w:rsidRPr="00833930">
        <w:t>Gölbaşı İlçesi İncek Mahallesi 111414/1 ve 111415/1 ada parsellerde 1/1000 ölçekli uygulama imar plan değişikliğine</w:t>
      </w:r>
      <w:r>
        <w:t xml:space="preserve"> </w:t>
      </w:r>
      <w:r w:rsidR="008C588B">
        <w:t xml:space="preserve">ilişkin </w:t>
      </w:r>
      <w:r w:rsidR="00005846" w:rsidRPr="00A35AF8">
        <w:t>İmar ve Bayındırlık</w:t>
      </w:r>
      <w:r w:rsidR="00A574C9" w:rsidRPr="007F325F">
        <w:t xml:space="preserve"> Komisyonu</w:t>
      </w:r>
      <w:r w:rsidR="00005846">
        <w:t xml:space="preserve">nun </w:t>
      </w:r>
      <w:r w:rsidR="00D637FD">
        <w:t>2</w:t>
      </w:r>
      <w:r w:rsidR="007603D2">
        <w:t>8</w:t>
      </w:r>
      <w:r w:rsidR="00005846">
        <w:t>.</w:t>
      </w:r>
      <w:r w:rsidR="002172C8">
        <w:t>10</w:t>
      </w:r>
      <w:r w:rsidR="00B52587">
        <w:t>.2025</w:t>
      </w:r>
      <w:r w:rsidR="00EC582E" w:rsidRPr="00E35A5A">
        <w:t xml:space="preserve"> tarihli ve </w:t>
      </w:r>
      <w:r w:rsidR="00721C9B">
        <w:t>36</w:t>
      </w:r>
      <w:r>
        <w:t>8</w:t>
      </w:r>
      <w:r w:rsidR="008C588B">
        <w:t xml:space="preserve"> </w:t>
      </w:r>
      <w:r w:rsidR="00EC582E" w:rsidRPr="00E35A5A">
        <w:t xml:space="preserve">sayılı Raporu Büyükşehir Belediye Meclisinin </w:t>
      </w:r>
      <w:r w:rsidR="00047CD3">
        <w:t>1</w:t>
      </w:r>
      <w:r w:rsidR="00721C9B">
        <w:t>3</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A7A54" w:rsidRDefault="00EC582E" w:rsidP="00EA7A54">
      <w:pPr>
        <w:ind w:firstLine="708"/>
        <w:jc w:val="both"/>
      </w:pPr>
      <w:r w:rsidRPr="00E35A5A">
        <w:t>Konu üzerinde yapılan görüşmelerde;</w:t>
      </w:r>
      <w:r w:rsidR="00896330">
        <w:t xml:space="preserve"> </w:t>
      </w:r>
      <w:r w:rsidR="00EA7A54" w:rsidRPr="007419AA">
        <w:t>Y</w:t>
      </w:r>
      <w:r w:rsidR="00DC2B94">
        <w:t>***</w:t>
      </w:r>
      <w:r w:rsidR="00EA7A54" w:rsidRPr="007419AA">
        <w:t xml:space="preserve"> C</w:t>
      </w:r>
      <w:r w:rsidR="00DC2B94">
        <w:t>**</w:t>
      </w:r>
      <w:r w:rsidR="00EA7A54" w:rsidRPr="007419AA">
        <w:t xml:space="preserve"> G</w:t>
      </w:r>
      <w:r w:rsidR="00DC2B94">
        <w:t>***</w:t>
      </w:r>
      <w:r w:rsidR="00EA7A54" w:rsidRPr="007419AA">
        <w:t xml:space="preserve"> M</w:t>
      </w:r>
      <w:r w:rsidR="00DC2B94">
        <w:t>****</w:t>
      </w:r>
      <w:r w:rsidR="00EA7A54" w:rsidRPr="007419AA">
        <w:t xml:space="preserve"> İnşaat San.</w:t>
      </w:r>
      <w:r w:rsidR="00EA7A54">
        <w:t>’nin</w:t>
      </w:r>
      <w:r w:rsidR="00EA7A54" w:rsidRPr="007419AA">
        <w:t xml:space="preserve"> 11.08.2025 tarihli ve 944153 kurum sayılı dilekçesi ekinde sunulan Gölbaşı İlçesi, İncek Mahallesi 111414/1 ve 111415/1 parsellere ait yapı yüksekliğinin belirlenmesine ilişkin 1/1000 ölçekli Uygulama İmar Planı Değişikliği teklifine ilişkin dosya</w:t>
      </w:r>
      <w:r w:rsidR="00EA7A54">
        <w:t>nın</w:t>
      </w:r>
      <w:r w:rsidR="00EA7A54" w:rsidRPr="007419AA">
        <w:t xml:space="preserve">, 5216 ve 5393 sayılı Kanun uyarınca </w:t>
      </w:r>
      <w:r w:rsidR="00EA7A54">
        <w:t xml:space="preserve">İmar ve Şehircilik Dairesi </w:t>
      </w:r>
      <w:r w:rsidR="00EA7A54" w:rsidRPr="007419AA">
        <w:t>Başkanlığı</w:t>
      </w:r>
      <w:r w:rsidR="00EA7A54">
        <w:t>na</w:t>
      </w:r>
      <w:r w:rsidR="00EA7A54" w:rsidRPr="007419AA">
        <w:t xml:space="preserve"> sunul</w:t>
      </w:r>
      <w:r w:rsidR="00EA7A54">
        <w:t>duğu,</w:t>
      </w:r>
    </w:p>
    <w:p w:rsidR="00EA7A54" w:rsidRDefault="00EA7A54" w:rsidP="00EA7A54">
      <w:pPr>
        <w:ind w:firstLine="708"/>
        <w:jc w:val="both"/>
      </w:pPr>
    </w:p>
    <w:p w:rsidR="00EA7A54" w:rsidRPr="007419AA" w:rsidRDefault="00EA7A54" w:rsidP="00EA7A54">
      <w:pPr>
        <w:ind w:firstLine="708"/>
        <w:jc w:val="both"/>
        <w:rPr>
          <w:b/>
        </w:rPr>
      </w:pPr>
      <w:r w:rsidRPr="007419AA">
        <w:rPr>
          <w:b/>
        </w:rPr>
        <w:t>Yapılan incelemede;</w:t>
      </w:r>
    </w:p>
    <w:p w:rsidR="00EA7A54" w:rsidRPr="007419AA" w:rsidRDefault="00EA7A54" w:rsidP="00EA7A54">
      <w:pPr>
        <w:ind w:firstLine="708"/>
        <w:jc w:val="both"/>
        <w:rPr>
          <w:b/>
        </w:rPr>
      </w:pPr>
      <w:r w:rsidRPr="007419AA">
        <w:rPr>
          <w:b/>
        </w:rPr>
        <w:t>Teklife Konu Alanın Mülkiyet ve Mevcut İmar Durumunun,</w:t>
      </w:r>
    </w:p>
    <w:p w:rsidR="00EA7A54" w:rsidRDefault="00EA7A54" w:rsidP="00EA7A54">
      <w:pPr>
        <w:ind w:firstLine="708"/>
        <w:jc w:val="both"/>
      </w:pPr>
      <w:r w:rsidRPr="007419AA">
        <w:t>İmar Planı değişiklik teklifine konu alan 12.090 m² yüzölçümlü  111414/1 parsel ile 11.884 m² yüzölçümlü 111415/1 parseli kapsadığı ve S</w:t>
      </w:r>
      <w:r w:rsidR="00DC2B94">
        <w:t>******</w:t>
      </w:r>
      <w:r w:rsidRPr="007419AA">
        <w:t xml:space="preserve"> S</w:t>
      </w:r>
      <w:r w:rsidR="00DC2B94">
        <w:t>******</w:t>
      </w:r>
      <w:r w:rsidRPr="007419AA">
        <w:t xml:space="preserve"> İ</w:t>
      </w:r>
      <w:r w:rsidR="00DC2B94">
        <w:t>****</w:t>
      </w:r>
      <w:r w:rsidRPr="007419AA">
        <w:t xml:space="preserve"> P</w:t>
      </w:r>
      <w:r w:rsidR="00DC2B94">
        <w:t>******</w:t>
      </w:r>
      <w:r w:rsidRPr="007419AA">
        <w:t xml:space="preserve"> E</w:t>
      </w:r>
      <w:r w:rsidR="00DC2B94">
        <w:t>*****</w:t>
      </w:r>
      <w:r w:rsidRPr="007419AA">
        <w:t xml:space="preserve"> B</w:t>
      </w:r>
      <w:r w:rsidR="00DC2B94">
        <w:t>**********</w:t>
      </w:r>
      <w:bookmarkStart w:id="0" w:name="_GoBack"/>
      <w:bookmarkEnd w:id="0"/>
      <w:r w:rsidRPr="007419AA">
        <w:t xml:space="preserve"> Konut Yapı K</w:t>
      </w:r>
      <w:r>
        <w:t>ooperatifi mülkiyetinde olduğu,</w:t>
      </w:r>
    </w:p>
    <w:p w:rsidR="00EA7A54" w:rsidRDefault="00EA7A54" w:rsidP="00EA7A54">
      <w:pPr>
        <w:ind w:firstLine="708"/>
        <w:jc w:val="both"/>
      </w:pPr>
    </w:p>
    <w:p w:rsidR="00EA7A54" w:rsidRDefault="00EA7A54" w:rsidP="00EA7A54">
      <w:pPr>
        <w:ind w:firstLine="708"/>
        <w:jc w:val="both"/>
      </w:pPr>
      <w:r w:rsidRPr="007419AA">
        <w:t>Söz konusu parseller, 5393 Sayılı Belediye Kanununun 73.Maddesi doğrultusunda Büyükşehir Belediye Meclisinin 2005/3279 sayılı Kararı ile onaylanan "Gölbaşı İlçesi, Taşpınar, Kızılçaşar ve İncek Mahalleleri Kentsel Dönüşüm ve Gelişim Projesi Alanı" sınırları k</w:t>
      </w:r>
      <w:r>
        <w:t>apsamında kaldığı, </w:t>
      </w:r>
    </w:p>
    <w:p w:rsidR="00EA7A54" w:rsidRDefault="00EA7A54" w:rsidP="00EA7A54">
      <w:pPr>
        <w:ind w:firstLine="708"/>
        <w:jc w:val="both"/>
      </w:pPr>
    </w:p>
    <w:p w:rsidR="00EA7A54" w:rsidRDefault="00EA7A54" w:rsidP="00EA7A54">
      <w:pPr>
        <w:ind w:firstLine="708"/>
        <w:jc w:val="both"/>
      </w:pPr>
      <w:r w:rsidRPr="007419AA">
        <w:t>İncek Mahallesi 111414/1 ve 111415/1 parsellerde 1/5000 ve 1/1000 ölçekli imar plan değişikliğine ilişkin 1/5000 Nazım ve 1/1000 Uygulama İmar Planı Değişikliklerinin Ankara Büyükşehir Belediye Meclisinin 13.05.2016 gün ve 991 sayılı Kararı ile tadilen onaylandığı, askı sürecinde gelen itiraz Ankara Büyükşehir Belediye Meclisi'nin 12.08.2016 gün ve 1624 sayılı Kararıyla ret edilerek planın kesinleştiği, anılan planda Konut Alanlarında yapılaşma koşullarının Emsal:2.00 Yençok:Serbest o</w:t>
      </w:r>
      <w:r>
        <w:t>larak belirlendiği,</w:t>
      </w:r>
    </w:p>
    <w:p w:rsidR="00EA7A54" w:rsidRDefault="00EA7A54" w:rsidP="00EA7A54">
      <w:pPr>
        <w:ind w:firstLine="708"/>
        <w:jc w:val="both"/>
      </w:pPr>
    </w:p>
    <w:p w:rsidR="00EA7A54" w:rsidRDefault="00EA7A54" w:rsidP="00EA7A54">
      <w:pPr>
        <w:ind w:firstLine="708"/>
        <w:jc w:val="both"/>
      </w:pPr>
      <w:r w:rsidRPr="007419AA">
        <w:t>Gölbaşı İlçesi, İncek Mahallesi ​111414/1 ve 111415/1 parsellere ilişkin 1/5000 ölçekli nazım ve 1/1000 ölçekli uygulama imar planı değişikliğinin onaylanmasına ilişkin Ankara Büyükşehir Belediye Meclisi'nin 13.05.2016 tarih ve 991 kararının iptali istemiyle Mimarlar Odası  tarafından İdaremiz aleyhine açılan davada dava konusu işlemin iptal edilmesine yönelik Ankara 10.İdare Mahkemesi'nin 17/11/2017 günlü, E:2016/3252, K:2017/3149 sayılı kararına karşı yapılan istinaf başvurusunun reddine ilişkin Ankara Bölge İdare Mahkemesi 5. İdari Dava Dairesi'nin 22.05.2018 tarih ve E:2018/389, K:2018/739 sayılı kararının, Danıştay Altıncı Dairesi'nin 11.02.2019 tarih ve E:2018/577, K:2019/507 sayılı kararıyla bozulması üzerine istinaf başvurusunun yeniden görüşüldüğü Ankara Bölge İdare Mahkemesi 5. İdari Dava Dairesi'nin 26.11.2020 tarih ve E:2019/767, K:2020/1137 sayılı kararıyla istinaf başvurusunun gerekçeli olarak yeniden reddedilmesine ilişkin kararının da Danıştay Altıncı Dairesinin 25/01/2022 günlü, E:2021/3594, K:2022/568 kararıyla tekrardan bozulması üzerine,</w:t>
      </w:r>
    </w:p>
    <w:p w:rsidR="00EA7A54" w:rsidRDefault="00EA7A54" w:rsidP="00EA7A54">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A7A54" w:rsidRPr="002D00A5" w:rsidTr="00880662">
        <w:trPr>
          <w:trHeight w:val="1008"/>
        </w:trPr>
        <w:tc>
          <w:tcPr>
            <w:tcW w:w="3510" w:type="dxa"/>
          </w:tcPr>
          <w:p w:rsidR="00EA7A54" w:rsidRPr="002D00A5" w:rsidRDefault="00EA7A54" w:rsidP="00880662">
            <w:pPr>
              <w:ind w:right="-1"/>
              <w:jc w:val="center"/>
            </w:pPr>
            <w:r w:rsidRPr="002D00A5">
              <w:lastRenderedPageBreak/>
              <w:t>T.C.</w:t>
            </w:r>
          </w:p>
          <w:p w:rsidR="00EA7A54" w:rsidRPr="002D00A5" w:rsidRDefault="00EA7A54" w:rsidP="00880662">
            <w:pPr>
              <w:ind w:right="-1"/>
              <w:jc w:val="center"/>
            </w:pPr>
            <w:r w:rsidRPr="002D00A5">
              <w:t>ANKARA BÜYÜKŞEHİR</w:t>
            </w:r>
          </w:p>
          <w:p w:rsidR="00EA7A54" w:rsidRPr="002D00A5" w:rsidRDefault="00EA7A54" w:rsidP="00880662">
            <w:pPr>
              <w:ind w:right="-1"/>
              <w:jc w:val="center"/>
            </w:pPr>
            <w:r w:rsidRPr="002D00A5">
              <w:t>BELEDİYE MECLİSİ</w:t>
            </w:r>
          </w:p>
        </w:tc>
      </w:tr>
    </w:tbl>
    <w:p w:rsidR="00EA7A54" w:rsidRDefault="00EA7A54" w:rsidP="00EA7A54">
      <w:pPr>
        <w:tabs>
          <w:tab w:val="left" w:pos="1935"/>
          <w:tab w:val="left" w:pos="9356"/>
        </w:tabs>
        <w:ind w:right="-1"/>
        <w:jc w:val="both"/>
      </w:pPr>
    </w:p>
    <w:p w:rsidR="00EA7A54" w:rsidRDefault="00EA7A54" w:rsidP="00EA7A54">
      <w:pPr>
        <w:tabs>
          <w:tab w:val="left" w:pos="1935"/>
          <w:tab w:val="left" w:pos="9356"/>
        </w:tabs>
        <w:ind w:right="-1"/>
        <w:jc w:val="both"/>
      </w:pPr>
    </w:p>
    <w:p w:rsidR="00EA7A54" w:rsidRDefault="00EA7A54" w:rsidP="00EA7A54">
      <w:pPr>
        <w:ind w:right="-1"/>
        <w:jc w:val="both"/>
      </w:pPr>
      <w:r>
        <w:t>Karar No: 1715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EA7A54" w:rsidRDefault="00EA7A54" w:rsidP="00EA7A54">
      <w:pPr>
        <w:jc w:val="center"/>
      </w:pPr>
    </w:p>
    <w:p w:rsidR="00EA7A54" w:rsidRDefault="00EA7A54" w:rsidP="00EA7A54">
      <w:pPr>
        <w:jc w:val="center"/>
      </w:pPr>
      <w:r>
        <w:t>-2-</w:t>
      </w:r>
    </w:p>
    <w:p w:rsidR="00EA7A54" w:rsidRDefault="00EA7A54" w:rsidP="00EA7A54">
      <w:pPr>
        <w:ind w:firstLine="708"/>
        <w:jc w:val="both"/>
      </w:pPr>
    </w:p>
    <w:p w:rsidR="00EA7A54" w:rsidRDefault="00EA7A54" w:rsidP="00EA7A54">
      <w:pPr>
        <w:jc w:val="both"/>
      </w:pPr>
      <w:r w:rsidRPr="007419AA">
        <w:t>Ankara Bölge İdare Mahkemesi 5. İdari Dava Dairesi'nin E:2022/611 K:2023/1977 sayılı kararı ile dava konusu işlemin iptali yolunda 10. İdare Mahkemesi'nce verilen 17/11/2017 günlü, E:2016/3252, K:2017/3149 sayılı kararın KALDIRILMASINA, esastan incelenen davanın REDDİNE  karar verildiği ve bu karara karşı davacı tarafından yapılan temyiz başvurusunun görüşüldüğü Danıştay Altıncı Dairesinin 04/04/2024 günlü  E:2024/1215 K:2024/2175 sayılı kararıyla da "..Ankara Bölge İdare Mahkemesi 5. İdari Dava Dairesince verilen 02/11/2023 tarihli, E:2022/611, K:2023/1977 sayılı karar ve dayandığı gerekçe hukuk ve usule uygun olup bozulmasını gerektirecek bir sebep bulunmadığından, anılan kararın ONANMASINA" kesin olarak karar verildiğinden imar planı değişiklik teklifine konu Ankara Büyükşehir Belediye Meclisinin 13.05.2016 gün ve 991 sayılı kararı ile onaylı 1/1000 ölçekli uygulama imar planı değişikliğinin yürürlükte olduğu, yapı yüksekliğine ilişkin 1 no</w:t>
      </w:r>
      <w:r>
        <w:t>.</w:t>
      </w:r>
      <w:r w:rsidRPr="007419AA">
        <w:t>lu plan notunun "1) Konut alanlarında Emsal=2.00 Yençok=Serbesttir. Yapılarda zemin katları (±1.50) mt</w:t>
      </w:r>
      <w:r>
        <w:t>.</w:t>
      </w:r>
      <w:r w:rsidRPr="007419AA">
        <w:t xml:space="preserve"> kotunda yapılabilir." şeklinde, okul yapım t</w:t>
      </w:r>
      <w:r>
        <w:t>a</w:t>
      </w:r>
      <w:r w:rsidRPr="007419AA">
        <w:t>ahhüdüne ilişkin 18 no</w:t>
      </w:r>
      <w:r>
        <w:t>.</w:t>
      </w:r>
      <w:r w:rsidRPr="007419AA">
        <w:t>lu plan notunun ise "18) Ankara 35. Noterliği 05/08/2015 gün 24533 sayılı eş zamanlı iskan ruhsatını almadan büyükşehir belediyesi yada ilgili kamu kuruluşunun sağlayacağı yapısı tamamlanmış imarlı bir eğitim parseli üzerine M.E.B standart tip projeleri 32 derslikli tefrişsiz bir okulu bedelsiz bağış yolu anahtar teslim yaparak ilgili kuruma teslim edecektir." şeklinde olduğu,</w:t>
      </w:r>
    </w:p>
    <w:p w:rsidR="00EA7A54" w:rsidRDefault="00EA7A54" w:rsidP="00EA7A54">
      <w:pPr>
        <w:jc w:val="both"/>
      </w:pPr>
    </w:p>
    <w:p w:rsidR="00EA7A54" w:rsidRDefault="00EA7A54" w:rsidP="00EA7A54">
      <w:pPr>
        <w:ind w:firstLine="708"/>
        <w:jc w:val="both"/>
      </w:pPr>
      <w:r w:rsidRPr="00984229">
        <w:t>Ankara Büyükşehir Belediye Meclisinin 13.05.2016 gün ve 991 sayılı Kararıyla onaylanan 1/1000 ölçekli Uygulama İmar Planı Değişikliği doğrultusunda imar uygulamasının Başkanlığımız Evrakının 28.07.2025 gün ve 935256 sayılı dilekçe ile sunulduğu ancak İmar Uygulaması teklifinin (Parselasyon Planı) Belediyemiz Encümenince henüz karara bağlanmadığı,</w:t>
      </w:r>
    </w:p>
    <w:p w:rsidR="00EA7A54" w:rsidRDefault="00EA7A54" w:rsidP="00EA7A54">
      <w:pPr>
        <w:ind w:firstLine="708"/>
        <w:jc w:val="both"/>
      </w:pPr>
    </w:p>
    <w:p w:rsidR="00EA7A54" w:rsidRDefault="00EA7A54" w:rsidP="00EA7A54">
      <w:pPr>
        <w:ind w:firstLine="708"/>
        <w:jc w:val="both"/>
      </w:pPr>
      <w:r w:rsidRPr="007419AA">
        <w:t>Ankara 35. Noterliğinde 05.08.2015 tarih 24533 numara ile düzenlenen taahhütname ile "..111414 ada,</w:t>
      </w:r>
      <w:r>
        <w:t xml:space="preserve"> 1</w:t>
      </w:r>
      <w:r w:rsidRPr="007419AA">
        <w:t xml:space="preserve"> no</w:t>
      </w:r>
      <w:r>
        <w:t>.</w:t>
      </w:r>
      <w:r w:rsidRPr="007419AA">
        <w:t>lu parsel, 111415 ada,</w:t>
      </w:r>
      <w:r>
        <w:t xml:space="preserve"> 1</w:t>
      </w:r>
      <w:r w:rsidRPr="007419AA">
        <w:t xml:space="preserve"> no</w:t>
      </w:r>
      <w:r>
        <w:t>.</w:t>
      </w:r>
      <w:r w:rsidRPr="007419AA">
        <w:t>lu parsel ve 118320 ada,</w:t>
      </w:r>
      <w:r>
        <w:t xml:space="preserve"> 1</w:t>
      </w:r>
      <w:r w:rsidRPr="007419AA">
        <w:t xml:space="preserve"> no</w:t>
      </w:r>
      <w:r>
        <w:t>.</w:t>
      </w:r>
      <w:r w:rsidRPr="007419AA">
        <w:t>lu parsellere ilişkin hazırlanmış olan Emsal=2.00,Yençok=Serbest, Konut Alanı tanımlı imar planı değişikliğinin Büyükşehir Belediye Meclisi tarafından onaylanarak inşaat ruhsatlarının alınması sonucunda yeni imar haklarına göre inşaatlarla Eşzamanlı iskan ruhsatlarını almadan Büyükşehir Belediyesi yada ilgili kamu kuruluşunun sağlayacağı altyapısı tamamlanmış imarlı bir eğitim parseli üzerine M.E.B. Standart Tip Projelerinden (32 Derslikli) teşrifsiz bir okulu bedelsiz bağış yolu ile anahtar teslimi yaparak ilgili kuruma teslim etmeyi kabul, beyan ve taahhüt ederim." şeklinde parsel maliki kooperatif tarafından taahhüttün</w:t>
      </w:r>
      <w:r>
        <w:t xml:space="preserve"> dosyasında bulunduğu,</w:t>
      </w:r>
    </w:p>
    <w:p w:rsidR="00EA7A54" w:rsidRDefault="00EA7A54" w:rsidP="00EA7A54">
      <w:pPr>
        <w:ind w:firstLine="708"/>
        <w:jc w:val="both"/>
      </w:pPr>
    </w:p>
    <w:p w:rsidR="00EA7A54" w:rsidRDefault="00EA7A54" w:rsidP="00EA7A54">
      <w:pPr>
        <w:ind w:firstLine="708"/>
        <w:jc w:val="both"/>
      </w:pPr>
      <w:r w:rsidRPr="007419AA">
        <w:t>Ayrıca, Ankara 12. Noterliğinde 14.08.2025 tarih ve 49965 numara ile düzenlenen güncel taahhütname ile "...111414/1, 111415/1, 118320/1 ada/parsellere ilişkin Ankara Büyükşehir Belediye Meclisi'nin 13.052016 tarih ve 991 saydı kara</w:t>
      </w:r>
      <w:r>
        <w:t>rı</w:t>
      </w:r>
      <w:r w:rsidRPr="007419AA">
        <w:t xml:space="preserve"> ile onaylanan 1/5000 ölçekli Nazım İmar Planı ve 1/1000 ölçekli Uygulama İmar Planı değişikliğine İstinaden; Emsal:2.00, Yençok: Serbest, Konut Alanı tanımlı alanda, inşaat ruhsatlarının alınması sonucunda, Büyükşehir Belediyesi ya da ilgili kamu kuruluşunun sağlayacağı altyapısı tamamlanmış imarlı bir eğitim parseli üzerine M.E.B Standart Tip Projelerinden 32 derslikli tefrişsiz bir okul veya okulun muadil inşaat alanlı kapalı spor salonu, aile yaşam ve gençlik merkezi vb. kamusal yapılar, plan değişikliğine konu alandaki yeni imar haklarına göre, yapılarla eş zamanlı, iskan ruhsatlarını almadan, tarafımızca yapılacak olup, ilgili kuruma anahtar teslimi olarak, bedelsiz bağış yolu ile teslim edilece</w:t>
      </w:r>
      <w:r>
        <w:t>ktir.</w:t>
      </w:r>
    </w:p>
    <w:p w:rsidR="00EA7A54" w:rsidRDefault="00EA7A54" w:rsidP="00EA7A54">
      <w:pPr>
        <w:ind w:firstLine="708"/>
        <w:jc w:val="both"/>
      </w:pPr>
    </w:p>
    <w:p w:rsidR="00EA7A54" w:rsidRDefault="00EA7A54" w:rsidP="00EA7A5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A7A54" w:rsidRPr="002D00A5" w:rsidTr="00880662">
        <w:trPr>
          <w:trHeight w:val="1008"/>
        </w:trPr>
        <w:tc>
          <w:tcPr>
            <w:tcW w:w="3510" w:type="dxa"/>
          </w:tcPr>
          <w:p w:rsidR="00EA7A54" w:rsidRPr="002D00A5" w:rsidRDefault="00EA7A54" w:rsidP="00880662">
            <w:pPr>
              <w:ind w:right="-1"/>
              <w:jc w:val="center"/>
            </w:pPr>
            <w:r w:rsidRPr="002D00A5">
              <w:t>T.C.</w:t>
            </w:r>
          </w:p>
          <w:p w:rsidR="00EA7A54" w:rsidRPr="002D00A5" w:rsidRDefault="00EA7A54" w:rsidP="00880662">
            <w:pPr>
              <w:ind w:right="-1"/>
              <w:jc w:val="center"/>
            </w:pPr>
            <w:r w:rsidRPr="002D00A5">
              <w:t>ANKARA BÜYÜKŞEHİR</w:t>
            </w:r>
          </w:p>
          <w:p w:rsidR="00EA7A54" w:rsidRPr="002D00A5" w:rsidRDefault="00EA7A54" w:rsidP="00880662">
            <w:pPr>
              <w:ind w:right="-1"/>
              <w:jc w:val="center"/>
            </w:pPr>
            <w:r w:rsidRPr="002D00A5">
              <w:t>BELEDİYE MECLİSİ</w:t>
            </w:r>
          </w:p>
        </w:tc>
      </w:tr>
    </w:tbl>
    <w:p w:rsidR="00EA7A54" w:rsidRDefault="00EA7A54" w:rsidP="00EA7A54">
      <w:pPr>
        <w:tabs>
          <w:tab w:val="left" w:pos="1935"/>
          <w:tab w:val="left" w:pos="9356"/>
        </w:tabs>
        <w:ind w:right="-1"/>
        <w:jc w:val="both"/>
      </w:pPr>
    </w:p>
    <w:p w:rsidR="00EA7A54" w:rsidRDefault="00EA7A54" w:rsidP="00EA7A54">
      <w:pPr>
        <w:tabs>
          <w:tab w:val="left" w:pos="1935"/>
          <w:tab w:val="left" w:pos="9356"/>
        </w:tabs>
        <w:ind w:right="-1"/>
        <w:jc w:val="both"/>
      </w:pPr>
    </w:p>
    <w:p w:rsidR="00EA7A54" w:rsidRDefault="00EA7A54" w:rsidP="00EA7A54">
      <w:pPr>
        <w:ind w:right="-1"/>
        <w:jc w:val="both"/>
      </w:pPr>
      <w:r>
        <w:t>Karar No: 1715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EA7A54" w:rsidRDefault="00EA7A54" w:rsidP="00EA7A54">
      <w:pPr>
        <w:jc w:val="center"/>
      </w:pPr>
    </w:p>
    <w:p w:rsidR="00EA7A54" w:rsidRDefault="00EA7A54" w:rsidP="00EA7A54">
      <w:pPr>
        <w:jc w:val="center"/>
      </w:pPr>
    </w:p>
    <w:p w:rsidR="00EA7A54" w:rsidRDefault="00EA7A54" w:rsidP="00EA7A54">
      <w:pPr>
        <w:jc w:val="center"/>
      </w:pPr>
      <w:r>
        <w:t>-3-</w:t>
      </w:r>
    </w:p>
    <w:p w:rsidR="00EA7A54" w:rsidRDefault="00EA7A54" w:rsidP="00EA7A54">
      <w:pPr>
        <w:ind w:firstLine="708"/>
        <w:jc w:val="both"/>
      </w:pPr>
    </w:p>
    <w:p w:rsidR="00EA7A54" w:rsidRDefault="00EA7A54" w:rsidP="00EA7A54">
      <w:pPr>
        <w:ind w:firstLine="708"/>
        <w:jc w:val="both"/>
      </w:pPr>
    </w:p>
    <w:p w:rsidR="00EA7A54" w:rsidRDefault="00EA7A54" w:rsidP="00EA7A54">
      <w:pPr>
        <w:ind w:firstLine="708"/>
        <w:jc w:val="both"/>
      </w:pPr>
    </w:p>
    <w:p w:rsidR="00EA7A54" w:rsidRDefault="00EA7A54" w:rsidP="00EA7A54">
      <w:pPr>
        <w:ind w:firstLine="708"/>
        <w:jc w:val="both"/>
      </w:pPr>
      <w:r w:rsidRPr="007419AA">
        <w:t>Söz konusu plan hükmü kapsamında bu kamu yapılarının yapımına, düzenleme sını</w:t>
      </w:r>
      <w:r>
        <w:t>rı</w:t>
      </w:r>
      <w:r w:rsidRPr="007419AA">
        <w:t xml:space="preserve"> içindeki mülkiyetlerimiz oranında katılım sağlayacağımızı kabul ve taahhüt ederiz.</w:t>
      </w:r>
    </w:p>
    <w:p w:rsidR="00EA7A54" w:rsidRDefault="00EA7A54" w:rsidP="00EA7A54">
      <w:pPr>
        <w:ind w:firstLine="708"/>
        <w:jc w:val="both"/>
      </w:pPr>
    </w:p>
    <w:p w:rsidR="00EA7A54" w:rsidRDefault="00EA7A54" w:rsidP="00EA7A54">
      <w:pPr>
        <w:ind w:firstLine="708"/>
        <w:jc w:val="both"/>
      </w:pPr>
      <w:r w:rsidRPr="007419AA">
        <w:t>Daha önce bu konu ile ilgili düzenlenen Ankara 35. noterliğinin 24533 yevmiye no</w:t>
      </w:r>
      <w:r>
        <w:t>.</w:t>
      </w:r>
      <w:r w:rsidRPr="007419AA">
        <w:t>lu  05.08.2015 tarihli taahhütname tarafımızca iptal edilmiş olup yukarıda yazmış olduğumuz taahhüdün geçerliliğini kabul ve beyan ederiz'' şeklinde parsel maliki kooperatif tarafından verilen taahhüdünde dosyasına ayrıca sunulduğu,</w:t>
      </w:r>
    </w:p>
    <w:p w:rsidR="00EA7A54" w:rsidRDefault="00EA7A54" w:rsidP="00EA7A54">
      <w:pPr>
        <w:ind w:firstLine="708"/>
        <w:jc w:val="both"/>
      </w:pPr>
    </w:p>
    <w:p w:rsidR="00EA7A54" w:rsidRPr="00984229" w:rsidRDefault="00EA7A54" w:rsidP="00EA7A54">
      <w:pPr>
        <w:ind w:firstLine="708"/>
        <w:jc w:val="both"/>
        <w:rPr>
          <w:b/>
        </w:rPr>
      </w:pPr>
      <w:r w:rsidRPr="00984229">
        <w:rPr>
          <w:b/>
        </w:rPr>
        <w:t>Plan Açıklama Raporunda özetle;</w:t>
      </w:r>
    </w:p>
    <w:p w:rsidR="00EA7A54" w:rsidRDefault="00EA7A54" w:rsidP="00EA7A54">
      <w:pPr>
        <w:ind w:firstLine="708"/>
        <w:jc w:val="both"/>
      </w:pPr>
      <w:r w:rsidRPr="007419AA">
        <w:t>Ankara Büyükşehir Belediye Meclisinin  13.05.2016 gün ve 991  sayılı Kararıyla tadilen onaylanan 1/1000 ölçekli Uygulama İmar Planı Değişikliğinde E=2 yapılaşma koşulu ile tanımlı konut alanında ''Yençok = Serbest'' olan yapı yüksekliği kararının, 3194 sayılı İmar Kanunun 8. Maddesinde belirtilen ''…mer’i imar planlarında "Yençok:Serbest" olarak belirlenmiş yükseklikler; emsal değerde değişiklik yapılmaksızın çevredeki mevcut teşekküller ve siluet dikkate alınarak, imar planı değişiklikleri ve revizyonları yapılmak suretiyle ilgili idare meclis kararı ile belirlenir…''  hükmü gereği yapı yükseklik kararının ''Yençok=28 Kat'' olarak yeniden düzenlendiği ve söz konusu alanın yakın çevresine ilişkin kat analizinde 111422 ada 1 parselde Yençok=31 kat, 123110 ada 1 parselde Yençok= 25 kat olarak belirlendiği,</w:t>
      </w:r>
    </w:p>
    <w:p w:rsidR="00EA7A54" w:rsidRDefault="00EA7A54" w:rsidP="00EA7A54">
      <w:pPr>
        <w:ind w:firstLine="708"/>
        <w:jc w:val="both"/>
      </w:pPr>
    </w:p>
    <w:p w:rsidR="00EA7A54" w:rsidRPr="00984229" w:rsidRDefault="00EA7A54" w:rsidP="00EA7A54">
      <w:pPr>
        <w:ind w:firstLine="708"/>
        <w:jc w:val="both"/>
        <w:rPr>
          <w:b/>
        </w:rPr>
      </w:pPr>
      <w:r w:rsidRPr="00984229">
        <w:rPr>
          <w:b/>
        </w:rPr>
        <w:t>1/1000 ölçekli Uygulama İmar Plan Değişikliği Teklifinde; </w:t>
      </w:r>
    </w:p>
    <w:p w:rsidR="00EA7A54" w:rsidRDefault="00EA7A54" w:rsidP="00EA7A54">
      <w:pPr>
        <w:ind w:firstLine="708"/>
        <w:jc w:val="both"/>
      </w:pPr>
      <w:r w:rsidRPr="007419AA">
        <w:t>İncek Mahallesi 111414/1 ve 111415/1 ada/parseller ile bu adalar arasındaki yolu kapsayan, Ankara Büyükşehir Belediye Meclisinin 13.05.2016 gün ve 991  sayılı Kararıyla yapı yoğunluğu E=2 olarak tanımlanan konut alanında Yençok=Serbest olan yapı yüksekliği kararının Yençok=28 kat olarak teklif edildiği, 1 no</w:t>
      </w:r>
      <w:r>
        <w:t>.</w:t>
      </w:r>
      <w:r w:rsidRPr="007419AA">
        <w:t>lu plan notunda da bu doğrultuda değişiklik yapıldığı, plan değişikliği teklifinde sadece yapı yükseklik kararı ile ilgili kısımların plan değişikliği sınırları içinde</w:t>
      </w:r>
      <w:r>
        <w:t xml:space="preserve"> gösterildiği,</w:t>
      </w:r>
    </w:p>
    <w:p w:rsidR="00EA7A54" w:rsidRDefault="00EA7A54" w:rsidP="00EA7A54">
      <w:pPr>
        <w:ind w:firstLine="708"/>
        <w:jc w:val="both"/>
      </w:pPr>
    </w:p>
    <w:p w:rsidR="00EA7A54" w:rsidRPr="00984229" w:rsidRDefault="00EA7A54" w:rsidP="00EA7A54">
      <w:pPr>
        <w:ind w:firstLine="708"/>
        <w:jc w:val="both"/>
        <w:rPr>
          <w:b/>
        </w:rPr>
      </w:pPr>
      <w:r w:rsidRPr="00984229">
        <w:rPr>
          <w:b/>
        </w:rPr>
        <w:t>Başkanlığımızca yapılan değerlendirmede,</w:t>
      </w:r>
    </w:p>
    <w:p w:rsidR="00EA7A54" w:rsidRDefault="00EA7A54" w:rsidP="00EA7A54">
      <w:pPr>
        <w:ind w:firstLine="708"/>
        <w:jc w:val="both"/>
      </w:pPr>
      <w:r w:rsidRPr="007419AA">
        <w:t>3194 sayılı İmar Kanunun 8.Maddesinde belirtilen ''…mer’i imar planlarında "Yençok:Serbest" olarak belirlenmiş yükseklikler; emsal değerde değişiklik yapılmaksızın çevredeki mevcut teşekküller ve siluet dikkate alınarak, imar planı değişiklikleri ve revizyonları yapılmak suretiyle ilgili idare meclis kararı ile belirlenir…''  hükmü gereği imar planında  Yençok:Serbest olan yapı yüksekliği kararının belirlenmesin</w:t>
      </w:r>
      <w:r>
        <w:t>in yasal bir zorunluluk olduğu,</w:t>
      </w:r>
    </w:p>
    <w:p w:rsidR="00EA7A54" w:rsidRDefault="00EA7A54" w:rsidP="00EA7A54">
      <w:pPr>
        <w:ind w:firstLine="708"/>
        <w:jc w:val="both"/>
      </w:pPr>
    </w:p>
    <w:p w:rsidR="00EA7A54" w:rsidRDefault="00EA7A54" w:rsidP="00EA7A54">
      <w:pPr>
        <w:ind w:firstLine="708"/>
        <w:jc w:val="both"/>
      </w:pPr>
      <w:r w:rsidRPr="007419AA">
        <w:t>Teklife konu imar planı açıklama raporunda söz konusu alanın yakın çevresine ilişkin Başkanlığımızca yapılan incelemeler neticesinde İncek Mahallesi 111414/1 ve 111415/1 ada/parsellerin yakın çevresinde genel olarak E=0.30 Hmax=6.50 metre yapılaşma koş</w:t>
      </w:r>
      <w:r>
        <w:t>ullu imar adalarının bulunduğu,</w:t>
      </w:r>
    </w:p>
    <w:p w:rsidR="00EA7A54" w:rsidRDefault="00EA7A54" w:rsidP="00EA7A54">
      <w:pPr>
        <w:ind w:firstLine="708"/>
        <w:jc w:val="both"/>
      </w:pPr>
    </w:p>
    <w:p w:rsidR="00EA7A54" w:rsidRDefault="00EA7A54" w:rsidP="00EA7A54">
      <w:pPr>
        <w:ind w:firstLine="708"/>
        <w:jc w:val="both"/>
      </w:pPr>
    </w:p>
    <w:p w:rsidR="00EA7A54" w:rsidRDefault="00EA7A54" w:rsidP="00EA7A5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A7A54" w:rsidRPr="002D00A5" w:rsidTr="00880662">
        <w:trPr>
          <w:trHeight w:val="1008"/>
        </w:trPr>
        <w:tc>
          <w:tcPr>
            <w:tcW w:w="3510" w:type="dxa"/>
          </w:tcPr>
          <w:p w:rsidR="00EA7A54" w:rsidRPr="002D00A5" w:rsidRDefault="00EA7A54" w:rsidP="00880662">
            <w:pPr>
              <w:ind w:right="-1"/>
              <w:jc w:val="center"/>
            </w:pPr>
            <w:r w:rsidRPr="002D00A5">
              <w:t>T.C.</w:t>
            </w:r>
          </w:p>
          <w:p w:rsidR="00EA7A54" w:rsidRPr="002D00A5" w:rsidRDefault="00EA7A54" w:rsidP="00880662">
            <w:pPr>
              <w:ind w:right="-1"/>
              <w:jc w:val="center"/>
            </w:pPr>
            <w:r w:rsidRPr="002D00A5">
              <w:t>ANKARA BÜYÜKŞEHİR</w:t>
            </w:r>
          </w:p>
          <w:p w:rsidR="00EA7A54" w:rsidRPr="002D00A5" w:rsidRDefault="00EA7A54" w:rsidP="00880662">
            <w:pPr>
              <w:ind w:right="-1"/>
              <w:jc w:val="center"/>
            </w:pPr>
            <w:r w:rsidRPr="002D00A5">
              <w:t>BELEDİYE MECLİSİ</w:t>
            </w:r>
          </w:p>
        </w:tc>
      </w:tr>
    </w:tbl>
    <w:p w:rsidR="00EA7A54" w:rsidRDefault="00EA7A54" w:rsidP="00EA7A54">
      <w:pPr>
        <w:tabs>
          <w:tab w:val="left" w:pos="1935"/>
          <w:tab w:val="left" w:pos="9356"/>
        </w:tabs>
        <w:ind w:right="-1"/>
        <w:jc w:val="both"/>
      </w:pPr>
    </w:p>
    <w:p w:rsidR="00EA7A54" w:rsidRDefault="00EA7A54" w:rsidP="00EA7A54">
      <w:pPr>
        <w:tabs>
          <w:tab w:val="left" w:pos="1935"/>
          <w:tab w:val="left" w:pos="9356"/>
        </w:tabs>
        <w:ind w:right="-1"/>
        <w:jc w:val="both"/>
      </w:pPr>
    </w:p>
    <w:p w:rsidR="00EA7A54" w:rsidRDefault="00EA7A54" w:rsidP="00EA7A54">
      <w:pPr>
        <w:ind w:right="-1"/>
        <w:jc w:val="both"/>
      </w:pPr>
      <w:r>
        <w:t>Karar No: 1715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EA7A54" w:rsidRDefault="00EA7A54" w:rsidP="00EA7A54">
      <w:pPr>
        <w:jc w:val="center"/>
      </w:pPr>
    </w:p>
    <w:p w:rsidR="00EA7A54" w:rsidRDefault="00EA7A54" w:rsidP="00EA7A54">
      <w:pPr>
        <w:jc w:val="center"/>
      </w:pPr>
    </w:p>
    <w:p w:rsidR="00EA7A54" w:rsidRDefault="00EA7A54" w:rsidP="00EA7A54">
      <w:pPr>
        <w:jc w:val="center"/>
      </w:pPr>
      <w:r>
        <w:t>-4-</w:t>
      </w:r>
    </w:p>
    <w:p w:rsidR="00EA7A54" w:rsidRDefault="00EA7A54" w:rsidP="00EA7A54">
      <w:pPr>
        <w:jc w:val="both"/>
      </w:pPr>
    </w:p>
    <w:p w:rsidR="00EA7A54" w:rsidRDefault="00EA7A54" w:rsidP="00EA7A54">
      <w:pPr>
        <w:jc w:val="both"/>
      </w:pPr>
    </w:p>
    <w:p w:rsidR="00EA7A54" w:rsidRDefault="00EA7A54" w:rsidP="00EA7A54">
      <w:pPr>
        <w:jc w:val="both"/>
      </w:pPr>
    </w:p>
    <w:p w:rsidR="00EA7A54" w:rsidRDefault="00EA7A54" w:rsidP="00EA7A54">
      <w:pPr>
        <w:ind w:firstLine="708"/>
        <w:jc w:val="both"/>
      </w:pPr>
      <w:r w:rsidRPr="007419AA">
        <w:t>Bununla birlikte, söz konusu alanın 185 metre kuzeyinde yer alan 111282 ada 8 parsel ile 150 metre güneydoğusunda yer alan 123110 ada 1 parsele ilişkin Yençok=Serbest olan yapı yüksekliği kararının Ankara Büyükşehir Belediye Meclisi'nin 11.06.2024 gün ve 614 sayılı kararıyla Yençok=25 Kat olarak belirlendiği, yine plan değişiklik teklifine konu alanın yaklaşık 300 metre güneybatısında yer alan 123109 ada 1 parselin Yençok=Serbest olan yapı yüksekliği kararının da Ankara Büyükşehir Belediye Meclisi'nin 14.01.2025 gün ve 38 sayılı kararıyla Yençok=22 Kat olarak belirlendiği hususları tespit edilmiş olup yapı yüksekliğinin belirlenmesi içerikli sunulan 1/1000 ölçekli uygulama imar planı değişiklik teklifinin çevre silüeti de dikkate alınarak ilgili mevzuat hükmü gereği Belediyemiz Meclisince karara bağlanması gerektiği görüş ve sonucuna va</w:t>
      </w:r>
      <w:r>
        <w:t>rıldığı,</w:t>
      </w:r>
    </w:p>
    <w:p w:rsidR="00EA7A54" w:rsidRDefault="00EA7A54" w:rsidP="00EA7A54">
      <w:pPr>
        <w:ind w:firstLine="708"/>
        <w:jc w:val="both"/>
      </w:pPr>
    </w:p>
    <w:p w:rsidR="00FA047F" w:rsidRDefault="00EA7A54" w:rsidP="009B2DBB">
      <w:pPr>
        <w:ind w:firstLine="708"/>
        <w:jc w:val="both"/>
      </w:pPr>
      <w:r>
        <w:t>Bu nedenle; Gölbaşı İlçesi</w:t>
      </w:r>
      <w:r w:rsidRPr="007419AA">
        <w:t xml:space="preserve"> İncek Mah</w:t>
      </w:r>
      <w:r>
        <w:t xml:space="preserve">allesi 111414/1 ve 111415/1 ada </w:t>
      </w:r>
      <w:r w:rsidRPr="007419AA">
        <w:t xml:space="preserve">parsellerde yapı yüksekliği belirlenmesine yönelik 1/1000 </w:t>
      </w:r>
      <w:r>
        <w:t xml:space="preserve">ölçekli </w:t>
      </w:r>
      <w:r w:rsidRPr="007419AA">
        <w:t>uygulama imar planı değişikliği teklifinin</w:t>
      </w:r>
      <w:r>
        <w:t xml:space="preserve"> 3194 sayılı İmar Kanununun ilgili hükümleri ve taşınmazın mahkeme kararı ile kazanılmış hak niteliğinde olan emsal değerine göre, çevresindeki benzer emsalde taşınmazlarla siluet ilişkisi de dikkate alınarak, yüksekliğin “25 kat” olarak belirlenmesi, ayrıca “Ankara 35.Noterliğinde 05.08.2015 tarih 24533 numara ile düzenlenen taahhütnameye” dair 18 no.lu plan notunun, “Ankara 12.Noterliğinde 14.08.2025 tarih 49965 numara ile düzenlenen güncel taahhütnameye” göre “Büyükşehir Belediyesi ya da ilgili kamu kuruluşunun sağlayacağı altyapısı tamamlanmış imarlı bir eğitim parseli üzerine MEB Standart Tip Projelerinden 32 derslikli tefrişsiz bir okul veya okulun muadil inşaat alanlı kapalı spor salonu, aile yaşam ve gençlik merkezi vb. kamusal yapılar, plan değişikliğine konu alandaki yeni imar haklarına göre, yapılarla eş zamanlı, iskan ruhsatlarını almadan, yapılacak olup, ilgili kuruma anahtar teslimi olarak bedelsiz bağış yolu ile teslim edilecektir. Şeklinde düzenlenmesi ve söz konusu plan notu ve taahhüdünü ilgili taşınmazın tapu sicilinin beyanlar hanesine işlenmesi suretiyle “tadilen onayı”na </w:t>
      </w:r>
      <w:r w:rsidR="00FA047F" w:rsidRPr="00896330">
        <w:t>ilişkin İmar ve Bayındırlık Komisyonu Raporu</w:t>
      </w:r>
      <w:r w:rsidR="00FA047F">
        <w:t xml:space="preserve"> </w:t>
      </w:r>
      <w:r w:rsidR="00FA047F" w:rsidRPr="00047CD3">
        <w:t xml:space="preserve">oylanarak </w:t>
      </w:r>
      <w:r w:rsidRPr="00EA7A54">
        <w:t>MHP ve BBP Parti gruplarının ret oylarına karşı oyçokluğu ile kabul edildi.</w:t>
      </w:r>
    </w:p>
    <w:p w:rsidR="00B71D18" w:rsidRDefault="00B71D18" w:rsidP="00FA047F">
      <w:pPr>
        <w:ind w:firstLine="708"/>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CEE"/>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3D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37A"/>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DBB"/>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B94"/>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A54"/>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47F"/>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E59A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63220-D714-43FF-93FE-1DB5C904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1489</Words>
  <Characters>10778</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2025-10-15T08:37:00Z</cp:lastPrinted>
  <dcterms:created xsi:type="dcterms:W3CDTF">2025-11-14T08:06:00Z</dcterms:created>
  <dcterms:modified xsi:type="dcterms:W3CDTF">2025-11-14T11:03:00Z</dcterms:modified>
</cp:coreProperties>
</file>