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703" w:rsidRDefault="00621703" w:rsidP="00481184">
      <w:pPr>
        <w:jc w:val="both"/>
      </w:pPr>
    </w:p>
    <w:p w:rsidR="004620EB" w:rsidRDefault="004620EB" w:rsidP="00481184">
      <w:pPr>
        <w:jc w:val="both"/>
      </w:pPr>
    </w:p>
    <w:p w:rsidR="0077160C" w:rsidRDefault="005C0890" w:rsidP="00481184">
      <w:pPr>
        <w:jc w:val="center"/>
      </w:pPr>
      <w:r w:rsidRPr="002D00A5">
        <w:t>K A R A R</w:t>
      </w:r>
    </w:p>
    <w:p w:rsidR="00FD16BD" w:rsidRDefault="00FD16BD" w:rsidP="00481184">
      <w:pPr>
        <w:jc w:val="center"/>
      </w:pPr>
    </w:p>
    <w:p w:rsidR="00EC2401" w:rsidRDefault="00EC2401" w:rsidP="00481184"/>
    <w:p w:rsidR="00CE127F" w:rsidRDefault="00CE127F" w:rsidP="00481184"/>
    <w:p w:rsidR="004168F8" w:rsidRDefault="004620EB" w:rsidP="004168F8">
      <w:pPr>
        <w:ind w:firstLine="709"/>
        <w:jc w:val="both"/>
      </w:pPr>
      <w:r>
        <w:t xml:space="preserve">Belediyemiz şirketlerinden </w:t>
      </w:r>
      <w:proofErr w:type="spellStart"/>
      <w:r>
        <w:t>Portaş</w:t>
      </w:r>
      <w:proofErr w:type="spellEnd"/>
      <w:r>
        <w:t xml:space="preserve"> Anonim Şirketinin sermayes</w:t>
      </w:r>
      <w:r>
        <w:t>i</w:t>
      </w:r>
      <w:r>
        <w:t>nin art</w:t>
      </w:r>
      <w:r w:rsidR="0031063B">
        <w:t>t</w:t>
      </w:r>
      <w:r>
        <w:t>ırılmasına</w:t>
      </w:r>
      <w:r>
        <w:t xml:space="preserve"> </w:t>
      </w:r>
      <w:r w:rsidR="001E7D23">
        <w:t xml:space="preserve">ilişkin </w:t>
      </w:r>
      <w:r w:rsidR="00A83AE1">
        <w:t>İşletme ve İştirakler</w:t>
      </w:r>
      <w:r w:rsidR="00280A32">
        <w:t xml:space="preserve"> Dairesi Başkanlığının</w:t>
      </w:r>
      <w:r w:rsidR="002C2A31">
        <w:t xml:space="preserve"> </w:t>
      </w:r>
      <w:r w:rsidR="00A83AE1">
        <w:t>21</w:t>
      </w:r>
      <w:r w:rsidR="00280A32">
        <w:t>.11</w:t>
      </w:r>
      <w:r w:rsidR="002C2A31">
        <w:t>.2025 tarihli ve E-</w:t>
      </w:r>
      <w:r w:rsidR="00A83AE1">
        <w:t>1998680</w:t>
      </w:r>
      <w:r w:rsidR="002C2A31">
        <w:t xml:space="preserve"> sayılı yazısı </w:t>
      </w:r>
      <w:r w:rsidR="004168F8" w:rsidRPr="009F6A69">
        <w:t xml:space="preserve">Büyükşehir Belediye Meclisinin </w:t>
      </w:r>
      <w:r w:rsidR="00EB004D">
        <w:t>2</w:t>
      </w:r>
      <w:r w:rsidR="00A83AE1">
        <w:t>2</w:t>
      </w:r>
      <w:r w:rsidR="00280A32">
        <w:t>.11.2025</w:t>
      </w:r>
      <w:r w:rsidR="004168F8" w:rsidRPr="009F6A69">
        <w:t xml:space="preserve"> tarihli toplantısında okundu.</w:t>
      </w:r>
    </w:p>
    <w:p w:rsidR="004168F8" w:rsidRDefault="004168F8" w:rsidP="004168F8">
      <w:pPr>
        <w:ind w:firstLine="709"/>
        <w:jc w:val="both"/>
      </w:pPr>
    </w:p>
    <w:p w:rsidR="00A83AE1" w:rsidRDefault="004168F8" w:rsidP="00A83AE1">
      <w:pPr>
        <w:ind w:firstLine="709"/>
        <w:jc w:val="both"/>
      </w:pPr>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 xml:space="preserve">Ertan </w:t>
      </w:r>
      <w:proofErr w:type="spellStart"/>
      <w:r>
        <w:rPr>
          <w:color w:val="000000"/>
        </w:rPr>
        <w:t>IŞIK</w:t>
      </w:r>
      <w:r w:rsidRPr="007120CB">
        <w:rPr>
          <w:color w:val="000000"/>
        </w:rPr>
        <w:t>’ın</w:t>
      </w:r>
      <w:proofErr w:type="spellEnd"/>
      <w:r w:rsidRPr="007120CB">
        <w:t xml:space="preserve"> şifahi önerisinin kabulü ile kon</w:t>
      </w:r>
      <w:r>
        <w:t>u üzerinde yapılan görüşmelerde;</w:t>
      </w:r>
      <w:r w:rsidR="00280A32" w:rsidRPr="00280A32">
        <w:t xml:space="preserve"> </w:t>
      </w:r>
      <w:r w:rsidR="00A83AE1">
        <w:t>   </w:t>
      </w:r>
      <w:proofErr w:type="spellStart"/>
      <w:r w:rsidR="00A83AE1">
        <w:t>Portaş</w:t>
      </w:r>
      <w:proofErr w:type="spellEnd"/>
      <w:r w:rsidR="00A83AE1">
        <w:t xml:space="preserve"> Anonim Şirketi</w:t>
      </w:r>
      <w:r w:rsidR="00A83AE1">
        <w:t>’</w:t>
      </w:r>
      <w:r w:rsidR="00A83AE1">
        <w:t xml:space="preserve">nin </w:t>
      </w:r>
      <w:r w:rsidR="00A83AE1">
        <w:t>21.11.2025 tarihli</w:t>
      </w:r>
      <w:r w:rsidR="00A83AE1">
        <w:t xml:space="preserve"> yazısında </w:t>
      </w:r>
      <w:r w:rsidR="00A83AE1">
        <w:t>“</w:t>
      </w:r>
      <w:r w:rsidR="00A83AE1">
        <w:t>Şirket tarafından; 6102 sayılı TTK ile ana sözleşme hükümlerine uygun olarak faaliyetlerin devam ettirilebilmesi için ek finansman ihtiyacı ortaya çıkmıştır. Bu nedenle mali yükümlülüklerin karşılanması, finansman dengesinin korunması, şirket aktiflerinin güçlendirilmesi amacıyla sermaye artırımı yapılması ihtiyacı doğrultusunda Olağanüstü Genel Kurul toplanarak aşağıdaki kararı almıştır. Bu itibarla; 21/11/2025 tarihli şirket merkezimizde yapılan 32. Olağanüstü Genel Kurul Toplantısında şirket ana faaliyet konularının devam ettirilmesi, mali yükümlülüklerin karşılanması, finansman dengesinin korunması, şirket aktiflerinin güçlendirilmesi amacıyla ş</w:t>
      </w:r>
      <w:r w:rsidR="0031063B">
        <w:t xml:space="preserve">irket sermayesinin nakdi olarak </w:t>
      </w:r>
      <w:r w:rsidR="00A83AE1">
        <w:t xml:space="preserve">1.371.000.000,00 </w:t>
      </w:r>
      <w:r w:rsidR="0031063B">
        <w:t>(</w:t>
      </w:r>
      <w:proofErr w:type="spellStart"/>
      <w:r w:rsidR="0031063B">
        <w:t>birmilyarüçyüzyetmişbirmilyon</w:t>
      </w:r>
      <w:proofErr w:type="spellEnd"/>
      <w:r w:rsidR="0031063B">
        <w:t xml:space="preserve">) </w:t>
      </w:r>
      <w:r w:rsidR="00A83AE1">
        <w:t>TL’den 2.721.000.000,00 (</w:t>
      </w:r>
      <w:proofErr w:type="spellStart"/>
      <w:r w:rsidR="0031063B">
        <w:t>ikimilyaryediyüzyirmibirmilyon</w:t>
      </w:r>
      <w:proofErr w:type="spellEnd"/>
      <w:r w:rsidR="0031063B">
        <w:t>) TL’ye art</w:t>
      </w:r>
      <w:r w:rsidR="00A83AE1">
        <w:t>tırılması kararı alınmış olup, şirketin %100 hissedarı Ankara Büyükşehir Belediyesi olduğundan sermaye artırımı hususunun karar alınmak üzere 5393 Sayılı Kanun 18-i maddesi kapsamında Ankara Büyükşehir Belediye Meclisine sunulmasına karar verilmiştir. İlgili Genel Kurul kararı ekte iletilmekte olup sermaye artırım talebinin; karar alınmak üzere 5393 Sayılı Kanun 18-i maddesi kapsamında Ankara Büyükşehir Belediye Meclisine sunulması için gerekli iş ve iş ve</w:t>
      </w:r>
      <w:r w:rsidR="00A83AE1">
        <w:t xml:space="preserve"> işlemlerin yapılması hususunda</w:t>
      </w:r>
      <w:r w:rsidR="00A83AE1">
        <w:t>...</w:t>
      </w:r>
      <w:r w:rsidR="00A83AE1">
        <w:t>”</w:t>
      </w:r>
      <w:r w:rsidR="00A83AE1">
        <w:t xml:space="preserve"> denil</w:t>
      </w:r>
      <w:r w:rsidR="00A83AE1">
        <w:t>diği,</w:t>
      </w:r>
    </w:p>
    <w:p w:rsidR="00A83AE1" w:rsidRDefault="00A83AE1" w:rsidP="00A83AE1">
      <w:pPr>
        <w:ind w:firstLine="709"/>
        <w:jc w:val="both"/>
      </w:pPr>
    </w:p>
    <w:p w:rsidR="00EC2401" w:rsidRDefault="00A83AE1" w:rsidP="00A83AE1">
      <w:pPr>
        <w:ind w:firstLine="709"/>
        <w:jc w:val="both"/>
      </w:pPr>
      <w:r>
        <w:t xml:space="preserve">Bu nedenle; </w:t>
      </w:r>
      <w:proofErr w:type="spellStart"/>
      <w:r>
        <w:t>Portaş</w:t>
      </w:r>
      <w:proofErr w:type="spellEnd"/>
      <w:r>
        <w:t xml:space="preserve"> Anonim Şirketi’nin</w:t>
      </w:r>
      <w:r>
        <w:t xml:space="preserve"> </w:t>
      </w:r>
      <w:r>
        <w:t xml:space="preserve">ana faaliyet konularının devam ettirilmesi, mali yükümlülüklerin karşılanması, finansman dengesinin korunması, şirket aktiflerinin güçlendirilmesi amacıyla şirket sermayesinin nakdi olarak 1.371.000.000,00 </w:t>
      </w:r>
      <w:r w:rsidR="0031063B">
        <w:t>(</w:t>
      </w:r>
      <w:proofErr w:type="spellStart"/>
      <w:r w:rsidR="0031063B">
        <w:t>birmilyarüçyüzyetmişbirmilyon</w:t>
      </w:r>
      <w:proofErr w:type="spellEnd"/>
      <w:r w:rsidR="0031063B">
        <w:t xml:space="preserve">) </w:t>
      </w:r>
      <w:r>
        <w:t>TL’den 2.721.000.000,00 (</w:t>
      </w:r>
      <w:proofErr w:type="spellStart"/>
      <w:r>
        <w:t>ikimilyar</w:t>
      </w:r>
      <w:r w:rsidR="0031063B">
        <w:t>yediyüzyirmibirmilyon</w:t>
      </w:r>
      <w:proofErr w:type="spellEnd"/>
      <w:r w:rsidR="0031063B">
        <w:t xml:space="preserve">) </w:t>
      </w:r>
      <w:r>
        <w:t>TL’ye ar</w:t>
      </w:r>
      <w:r w:rsidR="0031063B">
        <w:t>t</w:t>
      </w:r>
      <w:r>
        <w:t>tırılması</w:t>
      </w:r>
      <w:r w:rsidR="0031063B">
        <w:t>na</w:t>
      </w:r>
      <w:r>
        <w:t xml:space="preserve"> </w:t>
      </w:r>
      <w:r w:rsidR="00694772">
        <w:t xml:space="preserve">ilişkin </w:t>
      </w:r>
      <w:r w:rsidR="00D51789">
        <w:t>teklif</w:t>
      </w:r>
      <w:r w:rsidR="002C2A31">
        <w:t xml:space="preserve"> </w:t>
      </w:r>
      <w:r w:rsidR="000404C2">
        <w:t>oylanarak</w:t>
      </w:r>
      <w:r w:rsidR="005C6698">
        <w:t xml:space="preserve"> </w:t>
      </w:r>
      <w:r w:rsidR="0031063B" w:rsidRPr="0031063B">
        <w:t>AK Parti, MHP ve BBP Parti gruplarının ret oylarına karşı oyçokluğu ile kabul edildi.</w:t>
      </w:r>
    </w:p>
    <w:p w:rsidR="00EC2401" w:rsidRDefault="00EC2401" w:rsidP="00E227D6">
      <w:pPr>
        <w:ind w:firstLine="709"/>
        <w:jc w:val="both"/>
      </w:pPr>
    </w:p>
    <w:p w:rsidR="00677E4B" w:rsidRDefault="00677E4B" w:rsidP="00481184">
      <w:pPr>
        <w:tabs>
          <w:tab w:val="left" w:pos="709"/>
        </w:tabs>
        <w:ind w:firstLine="709"/>
        <w:jc w:val="both"/>
      </w:pPr>
    </w:p>
    <w:p w:rsidR="006F3020" w:rsidRDefault="006F3020" w:rsidP="00481184">
      <w:pPr>
        <w:tabs>
          <w:tab w:val="left" w:pos="709"/>
        </w:tabs>
        <w:ind w:firstLine="709"/>
        <w:jc w:val="both"/>
      </w:pPr>
    </w:p>
    <w:p w:rsidR="00284D5D" w:rsidRDefault="00284D5D" w:rsidP="00481184">
      <w:pPr>
        <w:tabs>
          <w:tab w:val="left" w:pos="709"/>
        </w:tabs>
        <w:ind w:firstLine="709"/>
        <w:jc w:val="both"/>
      </w:pPr>
    </w:p>
    <w:p w:rsidR="0031063B" w:rsidRDefault="0031063B" w:rsidP="00481184">
      <w:pPr>
        <w:tabs>
          <w:tab w:val="left" w:pos="709"/>
        </w:tabs>
        <w:ind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067C4C" w:rsidTr="001E7D23">
        <w:trPr>
          <w:trHeight w:val="594"/>
          <w:jc w:val="center"/>
        </w:trPr>
        <w:tc>
          <w:tcPr>
            <w:tcW w:w="2689" w:type="dxa"/>
            <w:vAlign w:val="center"/>
          </w:tcPr>
          <w:p w:rsidR="00622BAF" w:rsidRPr="00743433" w:rsidRDefault="006C066A" w:rsidP="001E7D23">
            <w:pPr>
              <w:jc w:val="center"/>
            </w:pPr>
            <w:r>
              <w:t>Ertan IŞIK</w:t>
            </w:r>
          </w:p>
          <w:p w:rsidR="00067C4C" w:rsidRDefault="00EC0BEC" w:rsidP="001E7D23">
            <w:pPr>
              <w:autoSpaceDE w:val="0"/>
              <w:autoSpaceDN w:val="0"/>
              <w:adjustRightInd w:val="0"/>
              <w:jc w:val="center"/>
              <w:rPr>
                <w:color w:val="000000"/>
              </w:rPr>
            </w:pPr>
            <w:r>
              <w:rPr>
                <w:color w:val="000000"/>
              </w:rPr>
              <w:t>Meclis</w:t>
            </w:r>
            <w:r w:rsidR="00CC72AE">
              <w:rPr>
                <w:color w:val="000000"/>
              </w:rPr>
              <w:t xml:space="preserve"> </w:t>
            </w:r>
            <w:r w:rsidR="006C066A">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974" w:type="dxa"/>
            <w:vAlign w:val="center"/>
          </w:tcPr>
          <w:p w:rsidR="00E50C95" w:rsidRDefault="0031063B" w:rsidP="001E7D23">
            <w:pPr>
              <w:tabs>
                <w:tab w:val="left" w:pos="2920"/>
              </w:tabs>
              <w:jc w:val="center"/>
              <w:rPr>
                <w:color w:val="000000"/>
              </w:rPr>
            </w:pPr>
            <w:r>
              <w:rPr>
                <w:color w:val="000000"/>
              </w:rPr>
              <w:t>Mustafa Kemal KÖMÜRCÜ</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2867" w:type="dxa"/>
            <w:vAlign w:val="center"/>
          </w:tcPr>
          <w:p w:rsidR="005E191E" w:rsidRDefault="0031063B" w:rsidP="001E7D23">
            <w:pPr>
              <w:autoSpaceDE w:val="0"/>
              <w:autoSpaceDN w:val="0"/>
              <w:adjustRightInd w:val="0"/>
              <w:ind w:left="30"/>
              <w:jc w:val="center"/>
              <w:rPr>
                <w:color w:val="000000"/>
              </w:rPr>
            </w:pPr>
            <w:r>
              <w:rPr>
                <w:color w:val="000000"/>
              </w:rPr>
              <w:t>Evrim KÜÇÜK</w:t>
            </w:r>
            <w:bookmarkStart w:id="0" w:name="_GoBack"/>
            <w:bookmarkEnd w:id="0"/>
          </w:p>
          <w:p w:rsidR="00067C4C" w:rsidRDefault="00067C4C" w:rsidP="001E7D23">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694772">
      <w:headerReference w:type="default" r:id="rId8"/>
      <w:pgSz w:w="11906" w:h="16838"/>
      <w:pgMar w:top="1135"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772" w:rsidRDefault="00694772" w:rsidP="00694772">
      <w:r>
        <w:separator/>
      </w:r>
    </w:p>
  </w:endnote>
  <w:endnote w:type="continuationSeparator" w:id="0">
    <w:p w:rsidR="00694772" w:rsidRDefault="00694772" w:rsidP="0069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772" w:rsidRDefault="00694772" w:rsidP="00694772">
      <w:r>
        <w:separator/>
      </w:r>
    </w:p>
  </w:footnote>
  <w:footnote w:type="continuationSeparator" w:id="0">
    <w:p w:rsidR="00694772" w:rsidRDefault="00694772" w:rsidP="00694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94772" w:rsidRPr="002D00A5" w:rsidTr="00694772">
      <w:trPr>
        <w:trHeight w:val="708"/>
      </w:trPr>
      <w:tc>
        <w:tcPr>
          <w:tcW w:w="3510" w:type="dxa"/>
        </w:tcPr>
        <w:p w:rsidR="00694772" w:rsidRPr="002D00A5" w:rsidRDefault="00694772" w:rsidP="00694772">
          <w:pPr>
            <w:jc w:val="center"/>
          </w:pPr>
          <w:r w:rsidRPr="002D00A5">
            <w:t>T.C.</w:t>
          </w:r>
        </w:p>
        <w:p w:rsidR="00694772" w:rsidRPr="002D00A5" w:rsidRDefault="00694772" w:rsidP="00694772">
          <w:pPr>
            <w:jc w:val="center"/>
          </w:pPr>
          <w:r w:rsidRPr="002D00A5">
            <w:t>ANKARA BÜYÜKŞEHİR</w:t>
          </w:r>
        </w:p>
        <w:p w:rsidR="00694772" w:rsidRPr="002D00A5" w:rsidRDefault="00694772" w:rsidP="00694772">
          <w:pPr>
            <w:jc w:val="center"/>
          </w:pPr>
          <w:r w:rsidRPr="002D00A5">
            <w:t>BELEDİYE MECLİSİ</w:t>
          </w:r>
        </w:p>
      </w:tc>
    </w:tr>
  </w:tbl>
  <w:p w:rsidR="00694772" w:rsidRDefault="00694772" w:rsidP="00694772">
    <w:pPr>
      <w:tabs>
        <w:tab w:val="left" w:pos="1935"/>
        <w:tab w:val="left" w:pos="9356"/>
      </w:tabs>
      <w:jc w:val="both"/>
    </w:pPr>
  </w:p>
  <w:p w:rsidR="006F3020" w:rsidRDefault="006F3020" w:rsidP="00694772">
    <w:pPr>
      <w:tabs>
        <w:tab w:val="left" w:pos="1935"/>
        <w:tab w:val="left" w:pos="9356"/>
      </w:tabs>
      <w:jc w:val="both"/>
    </w:pPr>
  </w:p>
  <w:p w:rsidR="00694772" w:rsidRDefault="00694772" w:rsidP="00694772">
    <w:pPr>
      <w:jc w:val="both"/>
    </w:pPr>
    <w:r>
      <w:t>Karar No: 17</w:t>
    </w:r>
    <w:r w:rsidR="004620EB">
      <w:t>89</w:t>
    </w:r>
    <w:r w:rsidRPr="002D00A5">
      <w:t xml:space="preserve">                                             </w:t>
    </w:r>
    <w:r>
      <w:t xml:space="preserve">                                  </w:t>
    </w:r>
    <w:r w:rsidRPr="002D00A5">
      <w:t xml:space="preserve">                           </w:t>
    </w:r>
    <w:r>
      <w:t xml:space="preserve">        </w:t>
    </w:r>
    <w:r w:rsidR="00861E0D">
      <w:t>2</w:t>
    </w:r>
    <w:r w:rsidR="004620EB">
      <w:t>2</w:t>
    </w:r>
    <w:r>
      <w:t>.11.2025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A32"/>
    <w:rsid w:val="00280E8B"/>
    <w:rsid w:val="00281C9F"/>
    <w:rsid w:val="00281EA9"/>
    <w:rsid w:val="00283757"/>
    <w:rsid w:val="0028381F"/>
    <w:rsid w:val="002844A5"/>
    <w:rsid w:val="00284866"/>
    <w:rsid w:val="00284D5D"/>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A31"/>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63B"/>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1B5"/>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182F"/>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3CB"/>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20EB"/>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A7A99"/>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6698"/>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772"/>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3020"/>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5B9C"/>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1E0D"/>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41E"/>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3AE1"/>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52"/>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A78F3"/>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789"/>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58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4A9"/>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04D"/>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16BD"/>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89F63B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styleId="stBilgi">
    <w:name w:val="header"/>
    <w:basedOn w:val="Normal"/>
    <w:link w:val="stBilgiChar"/>
    <w:unhideWhenUsed/>
    <w:rsid w:val="00694772"/>
    <w:pPr>
      <w:tabs>
        <w:tab w:val="center" w:pos="4536"/>
        <w:tab w:val="right" w:pos="9072"/>
      </w:tabs>
    </w:pPr>
  </w:style>
  <w:style w:type="character" w:customStyle="1" w:styleId="stBilgiChar">
    <w:name w:val="Üst Bilgi Char"/>
    <w:basedOn w:val="VarsaylanParagrafYazTipi"/>
    <w:link w:val="stBilgi"/>
    <w:rsid w:val="00694772"/>
    <w:rPr>
      <w:sz w:val="24"/>
      <w:szCs w:val="24"/>
    </w:rPr>
  </w:style>
  <w:style w:type="paragraph" w:styleId="AltBilgi">
    <w:name w:val="footer"/>
    <w:basedOn w:val="Normal"/>
    <w:link w:val="AltBilgiChar"/>
    <w:unhideWhenUsed/>
    <w:rsid w:val="00694772"/>
    <w:pPr>
      <w:tabs>
        <w:tab w:val="center" w:pos="4536"/>
        <w:tab w:val="right" w:pos="9072"/>
      </w:tabs>
    </w:pPr>
  </w:style>
  <w:style w:type="character" w:customStyle="1" w:styleId="AltBilgiChar">
    <w:name w:val="Alt Bilgi Char"/>
    <w:basedOn w:val="VarsaylanParagrafYazTipi"/>
    <w:link w:val="AltBilgi"/>
    <w:rsid w:val="006947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0B9CB-BCDE-4126-9AC2-1E86EF6DB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267</Words>
  <Characters>2102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2025-11-24T10:14:00Z</cp:lastPrinted>
  <dcterms:created xsi:type="dcterms:W3CDTF">2025-11-24T11:38:00Z</dcterms:created>
  <dcterms:modified xsi:type="dcterms:W3CDTF">2025-11-24T11:38:00Z</dcterms:modified>
</cp:coreProperties>
</file>